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48"/>
      </w:tblGrid>
      <w:tr w:rsidR="000844ED" w:rsidRPr="000844ED" w14:paraId="3B82E359" w14:textId="77777777" w:rsidTr="000844ED">
        <w:tc>
          <w:tcPr>
            <w:tcW w:w="0" w:type="auto"/>
            <w:tcBorders>
              <w:top w:val="single" w:sz="2" w:space="0" w:color="auto"/>
              <w:left w:val="single" w:sz="2" w:space="0" w:color="auto"/>
              <w:bottom w:val="single" w:sz="2" w:space="0" w:color="auto"/>
              <w:right w:val="single" w:sz="2" w:space="0" w:color="auto"/>
            </w:tcBorders>
            <w:hideMark/>
          </w:tcPr>
          <w:p w14:paraId="5544627B" w14:textId="77777777" w:rsidR="000844ED" w:rsidRPr="000844ED" w:rsidRDefault="000844ED" w:rsidP="000844ED">
            <w:pPr>
              <w:spacing w:before="300" w:after="0"/>
              <w:ind w:left="450" w:right="450"/>
              <w:jc w:val="center"/>
              <w:rPr>
                <w:rFonts w:eastAsia="Times New Roman" w:cs="Times New Roman"/>
                <w:sz w:val="24"/>
                <w:szCs w:val="24"/>
                <w:lang w:val="en-US"/>
              </w:rPr>
            </w:pPr>
            <w:bookmarkStart w:id="0" w:name="_GoBack"/>
            <w:bookmarkEnd w:id="0"/>
            <w:r w:rsidRPr="000844ED">
              <w:rPr>
                <w:rFonts w:eastAsia="Times New Roman" w:cs="Times New Roman"/>
                <w:b/>
                <w:bCs/>
                <w:i/>
                <w:iCs/>
                <w:spacing w:val="60"/>
                <w:sz w:val="40"/>
                <w:szCs w:val="40"/>
                <w:lang w:val="en-US"/>
              </w:rPr>
              <w:t>ЗАКОН УКРАЇНИ</w:t>
            </w:r>
          </w:p>
        </w:tc>
      </w:tr>
    </w:tbl>
    <w:p w14:paraId="27589EEE" w14:textId="77777777" w:rsidR="000844ED" w:rsidRPr="000844ED" w:rsidRDefault="000844ED" w:rsidP="000844ED">
      <w:pPr>
        <w:spacing w:before="300" w:after="450"/>
        <w:ind w:left="450" w:right="450"/>
        <w:jc w:val="center"/>
        <w:rPr>
          <w:rFonts w:eastAsia="Times New Roman" w:cs="Times New Roman"/>
          <w:sz w:val="24"/>
          <w:szCs w:val="24"/>
          <w:lang w:val="en-US"/>
        </w:rPr>
      </w:pPr>
      <w:bookmarkStart w:id="1" w:name="n3"/>
      <w:bookmarkEnd w:id="1"/>
      <w:r w:rsidRPr="000844ED">
        <w:rPr>
          <w:rFonts w:eastAsia="Times New Roman" w:cs="Times New Roman"/>
          <w:b/>
          <w:bCs/>
          <w:sz w:val="32"/>
          <w:szCs w:val="32"/>
          <w:lang w:val="en-US"/>
        </w:rPr>
        <w:t>Про відпустки</w:t>
      </w:r>
    </w:p>
    <w:p w14:paraId="0DD5E2E3" w14:textId="77777777" w:rsidR="000844ED" w:rsidRPr="000844ED" w:rsidRDefault="000844ED" w:rsidP="000844ED">
      <w:pPr>
        <w:spacing w:before="150" w:after="150"/>
        <w:ind w:left="450" w:right="450"/>
        <w:jc w:val="center"/>
        <w:rPr>
          <w:rFonts w:eastAsia="Times New Roman" w:cs="Times New Roman"/>
          <w:sz w:val="24"/>
          <w:szCs w:val="24"/>
        </w:rPr>
      </w:pPr>
      <w:bookmarkStart w:id="2" w:name="n4"/>
      <w:bookmarkEnd w:id="2"/>
      <w:r w:rsidRPr="000844ED">
        <w:rPr>
          <w:rFonts w:eastAsia="Times New Roman" w:cs="Times New Roman"/>
          <w:b/>
          <w:bCs/>
          <w:sz w:val="24"/>
          <w:szCs w:val="24"/>
        </w:rPr>
        <w:t xml:space="preserve">(Відомості </w:t>
      </w:r>
      <w:proofErr w:type="gramStart"/>
      <w:r w:rsidRPr="000844ED">
        <w:rPr>
          <w:rFonts w:eastAsia="Times New Roman" w:cs="Times New Roman"/>
          <w:b/>
          <w:bCs/>
          <w:sz w:val="24"/>
          <w:szCs w:val="24"/>
        </w:rPr>
        <w:t>Верховної</w:t>
      </w:r>
      <w:proofErr w:type="gramEnd"/>
      <w:r w:rsidRPr="000844ED">
        <w:rPr>
          <w:rFonts w:eastAsia="Times New Roman" w:cs="Times New Roman"/>
          <w:b/>
          <w:bCs/>
          <w:sz w:val="24"/>
          <w:szCs w:val="24"/>
        </w:rPr>
        <w:t xml:space="preserve"> Ради України (ВВР), 1997, № 2, ст. 4)</w:t>
      </w:r>
    </w:p>
    <w:p w14:paraId="616DCA72" w14:textId="77777777" w:rsidR="000844ED" w:rsidRPr="000844ED" w:rsidRDefault="000844ED" w:rsidP="000844ED">
      <w:pPr>
        <w:spacing w:before="150" w:after="300"/>
        <w:ind w:left="450" w:right="450"/>
        <w:rPr>
          <w:rFonts w:eastAsia="Times New Roman" w:cs="Times New Roman"/>
          <w:sz w:val="24"/>
          <w:szCs w:val="24"/>
        </w:rPr>
      </w:pPr>
      <w:bookmarkStart w:id="3" w:name="n5"/>
      <w:bookmarkEnd w:id="3"/>
      <w:r w:rsidRPr="000844ED">
        <w:rPr>
          <w:rFonts w:eastAsia="Times New Roman" w:cs="Times New Roman"/>
          <w:sz w:val="24"/>
          <w:szCs w:val="24"/>
        </w:rPr>
        <w:t>{Вводиться в дію Постановою ВР</w:t>
      </w:r>
      <w:r w:rsidRPr="000844ED">
        <w:rPr>
          <w:rFonts w:eastAsia="Times New Roman" w:cs="Times New Roman"/>
          <w:sz w:val="24"/>
          <w:szCs w:val="24"/>
          <w:lang w:val="en-US"/>
        </w:rPr>
        <w:t> </w:t>
      </w:r>
      <w:hyperlink r:id="rId4" w:tgtFrame="_blank" w:history="1">
        <w:r w:rsidRPr="000844ED">
          <w:rPr>
            <w:rFonts w:eastAsia="Times New Roman" w:cs="Times New Roman"/>
            <w:color w:val="000099"/>
            <w:sz w:val="24"/>
            <w:szCs w:val="24"/>
            <w:u w:val="single"/>
          </w:rPr>
          <w:t>№ 505/96-ВР від 15.11.96</w:t>
        </w:r>
      </w:hyperlink>
      <w:r w:rsidRPr="000844ED">
        <w:rPr>
          <w:rFonts w:eastAsia="Times New Roman" w:cs="Times New Roman"/>
          <w:sz w:val="24"/>
          <w:szCs w:val="24"/>
        </w:rPr>
        <w:t>, ВВР, 1997, № 2, ст. 5}</w:t>
      </w:r>
    </w:p>
    <w:p w14:paraId="4BFC6928" w14:textId="77777777" w:rsidR="000844ED" w:rsidRPr="000844ED" w:rsidRDefault="000844ED" w:rsidP="000844ED">
      <w:pPr>
        <w:spacing w:before="150" w:after="300"/>
        <w:ind w:left="450" w:right="450"/>
        <w:rPr>
          <w:rFonts w:eastAsia="Times New Roman" w:cs="Times New Roman"/>
          <w:sz w:val="24"/>
          <w:szCs w:val="24"/>
          <w:lang w:val="en-US"/>
        </w:rPr>
      </w:pPr>
      <w:bookmarkStart w:id="4" w:name="n6"/>
      <w:bookmarkEnd w:id="4"/>
      <w:r w:rsidRPr="000844ED">
        <w:rPr>
          <w:rFonts w:eastAsia="Times New Roman" w:cs="Times New Roman"/>
          <w:sz w:val="24"/>
          <w:szCs w:val="24"/>
        </w:rPr>
        <w:t>{Із змінами, внесеними згідно із Законами</w:t>
      </w:r>
      <w:r w:rsidRPr="000844ED">
        <w:rPr>
          <w:rFonts w:eastAsia="Times New Roman" w:cs="Times New Roman"/>
          <w:sz w:val="24"/>
          <w:szCs w:val="24"/>
        </w:rPr>
        <w:br/>
      </w:r>
      <w:hyperlink r:id="rId5" w:tgtFrame="_blank" w:history="1">
        <w:r w:rsidRPr="000844ED">
          <w:rPr>
            <w:rFonts w:eastAsia="Times New Roman" w:cs="Times New Roman"/>
            <w:color w:val="000099"/>
            <w:sz w:val="24"/>
            <w:szCs w:val="24"/>
            <w:u w:val="single"/>
          </w:rPr>
          <w:t>№ 2073-</w:t>
        </w:r>
        <w:r w:rsidRPr="000844ED">
          <w:rPr>
            <w:rFonts w:eastAsia="Times New Roman" w:cs="Times New Roman"/>
            <w:color w:val="000099"/>
            <w:sz w:val="24"/>
            <w:szCs w:val="24"/>
            <w:u w:val="single"/>
            <w:lang w:val="en-US"/>
          </w:rPr>
          <w:t>III</w:t>
        </w:r>
        <w:r w:rsidRPr="000844ED">
          <w:rPr>
            <w:rFonts w:eastAsia="Times New Roman" w:cs="Times New Roman"/>
            <w:color w:val="000099"/>
            <w:sz w:val="24"/>
            <w:szCs w:val="24"/>
            <w:u w:val="single"/>
          </w:rPr>
          <w:t xml:space="preserve"> від 02.11.2000</w:t>
        </w:r>
      </w:hyperlink>
      <w:r w:rsidRPr="000844ED">
        <w:rPr>
          <w:rFonts w:eastAsia="Times New Roman" w:cs="Times New Roman"/>
          <w:sz w:val="24"/>
          <w:szCs w:val="24"/>
        </w:rPr>
        <w:t>, ВВР, 2000, № 51-52, ст.449</w:t>
      </w:r>
      <w:r w:rsidRPr="000844ED">
        <w:rPr>
          <w:rFonts w:eastAsia="Times New Roman" w:cs="Times New Roman"/>
          <w:sz w:val="24"/>
          <w:szCs w:val="24"/>
        </w:rPr>
        <w:br/>
      </w:r>
      <w:hyperlink r:id="rId6" w:tgtFrame="_blank" w:history="1">
        <w:r w:rsidRPr="000844ED">
          <w:rPr>
            <w:rFonts w:eastAsia="Times New Roman" w:cs="Times New Roman"/>
            <w:color w:val="000099"/>
            <w:sz w:val="24"/>
            <w:szCs w:val="24"/>
            <w:u w:val="single"/>
          </w:rPr>
          <w:t>№ 490-</w:t>
        </w:r>
        <w:r w:rsidRPr="000844ED">
          <w:rPr>
            <w:rFonts w:eastAsia="Times New Roman" w:cs="Times New Roman"/>
            <w:color w:val="000099"/>
            <w:sz w:val="24"/>
            <w:szCs w:val="24"/>
            <w:u w:val="single"/>
            <w:lang w:val="en-US"/>
          </w:rPr>
          <w:t>IV</w:t>
        </w:r>
        <w:r w:rsidRPr="000844ED">
          <w:rPr>
            <w:rFonts w:eastAsia="Times New Roman" w:cs="Times New Roman"/>
            <w:color w:val="000099"/>
            <w:sz w:val="24"/>
            <w:szCs w:val="24"/>
            <w:u w:val="single"/>
          </w:rPr>
          <w:t xml:space="preserve"> від 06.02.2003</w:t>
        </w:r>
      </w:hyperlink>
      <w:r w:rsidRPr="000844ED">
        <w:rPr>
          <w:rFonts w:eastAsia="Times New Roman" w:cs="Times New Roman"/>
          <w:sz w:val="24"/>
          <w:szCs w:val="24"/>
        </w:rPr>
        <w:t>, ВВР, 2003, № 15, ст.110</w:t>
      </w:r>
      <w:r w:rsidRPr="000844ED">
        <w:rPr>
          <w:rFonts w:eastAsia="Times New Roman" w:cs="Times New Roman"/>
          <w:sz w:val="24"/>
          <w:szCs w:val="24"/>
        </w:rPr>
        <w:br/>
      </w:r>
      <w:hyperlink r:id="rId7" w:tgtFrame="_blank" w:history="1">
        <w:r w:rsidRPr="000844ED">
          <w:rPr>
            <w:rFonts w:eastAsia="Times New Roman" w:cs="Times New Roman"/>
            <w:color w:val="000099"/>
            <w:sz w:val="24"/>
            <w:szCs w:val="24"/>
            <w:u w:val="single"/>
          </w:rPr>
          <w:t>№ 1096-</w:t>
        </w:r>
        <w:r w:rsidRPr="000844ED">
          <w:rPr>
            <w:rFonts w:eastAsia="Times New Roman" w:cs="Times New Roman"/>
            <w:color w:val="000099"/>
            <w:sz w:val="24"/>
            <w:szCs w:val="24"/>
            <w:u w:val="single"/>
            <w:lang w:val="en-US"/>
          </w:rPr>
          <w:t>IV</w:t>
        </w:r>
        <w:r w:rsidRPr="000844ED">
          <w:rPr>
            <w:rFonts w:eastAsia="Times New Roman" w:cs="Times New Roman"/>
            <w:color w:val="000099"/>
            <w:sz w:val="24"/>
            <w:szCs w:val="24"/>
            <w:u w:val="single"/>
          </w:rPr>
          <w:t xml:space="preserve"> від 10.07.2003</w:t>
        </w:r>
      </w:hyperlink>
      <w:r w:rsidRPr="000844ED">
        <w:rPr>
          <w:rFonts w:eastAsia="Times New Roman" w:cs="Times New Roman"/>
          <w:sz w:val="24"/>
          <w:szCs w:val="24"/>
        </w:rPr>
        <w:t>, ВВР, 2004, № 6, ст.38</w:t>
      </w:r>
      <w:r w:rsidRPr="000844ED">
        <w:rPr>
          <w:rFonts w:eastAsia="Times New Roman" w:cs="Times New Roman"/>
          <w:sz w:val="24"/>
          <w:szCs w:val="24"/>
        </w:rPr>
        <w:br/>
      </w:r>
      <w:hyperlink r:id="rId8" w:tgtFrame="_blank" w:history="1">
        <w:r w:rsidRPr="000844ED">
          <w:rPr>
            <w:rFonts w:eastAsia="Times New Roman" w:cs="Times New Roman"/>
            <w:color w:val="000099"/>
            <w:sz w:val="24"/>
            <w:szCs w:val="24"/>
            <w:u w:val="single"/>
          </w:rPr>
          <w:t>№ 1114-</w:t>
        </w:r>
        <w:r w:rsidRPr="000844ED">
          <w:rPr>
            <w:rFonts w:eastAsia="Times New Roman" w:cs="Times New Roman"/>
            <w:color w:val="000099"/>
            <w:sz w:val="24"/>
            <w:szCs w:val="24"/>
            <w:u w:val="single"/>
            <w:lang w:val="en-US"/>
          </w:rPr>
          <w:t>IV</w:t>
        </w:r>
        <w:r w:rsidRPr="000844ED">
          <w:rPr>
            <w:rFonts w:eastAsia="Times New Roman" w:cs="Times New Roman"/>
            <w:color w:val="000099"/>
            <w:sz w:val="24"/>
            <w:szCs w:val="24"/>
            <w:u w:val="single"/>
          </w:rPr>
          <w:t xml:space="preserve"> від 10.07.2003</w:t>
        </w:r>
      </w:hyperlink>
      <w:r w:rsidRPr="000844ED">
        <w:rPr>
          <w:rFonts w:eastAsia="Times New Roman" w:cs="Times New Roman"/>
          <w:sz w:val="24"/>
          <w:szCs w:val="24"/>
        </w:rPr>
        <w:t>, ВВР, 2004, № 7, ст.55</w:t>
      </w:r>
      <w:r w:rsidRPr="000844ED">
        <w:rPr>
          <w:rFonts w:eastAsia="Times New Roman" w:cs="Times New Roman"/>
          <w:sz w:val="24"/>
          <w:szCs w:val="24"/>
        </w:rPr>
        <w:br/>
      </w:r>
      <w:hyperlink r:id="rId9" w:tgtFrame="_blank" w:history="1">
        <w:r w:rsidRPr="000844ED">
          <w:rPr>
            <w:rFonts w:eastAsia="Times New Roman" w:cs="Times New Roman"/>
            <w:color w:val="000099"/>
            <w:sz w:val="24"/>
            <w:szCs w:val="24"/>
            <w:u w:val="single"/>
          </w:rPr>
          <w:t>№ 2128-</w:t>
        </w:r>
        <w:r w:rsidRPr="000844ED">
          <w:rPr>
            <w:rFonts w:eastAsia="Times New Roman" w:cs="Times New Roman"/>
            <w:color w:val="000099"/>
            <w:sz w:val="24"/>
            <w:szCs w:val="24"/>
            <w:u w:val="single"/>
            <w:lang w:val="en-US"/>
          </w:rPr>
          <w:t>IV</w:t>
        </w:r>
        <w:r w:rsidRPr="000844ED">
          <w:rPr>
            <w:rFonts w:eastAsia="Times New Roman" w:cs="Times New Roman"/>
            <w:color w:val="000099"/>
            <w:sz w:val="24"/>
            <w:szCs w:val="24"/>
            <w:u w:val="single"/>
          </w:rPr>
          <w:t xml:space="preserve"> від 22.10.2004</w:t>
        </w:r>
      </w:hyperlink>
      <w:r w:rsidRPr="000844ED">
        <w:rPr>
          <w:rFonts w:eastAsia="Times New Roman" w:cs="Times New Roman"/>
          <w:sz w:val="24"/>
          <w:szCs w:val="24"/>
        </w:rPr>
        <w:t>, ВВР, 2005, № 2, ст.36</w:t>
      </w:r>
      <w:r w:rsidRPr="000844ED">
        <w:rPr>
          <w:rFonts w:eastAsia="Times New Roman" w:cs="Times New Roman"/>
          <w:sz w:val="24"/>
          <w:szCs w:val="24"/>
        </w:rPr>
        <w:br/>
      </w:r>
      <w:hyperlink r:id="rId10" w:tgtFrame="_blank" w:history="1">
        <w:r w:rsidRPr="000844ED">
          <w:rPr>
            <w:rFonts w:eastAsia="Times New Roman" w:cs="Times New Roman"/>
            <w:color w:val="000099"/>
            <w:sz w:val="24"/>
            <w:szCs w:val="24"/>
            <w:u w:val="single"/>
          </w:rPr>
          <w:t>№ 2318-</w:t>
        </w:r>
        <w:r w:rsidRPr="000844ED">
          <w:rPr>
            <w:rFonts w:eastAsia="Times New Roman" w:cs="Times New Roman"/>
            <w:color w:val="000099"/>
            <w:sz w:val="24"/>
            <w:szCs w:val="24"/>
            <w:u w:val="single"/>
            <w:lang w:val="en-US"/>
          </w:rPr>
          <w:t>IV</w:t>
        </w:r>
        <w:r w:rsidRPr="000844ED">
          <w:rPr>
            <w:rFonts w:eastAsia="Times New Roman" w:cs="Times New Roman"/>
            <w:color w:val="000099"/>
            <w:sz w:val="24"/>
            <w:szCs w:val="24"/>
            <w:u w:val="single"/>
          </w:rPr>
          <w:t xml:space="preserve"> від 12.01.2005</w:t>
        </w:r>
      </w:hyperlink>
      <w:r w:rsidRPr="000844ED">
        <w:rPr>
          <w:rFonts w:eastAsia="Times New Roman" w:cs="Times New Roman"/>
          <w:sz w:val="24"/>
          <w:szCs w:val="24"/>
        </w:rPr>
        <w:t>, ВВР, 2005, № 9, ст.178</w:t>
      </w:r>
      <w:r w:rsidRPr="000844ED">
        <w:rPr>
          <w:rFonts w:eastAsia="Times New Roman" w:cs="Times New Roman"/>
          <w:sz w:val="24"/>
          <w:szCs w:val="24"/>
        </w:rPr>
        <w:br/>
      </w:r>
      <w:hyperlink r:id="rId11" w:tgtFrame="_blank" w:history="1">
        <w:r w:rsidRPr="000844ED">
          <w:rPr>
            <w:rFonts w:eastAsia="Times New Roman" w:cs="Times New Roman"/>
            <w:color w:val="000099"/>
            <w:sz w:val="24"/>
            <w:szCs w:val="24"/>
            <w:u w:val="single"/>
          </w:rPr>
          <w:t>№ 2622-</w:t>
        </w:r>
        <w:r w:rsidRPr="000844ED">
          <w:rPr>
            <w:rFonts w:eastAsia="Times New Roman" w:cs="Times New Roman"/>
            <w:color w:val="000099"/>
            <w:sz w:val="24"/>
            <w:szCs w:val="24"/>
            <w:u w:val="single"/>
            <w:lang w:val="en-US"/>
          </w:rPr>
          <w:t>IV</w:t>
        </w:r>
        <w:r w:rsidRPr="000844ED">
          <w:rPr>
            <w:rFonts w:eastAsia="Times New Roman" w:cs="Times New Roman"/>
            <w:color w:val="000099"/>
            <w:sz w:val="24"/>
            <w:szCs w:val="24"/>
            <w:u w:val="single"/>
          </w:rPr>
          <w:t xml:space="preserve"> від 02.06.2005</w:t>
        </w:r>
      </w:hyperlink>
      <w:r w:rsidRPr="000844ED">
        <w:rPr>
          <w:rFonts w:eastAsia="Times New Roman" w:cs="Times New Roman"/>
          <w:sz w:val="24"/>
          <w:szCs w:val="24"/>
        </w:rPr>
        <w:t>, ВВР, 2005, № 26, ст.353</w:t>
      </w:r>
      <w:r w:rsidRPr="000844ED">
        <w:rPr>
          <w:rFonts w:eastAsia="Times New Roman" w:cs="Times New Roman"/>
          <w:sz w:val="24"/>
          <w:szCs w:val="24"/>
        </w:rPr>
        <w:br/>
      </w:r>
      <w:hyperlink r:id="rId12" w:tgtFrame="_blank" w:history="1">
        <w:r w:rsidRPr="000844ED">
          <w:rPr>
            <w:rFonts w:eastAsia="Times New Roman" w:cs="Times New Roman"/>
            <w:color w:val="000099"/>
            <w:sz w:val="24"/>
            <w:szCs w:val="24"/>
            <w:u w:val="single"/>
          </w:rPr>
          <w:t>№ 573-</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23.09.2008</w:t>
        </w:r>
      </w:hyperlink>
      <w:r w:rsidRPr="000844ED">
        <w:rPr>
          <w:rFonts w:eastAsia="Times New Roman" w:cs="Times New Roman"/>
          <w:sz w:val="24"/>
          <w:szCs w:val="24"/>
        </w:rPr>
        <w:t>, ВВР, 2009, № 7, ст.70</w:t>
      </w:r>
      <w:r w:rsidRPr="000844ED">
        <w:rPr>
          <w:rFonts w:eastAsia="Times New Roman" w:cs="Times New Roman"/>
          <w:sz w:val="24"/>
          <w:szCs w:val="24"/>
        </w:rPr>
        <w:br/>
      </w:r>
      <w:hyperlink r:id="rId13" w:tgtFrame="_blank" w:history="1">
        <w:r w:rsidRPr="000844ED">
          <w:rPr>
            <w:rFonts w:eastAsia="Times New Roman" w:cs="Times New Roman"/>
            <w:color w:val="000099"/>
            <w:sz w:val="24"/>
            <w:szCs w:val="24"/>
            <w:u w:val="single"/>
          </w:rPr>
          <w:t>№ 1276-</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16.04.2009</w:t>
        </w:r>
      </w:hyperlink>
      <w:r w:rsidRPr="000844ED">
        <w:rPr>
          <w:rFonts w:eastAsia="Times New Roman" w:cs="Times New Roman"/>
          <w:sz w:val="24"/>
          <w:szCs w:val="24"/>
        </w:rPr>
        <w:t>, ВВР, 2009, № 38, ст.535</w:t>
      </w:r>
      <w:r w:rsidRPr="000844ED">
        <w:rPr>
          <w:rFonts w:eastAsia="Times New Roman" w:cs="Times New Roman"/>
          <w:sz w:val="24"/>
          <w:szCs w:val="24"/>
        </w:rPr>
        <w:br/>
      </w:r>
      <w:hyperlink r:id="rId14" w:tgtFrame="_blank" w:history="1">
        <w:r w:rsidRPr="000844ED">
          <w:rPr>
            <w:rFonts w:eastAsia="Times New Roman" w:cs="Times New Roman"/>
            <w:color w:val="000099"/>
            <w:sz w:val="24"/>
            <w:szCs w:val="24"/>
            <w:u w:val="single"/>
          </w:rPr>
          <w:t>№ 1343-</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19.05.2009</w:t>
        </w:r>
      </w:hyperlink>
      <w:r w:rsidRPr="000844ED">
        <w:rPr>
          <w:rFonts w:eastAsia="Times New Roman" w:cs="Times New Roman"/>
          <w:sz w:val="24"/>
          <w:szCs w:val="24"/>
        </w:rPr>
        <w:t>, ВВР, 2009, № 39, ст.550</w:t>
      </w:r>
      <w:r w:rsidRPr="000844ED">
        <w:rPr>
          <w:rFonts w:eastAsia="Times New Roman" w:cs="Times New Roman"/>
          <w:sz w:val="24"/>
          <w:szCs w:val="24"/>
        </w:rPr>
        <w:br/>
      </w:r>
      <w:hyperlink r:id="rId15" w:tgtFrame="_blank" w:history="1">
        <w:r w:rsidRPr="000844ED">
          <w:rPr>
            <w:rFonts w:eastAsia="Times New Roman" w:cs="Times New Roman"/>
            <w:color w:val="000099"/>
            <w:sz w:val="24"/>
            <w:szCs w:val="24"/>
            <w:u w:val="single"/>
          </w:rPr>
          <w:t>№ 1724-</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17.11.2009</w:t>
        </w:r>
      </w:hyperlink>
      <w:r w:rsidRPr="000844ED">
        <w:rPr>
          <w:rFonts w:eastAsia="Times New Roman" w:cs="Times New Roman"/>
          <w:sz w:val="24"/>
          <w:szCs w:val="24"/>
        </w:rPr>
        <w:t>, ВВР, 2010, № 7, ст.50</w:t>
      </w:r>
      <w:r w:rsidRPr="000844ED">
        <w:rPr>
          <w:rFonts w:eastAsia="Times New Roman" w:cs="Times New Roman"/>
          <w:sz w:val="24"/>
          <w:szCs w:val="24"/>
        </w:rPr>
        <w:br/>
      </w:r>
      <w:hyperlink r:id="rId16" w:tgtFrame="_blank" w:history="1">
        <w:r w:rsidRPr="000844ED">
          <w:rPr>
            <w:rFonts w:eastAsia="Times New Roman" w:cs="Times New Roman"/>
            <w:color w:val="000099"/>
            <w:sz w:val="24"/>
            <w:szCs w:val="24"/>
            <w:u w:val="single"/>
          </w:rPr>
          <w:t>№ 1959-</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10.03.2010</w:t>
        </w:r>
      </w:hyperlink>
      <w:r w:rsidRPr="000844ED">
        <w:rPr>
          <w:rFonts w:eastAsia="Times New Roman" w:cs="Times New Roman"/>
          <w:sz w:val="24"/>
          <w:szCs w:val="24"/>
        </w:rPr>
        <w:t>, ВВР, 2010, № 20, ст.204</w:t>
      </w:r>
      <w:r w:rsidRPr="000844ED">
        <w:rPr>
          <w:rFonts w:eastAsia="Times New Roman" w:cs="Times New Roman"/>
          <w:sz w:val="24"/>
          <w:szCs w:val="24"/>
        </w:rPr>
        <w:br/>
      </w:r>
      <w:hyperlink r:id="rId17" w:tgtFrame="_blank" w:history="1">
        <w:r w:rsidRPr="000844ED">
          <w:rPr>
            <w:rFonts w:eastAsia="Times New Roman" w:cs="Times New Roman"/>
            <w:color w:val="000099"/>
            <w:sz w:val="24"/>
            <w:szCs w:val="24"/>
            <w:u w:val="single"/>
          </w:rPr>
          <w:t>№ 2169-</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11.05.2010</w:t>
        </w:r>
      </w:hyperlink>
      <w:r w:rsidRPr="000844ED">
        <w:rPr>
          <w:rFonts w:eastAsia="Times New Roman" w:cs="Times New Roman"/>
          <w:sz w:val="24"/>
          <w:szCs w:val="24"/>
        </w:rPr>
        <w:t>, ВВР, 2010, № 31, ст.417</w:t>
      </w:r>
      <w:r w:rsidRPr="000844ED">
        <w:rPr>
          <w:rFonts w:eastAsia="Times New Roman" w:cs="Times New Roman"/>
          <w:sz w:val="24"/>
          <w:szCs w:val="24"/>
        </w:rPr>
        <w:br/>
      </w:r>
      <w:hyperlink r:id="rId18" w:tgtFrame="_blank" w:history="1">
        <w:r w:rsidRPr="000844ED">
          <w:rPr>
            <w:rFonts w:eastAsia="Times New Roman" w:cs="Times New Roman"/>
            <w:color w:val="000099"/>
            <w:sz w:val="24"/>
            <w:szCs w:val="24"/>
            <w:u w:val="single"/>
          </w:rPr>
          <w:t>№ 2824-</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21.12.2010</w:t>
        </w:r>
      </w:hyperlink>
      <w:r w:rsidRPr="000844ED">
        <w:rPr>
          <w:rFonts w:eastAsia="Times New Roman" w:cs="Times New Roman"/>
          <w:sz w:val="24"/>
          <w:szCs w:val="24"/>
        </w:rPr>
        <w:t>, ВВР, 2011, № 27, ст.227</w:t>
      </w:r>
      <w:r w:rsidRPr="000844ED">
        <w:rPr>
          <w:rFonts w:eastAsia="Times New Roman" w:cs="Times New Roman"/>
          <w:sz w:val="24"/>
          <w:szCs w:val="24"/>
        </w:rPr>
        <w:br/>
      </w:r>
      <w:hyperlink r:id="rId19" w:tgtFrame="_blank" w:history="1">
        <w:r w:rsidRPr="000844ED">
          <w:rPr>
            <w:rFonts w:eastAsia="Times New Roman" w:cs="Times New Roman"/>
            <w:color w:val="000099"/>
            <w:sz w:val="24"/>
            <w:szCs w:val="24"/>
            <w:u w:val="single"/>
          </w:rPr>
          <w:t>№ 5462-</w:t>
        </w:r>
        <w:r w:rsidRPr="000844ED">
          <w:rPr>
            <w:rFonts w:eastAsia="Times New Roman" w:cs="Times New Roman"/>
            <w:color w:val="000099"/>
            <w:sz w:val="24"/>
            <w:szCs w:val="24"/>
            <w:u w:val="single"/>
            <w:lang w:val="en-US"/>
          </w:rPr>
          <w:t>VI</w:t>
        </w:r>
        <w:r w:rsidRPr="000844ED">
          <w:rPr>
            <w:rFonts w:eastAsia="Times New Roman" w:cs="Times New Roman"/>
            <w:color w:val="000099"/>
            <w:sz w:val="24"/>
            <w:szCs w:val="24"/>
            <w:u w:val="single"/>
          </w:rPr>
          <w:t xml:space="preserve"> від 16.10.2012</w:t>
        </w:r>
      </w:hyperlink>
      <w:r w:rsidRPr="000844ED">
        <w:rPr>
          <w:rFonts w:eastAsia="Times New Roman" w:cs="Times New Roman"/>
          <w:sz w:val="24"/>
          <w:szCs w:val="24"/>
        </w:rPr>
        <w:t>, ВВР, 2014, № 6-7, ст.80</w:t>
      </w:r>
      <w:r w:rsidRPr="000844ED">
        <w:rPr>
          <w:rFonts w:eastAsia="Times New Roman" w:cs="Times New Roman"/>
          <w:sz w:val="24"/>
          <w:szCs w:val="24"/>
        </w:rPr>
        <w:br/>
      </w:r>
      <w:hyperlink r:id="rId20" w:tgtFrame="_blank" w:history="1">
        <w:r w:rsidRPr="000844ED">
          <w:rPr>
            <w:rFonts w:eastAsia="Times New Roman" w:cs="Times New Roman"/>
            <w:color w:val="000099"/>
            <w:sz w:val="24"/>
            <w:szCs w:val="24"/>
            <w:u w:val="single"/>
          </w:rPr>
          <w:t>№ 1697-</w:t>
        </w:r>
        <w:r w:rsidRPr="000844ED">
          <w:rPr>
            <w:rFonts w:eastAsia="Times New Roman" w:cs="Times New Roman"/>
            <w:color w:val="000099"/>
            <w:sz w:val="24"/>
            <w:szCs w:val="24"/>
            <w:u w:val="single"/>
            <w:lang w:val="en-US"/>
          </w:rPr>
          <w:t>VII</w:t>
        </w:r>
        <w:r w:rsidRPr="000844ED">
          <w:rPr>
            <w:rFonts w:eastAsia="Times New Roman" w:cs="Times New Roman"/>
            <w:color w:val="000099"/>
            <w:sz w:val="24"/>
            <w:szCs w:val="24"/>
            <w:u w:val="single"/>
          </w:rPr>
          <w:t xml:space="preserve"> від 14.10.2014</w:t>
        </w:r>
      </w:hyperlink>
      <w:r w:rsidRPr="000844ED">
        <w:rPr>
          <w:rFonts w:eastAsia="Times New Roman" w:cs="Times New Roman"/>
          <w:sz w:val="24"/>
          <w:szCs w:val="24"/>
        </w:rPr>
        <w:t>, ВВР, 2015, № 2-3, ст.12</w:t>
      </w:r>
      <w:r w:rsidRPr="000844ED">
        <w:rPr>
          <w:rFonts w:eastAsia="Times New Roman" w:cs="Times New Roman"/>
          <w:sz w:val="24"/>
          <w:szCs w:val="24"/>
        </w:rPr>
        <w:br/>
      </w:r>
      <w:hyperlink r:id="rId21" w:tgtFrame="_blank" w:history="1">
        <w:r w:rsidRPr="000844ED">
          <w:rPr>
            <w:rFonts w:eastAsia="Times New Roman" w:cs="Times New Roman"/>
            <w:color w:val="000099"/>
            <w:sz w:val="24"/>
            <w:szCs w:val="24"/>
            <w:u w:val="single"/>
          </w:rPr>
          <w:t>№ 120-</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15.01.2015</w:t>
        </w:r>
      </w:hyperlink>
      <w:r w:rsidRPr="000844ED">
        <w:rPr>
          <w:rFonts w:eastAsia="Times New Roman" w:cs="Times New Roman"/>
          <w:sz w:val="24"/>
          <w:szCs w:val="24"/>
        </w:rPr>
        <w:t>, ВВР, 2015, № 10, ст.62</w:t>
      </w:r>
      <w:r w:rsidRPr="000844ED">
        <w:rPr>
          <w:rFonts w:eastAsia="Times New Roman" w:cs="Times New Roman"/>
          <w:sz w:val="24"/>
          <w:szCs w:val="24"/>
        </w:rPr>
        <w:br/>
      </w:r>
      <w:hyperlink r:id="rId22" w:tgtFrame="_blank" w:history="1">
        <w:r w:rsidRPr="000844ED">
          <w:rPr>
            <w:rFonts w:eastAsia="Times New Roman" w:cs="Times New Roman"/>
            <w:color w:val="000099"/>
            <w:sz w:val="24"/>
            <w:szCs w:val="24"/>
            <w:u w:val="single"/>
          </w:rPr>
          <w:t>№ 121-</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15.01.2015</w:t>
        </w:r>
      </w:hyperlink>
      <w:r w:rsidRPr="000844ED">
        <w:rPr>
          <w:rFonts w:eastAsia="Times New Roman" w:cs="Times New Roman"/>
          <w:sz w:val="24"/>
          <w:szCs w:val="24"/>
        </w:rPr>
        <w:t>, ВВР, 2015, № 10, ст.63</w:t>
      </w:r>
      <w:r w:rsidRPr="000844ED">
        <w:rPr>
          <w:rFonts w:eastAsia="Times New Roman" w:cs="Times New Roman"/>
          <w:sz w:val="24"/>
          <w:szCs w:val="24"/>
        </w:rPr>
        <w:br/>
      </w:r>
      <w:hyperlink r:id="rId23" w:tgtFrame="_blank" w:history="1">
        <w:r w:rsidRPr="000844ED">
          <w:rPr>
            <w:rFonts w:eastAsia="Times New Roman" w:cs="Times New Roman"/>
            <w:color w:val="000099"/>
            <w:sz w:val="24"/>
            <w:szCs w:val="24"/>
            <w:u w:val="single"/>
          </w:rPr>
          <w:t>№ 259-</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18.03.2015</w:t>
        </w:r>
      </w:hyperlink>
      <w:r w:rsidRPr="000844ED">
        <w:rPr>
          <w:rFonts w:eastAsia="Times New Roman" w:cs="Times New Roman"/>
          <w:sz w:val="24"/>
          <w:szCs w:val="24"/>
        </w:rPr>
        <w:t>, ВВР, 2015, № 22, ст.148</w:t>
      </w:r>
      <w:r w:rsidRPr="000844ED">
        <w:rPr>
          <w:rFonts w:eastAsia="Times New Roman" w:cs="Times New Roman"/>
          <w:sz w:val="24"/>
          <w:szCs w:val="24"/>
        </w:rPr>
        <w:br/>
      </w:r>
      <w:hyperlink r:id="rId24" w:tgtFrame="_blank" w:history="1">
        <w:r w:rsidRPr="000844ED">
          <w:rPr>
            <w:rFonts w:eastAsia="Times New Roman" w:cs="Times New Roman"/>
            <w:color w:val="000099"/>
            <w:sz w:val="24"/>
            <w:szCs w:val="24"/>
            <w:u w:val="single"/>
          </w:rPr>
          <w:t>№ 426-</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14.05.2015</w:t>
        </w:r>
      </w:hyperlink>
      <w:r w:rsidRPr="000844ED">
        <w:rPr>
          <w:rFonts w:eastAsia="Times New Roman" w:cs="Times New Roman"/>
          <w:sz w:val="24"/>
          <w:szCs w:val="24"/>
        </w:rPr>
        <w:t>, ВВР, 2015, № 30, ст.272</w:t>
      </w:r>
      <w:r w:rsidRPr="000844ED">
        <w:rPr>
          <w:rFonts w:eastAsia="Times New Roman" w:cs="Times New Roman"/>
          <w:sz w:val="24"/>
          <w:szCs w:val="24"/>
        </w:rPr>
        <w:br/>
      </w:r>
      <w:hyperlink r:id="rId25" w:anchor="n9" w:tgtFrame="_blank" w:history="1">
        <w:r w:rsidRPr="000844ED">
          <w:rPr>
            <w:rFonts w:eastAsia="Times New Roman" w:cs="Times New Roman"/>
            <w:color w:val="000099"/>
            <w:sz w:val="24"/>
            <w:szCs w:val="24"/>
            <w:u w:val="single"/>
          </w:rPr>
          <w:t>№ 1366-</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17.05.2016</w:t>
        </w:r>
      </w:hyperlink>
      <w:r w:rsidRPr="000844ED">
        <w:rPr>
          <w:rFonts w:eastAsia="Times New Roman" w:cs="Times New Roman"/>
          <w:sz w:val="24"/>
          <w:szCs w:val="24"/>
        </w:rPr>
        <w:t>, ВВР, 2016, № 26, ст.515</w:t>
      </w:r>
      <w:r w:rsidRPr="000844ED">
        <w:rPr>
          <w:rFonts w:eastAsia="Times New Roman" w:cs="Times New Roman"/>
          <w:sz w:val="24"/>
          <w:szCs w:val="24"/>
        </w:rPr>
        <w:br/>
      </w:r>
      <w:hyperlink r:id="rId26" w:anchor="n94" w:tgtFrame="_blank" w:history="1">
        <w:r w:rsidRPr="000844ED">
          <w:rPr>
            <w:rFonts w:eastAsia="Times New Roman" w:cs="Times New Roman"/>
            <w:color w:val="000099"/>
            <w:sz w:val="24"/>
            <w:szCs w:val="24"/>
            <w:u w:val="single"/>
          </w:rPr>
          <w:t>№ 2249-</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19.12.2017</w:t>
        </w:r>
      </w:hyperlink>
      <w:r w:rsidRPr="000844ED">
        <w:rPr>
          <w:rFonts w:eastAsia="Times New Roman" w:cs="Times New Roman"/>
          <w:sz w:val="24"/>
          <w:szCs w:val="24"/>
        </w:rPr>
        <w:t>, ВВР, 2018, № 6-7, ст.43</w:t>
      </w:r>
      <w:r w:rsidRPr="000844ED">
        <w:rPr>
          <w:rFonts w:eastAsia="Times New Roman" w:cs="Times New Roman"/>
          <w:sz w:val="24"/>
          <w:szCs w:val="24"/>
        </w:rPr>
        <w:br/>
      </w:r>
      <w:hyperlink r:id="rId27" w:anchor="n48" w:tgtFrame="_blank" w:history="1">
        <w:r w:rsidRPr="000844ED">
          <w:rPr>
            <w:rFonts w:eastAsia="Times New Roman" w:cs="Times New Roman"/>
            <w:color w:val="000099"/>
            <w:sz w:val="24"/>
            <w:szCs w:val="24"/>
            <w:u w:val="single"/>
          </w:rPr>
          <w:t>№ 2443-</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22.05.2018</w:t>
        </w:r>
      </w:hyperlink>
      <w:r w:rsidRPr="000844ED">
        <w:rPr>
          <w:rFonts w:eastAsia="Times New Roman" w:cs="Times New Roman"/>
          <w:sz w:val="24"/>
          <w:szCs w:val="24"/>
        </w:rPr>
        <w:t>, ВВР, 2018, № 33, ст.250</w:t>
      </w:r>
      <w:r w:rsidRPr="000844ED">
        <w:rPr>
          <w:rFonts w:eastAsia="Times New Roman" w:cs="Times New Roman"/>
          <w:sz w:val="24"/>
          <w:szCs w:val="24"/>
        </w:rPr>
        <w:br/>
      </w:r>
      <w:hyperlink r:id="rId28" w:anchor="n6" w:tgtFrame="_blank" w:history="1">
        <w:r w:rsidRPr="000844ED">
          <w:rPr>
            <w:rFonts w:eastAsia="Times New Roman" w:cs="Times New Roman"/>
            <w:color w:val="000099"/>
            <w:sz w:val="24"/>
            <w:szCs w:val="24"/>
            <w:u w:val="single"/>
          </w:rPr>
          <w:t>№ 2476-</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03.07.2018</w:t>
        </w:r>
      </w:hyperlink>
      <w:r w:rsidRPr="000844ED">
        <w:rPr>
          <w:rFonts w:eastAsia="Times New Roman" w:cs="Times New Roman"/>
          <w:sz w:val="24"/>
          <w:szCs w:val="24"/>
        </w:rPr>
        <w:t>, ВВР, 2018, № 42, ст.332</w:t>
      </w:r>
      <w:r w:rsidRPr="000844ED">
        <w:rPr>
          <w:rFonts w:eastAsia="Times New Roman" w:cs="Times New Roman"/>
          <w:sz w:val="24"/>
          <w:szCs w:val="24"/>
        </w:rPr>
        <w:br/>
      </w:r>
      <w:hyperlink r:id="rId29" w:anchor="n21" w:tgtFrame="_blank" w:history="1">
        <w:r w:rsidRPr="000844ED">
          <w:rPr>
            <w:rFonts w:eastAsia="Times New Roman" w:cs="Times New Roman"/>
            <w:color w:val="000099"/>
            <w:sz w:val="24"/>
            <w:szCs w:val="24"/>
            <w:u w:val="single"/>
          </w:rPr>
          <w:t>№ 2542-</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18.09.2018</w:t>
        </w:r>
      </w:hyperlink>
      <w:r w:rsidRPr="000844ED">
        <w:rPr>
          <w:rFonts w:eastAsia="Times New Roman" w:cs="Times New Roman"/>
          <w:sz w:val="24"/>
          <w:szCs w:val="24"/>
        </w:rPr>
        <w:t>, ВВР, 2018, № 34, ст.258</w:t>
      </w:r>
      <w:r w:rsidRPr="000844ED">
        <w:rPr>
          <w:rFonts w:eastAsia="Times New Roman" w:cs="Times New Roman"/>
          <w:sz w:val="24"/>
          <w:szCs w:val="24"/>
        </w:rPr>
        <w:br/>
      </w:r>
      <w:hyperlink r:id="rId30" w:anchor="n11" w:tgtFrame="_blank" w:history="1">
        <w:r w:rsidRPr="000844ED">
          <w:rPr>
            <w:rFonts w:eastAsia="Times New Roman" w:cs="Times New Roman"/>
            <w:color w:val="000099"/>
            <w:sz w:val="24"/>
            <w:szCs w:val="24"/>
            <w:u w:val="single"/>
          </w:rPr>
          <w:t>№ 2728-</w:t>
        </w:r>
        <w:r w:rsidRPr="000844ED">
          <w:rPr>
            <w:rFonts w:eastAsia="Times New Roman" w:cs="Times New Roman"/>
            <w:color w:val="000099"/>
            <w:sz w:val="24"/>
            <w:szCs w:val="24"/>
            <w:u w:val="single"/>
            <w:lang w:val="en-US"/>
          </w:rPr>
          <w:t>VIII</w:t>
        </w:r>
        <w:r w:rsidRPr="000844ED">
          <w:rPr>
            <w:rFonts w:eastAsia="Times New Roman" w:cs="Times New Roman"/>
            <w:color w:val="000099"/>
            <w:sz w:val="24"/>
            <w:szCs w:val="24"/>
            <w:u w:val="single"/>
          </w:rPr>
          <w:t xml:space="preserve"> від 30.05.2019</w:t>
        </w:r>
      </w:hyperlink>
      <w:r w:rsidRPr="000844ED">
        <w:rPr>
          <w:rFonts w:eastAsia="Times New Roman" w:cs="Times New Roman"/>
          <w:sz w:val="24"/>
          <w:szCs w:val="24"/>
        </w:rPr>
        <w:t>, ВВР, 2019, № 26, ст.106</w:t>
      </w:r>
      <w:r w:rsidRPr="000844ED">
        <w:rPr>
          <w:rFonts w:eastAsia="Times New Roman" w:cs="Times New Roman"/>
          <w:sz w:val="24"/>
          <w:szCs w:val="24"/>
        </w:rPr>
        <w:br/>
      </w:r>
      <w:hyperlink r:id="rId31" w:anchor="n36" w:tgtFrame="_blank" w:history="1">
        <w:r w:rsidRPr="000844ED">
          <w:rPr>
            <w:rFonts w:eastAsia="Times New Roman" w:cs="Times New Roman"/>
            <w:color w:val="000099"/>
            <w:sz w:val="24"/>
            <w:szCs w:val="24"/>
            <w:u w:val="single"/>
          </w:rPr>
          <w:t>№ 530-</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17.03.2020</w:t>
        </w:r>
      </w:hyperlink>
      <w:r w:rsidRPr="000844ED">
        <w:rPr>
          <w:rFonts w:eastAsia="Times New Roman" w:cs="Times New Roman"/>
          <w:sz w:val="24"/>
          <w:szCs w:val="24"/>
        </w:rPr>
        <w:t>, ВВР, 2020, № 16, ст.100</w:t>
      </w:r>
      <w:r w:rsidRPr="000844ED">
        <w:rPr>
          <w:rFonts w:eastAsia="Times New Roman" w:cs="Times New Roman"/>
          <w:sz w:val="24"/>
          <w:szCs w:val="24"/>
        </w:rPr>
        <w:br/>
      </w:r>
      <w:hyperlink r:id="rId32" w:anchor="n103" w:tgtFrame="_blank" w:history="1">
        <w:r w:rsidRPr="000844ED">
          <w:rPr>
            <w:rFonts w:eastAsia="Times New Roman" w:cs="Times New Roman"/>
            <w:color w:val="000099"/>
            <w:sz w:val="24"/>
            <w:szCs w:val="24"/>
            <w:u w:val="single"/>
          </w:rPr>
          <w:t>№ 1357-</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30.03.2021</w:t>
        </w:r>
      </w:hyperlink>
      <w:r w:rsidRPr="000844ED">
        <w:rPr>
          <w:rFonts w:eastAsia="Times New Roman" w:cs="Times New Roman"/>
          <w:sz w:val="24"/>
          <w:szCs w:val="24"/>
        </w:rPr>
        <w:t>, ВВР, 2021, № 29, ст.234</w:t>
      </w:r>
      <w:r w:rsidRPr="000844ED">
        <w:rPr>
          <w:rFonts w:eastAsia="Times New Roman" w:cs="Times New Roman"/>
          <w:sz w:val="24"/>
          <w:szCs w:val="24"/>
        </w:rPr>
        <w:br/>
      </w:r>
      <w:hyperlink r:id="rId33" w:anchor="n27" w:tgtFrame="_blank" w:history="1">
        <w:r w:rsidRPr="000844ED">
          <w:rPr>
            <w:rFonts w:eastAsia="Times New Roman" w:cs="Times New Roman"/>
            <w:color w:val="000099"/>
            <w:sz w:val="24"/>
            <w:szCs w:val="24"/>
            <w:u w:val="single"/>
          </w:rPr>
          <w:t>№ 1401-</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15.04.2021</w:t>
        </w:r>
      </w:hyperlink>
      <w:r w:rsidRPr="000844ED">
        <w:rPr>
          <w:rFonts w:eastAsia="Times New Roman" w:cs="Times New Roman"/>
          <w:sz w:val="24"/>
          <w:szCs w:val="24"/>
        </w:rPr>
        <w:t>, ВВР, 2021, № 27, ст.230</w:t>
      </w:r>
      <w:r w:rsidRPr="000844ED">
        <w:rPr>
          <w:rFonts w:eastAsia="Times New Roman" w:cs="Times New Roman"/>
          <w:sz w:val="24"/>
          <w:szCs w:val="24"/>
        </w:rPr>
        <w:br/>
      </w:r>
      <w:hyperlink r:id="rId34" w:anchor="n450" w:tgtFrame="_blank" w:history="1">
        <w:r w:rsidRPr="000844ED">
          <w:rPr>
            <w:rFonts w:eastAsia="Times New Roman" w:cs="Times New Roman"/>
            <w:color w:val="000099"/>
            <w:sz w:val="24"/>
            <w:szCs w:val="24"/>
            <w:u w:val="single"/>
          </w:rPr>
          <w:t>№ 1667-</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15.07.2021</w:t>
        </w:r>
      </w:hyperlink>
      <w:r w:rsidRPr="000844ED">
        <w:rPr>
          <w:rFonts w:eastAsia="Times New Roman" w:cs="Times New Roman"/>
          <w:sz w:val="24"/>
          <w:szCs w:val="24"/>
        </w:rPr>
        <w:br/>
        <w:t>№ 2010-</w:t>
      </w:r>
      <w:r w:rsidRPr="000844ED">
        <w:rPr>
          <w:rFonts w:eastAsia="Times New Roman" w:cs="Times New Roman"/>
          <w:sz w:val="24"/>
          <w:szCs w:val="24"/>
          <w:lang w:val="en-US"/>
        </w:rPr>
        <w:t>IX</w:t>
      </w:r>
      <w:r w:rsidRPr="000844ED">
        <w:rPr>
          <w:rFonts w:eastAsia="Times New Roman" w:cs="Times New Roman"/>
          <w:sz w:val="24"/>
          <w:szCs w:val="24"/>
        </w:rPr>
        <w:t xml:space="preserve"> від 26.01.2022</w:t>
      </w:r>
      <w:r w:rsidRPr="000844ED">
        <w:rPr>
          <w:rFonts w:eastAsia="Times New Roman" w:cs="Times New Roman"/>
          <w:sz w:val="24"/>
          <w:szCs w:val="24"/>
        </w:rPr>
        <w:br/>
      </w:r>
      <w:hyperlink r:id="rId35" w:anchor="n2" w:tgtFrame="_blank" w:history="1">
        <w:r w:rsidRPr="000844ED">
          <w:rPr>
            <w:rFonts w:eastAsia="Times New Roman" w:cs="Times New Roman"/>
            <w:color w:val="000099"/>
            <w:sz w:val="24"/>
            <w:szCs w:val="24"/>
            <w:u w:val="single"/>
          </w:rPr>
          <w:t>№ 2136-</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15.03.2022</w:t>
        </w:r>
      </w:hyperlink>
      <w:r w:rsidRPr="000844ED">
        <w:rPr>
          <w:rFonts w:eastAsia="Times New Roman" w:cs="Times New Roman"/>
          <w:sz w:val="24"/>
          <w:szCs w:val="24"/>
        </w:rPr>
        <w:br/>
      </w:r>
      <w:hyperlink r:id="rId36" w:anchor="n13" w:tgtFrame="_blank" w:history="1">
        <w:r w:rsidRPr="000844ED">
          <w:rPr>
            <w:rFonts w:eastAsia="Times New Roman" w:cs="Times New Roman"/>
            <w:color w:val="000099"/>
            <w:sz w:val="24"/>
            <w:szCs w:val="24"/>
            <w:u w:val="single"/>
          </w:rPr>
          <w:t>№ 2153-</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24.03.2022</w:t>
        </w:r>
      </w:hyperlink>
      <w:r w:rsidRPr="000844ED">
        <w:rPr>
          <w:rFonts w:eastAsia="Times New Roman" w:cs="Times New Roman"/>
          <w:sz w:val="24"/>
          <w:szCs w:val="24"/>
        </w:rPr>
        <w:br/>
      </w:r>
      <w:hyperlink r:id="rId37" w:anchor="n2" w:tgtFrame="_blank" w:history="1">
        <w:r w:rsidRPr="000844ED">
          <w:rPr>
            <w:rFonts w:eastAsia="Times New Roman" w:cs="Times New Roman"/>
            <w:color w:val="000099"/>
            <w:sz w:val="24"/>
            <w:szCs w:val="24"/>
            <w:u w:val="single"/>
          </w:rPr>
          <w:t>№ 2352-</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01.07.2022</w:t>
        </w:r>
      </w:hyperlink>
      <w:r w:rsidRPr="000844ED">
        <w:rPr>
          <w:rFonts w:eastAsia="Times New Roman" w:cs="Times New Roman"/>
          <w:sz w:val="24"/>
          <w:szCs w:val="24"/>
        </w:rPr>
        <w:br/>
      </w:r>
      <w:hyperlink r:id="rId38" w:anchor="n82" w:tgtFrame="_blank" w:history="1">
        <w:r w:rsidRPr="000844ED">
          <w:rPr>
            <w:rFonts w:eastAsia="Times New Roman" w:cs="Times New Roman"/>
            <w:color w:val="000099"/>
            <w:sz w:val="24"/>
            <w:szCs w:val="24"/>
            <w:u w:val="single"/>
          </w:rPr>
          <w:t>№ 2434-</w:t>
        </w:r>
        <w:r w:rsidRPr="000844ED">
          <w:rPr>
            <w:rFonts w:eastAsia="Times New Roman" w:cs="Times New Roman"/>
            <w:color w:val="000099"/>
            <w:sz w:val="24"/>
            <w:szCs w:val="24"/>
            <w:u w:val="single"/>
            <w:lang w:val="en-US"/>
          </w:rPr>
          <w:t>IX</w:t>
        </w:r>
        <w:r w:rsidRPr="000844ED">
          <w:rPr>
            <w:rFonts w:eastAsia="Times New Roman" w:cs="Times New Roman"/>
            <w:color w:val="000099"/>
            <w:sz w:val="24"/>
            <w:szCs w:val="24"/>
            <w:u w:val="single"/>
          </w:rPr>
          <w:t xml:space="preserve"> від 19.07.2022</w:t>
        </w:r>
      </w:hyperlink>
      <w:r w:rsidRPr="000844ED">
        <w:rPr>
          <w:rFonts w:eastAsia="Times New Roman" w:cs="Times New Roman"/>
          <w:sz w:val="24"/>
          <w:szCs w:val="24"/>
          <w:lang w:val="en-US"/>
        </w:rPr>
        <w:t> </w:t>
      </w:r>
      <w:r w:rsidRPr="000844ED">
        <w:rPr>
          <w:rFonts w:eastAsia="Times New Roman" w:cs="Times New Roman"/>
          <w:sz w:val="24"/>
          <w:szCs w:val="24"/>
        </w:rPr>
        <w:t>- щодо дії змін див.</w:t>
      </w:r>
      <w:r w:rsidRPr="000844ED">
        <w:rPr>
          <w:rFonts w:eastAsia="Times New Roman" w:cs="Times New Roman"/>
          <w:sz w:val="24"/>
          <w:szCs w:val="24"/>
          <w:lang w:val="en-US"/>
        </w:rPr>
        <w:t> </w:t>
      </w:r>
      <w:hyperlink r:id="rId39" w:anchor="n90" w:tgtFrame="_blank" w:history="1">
        <w:r w:rsidRPr="000844ED">
          <w:rPr>
            <w:rFonts w:eastAsia="Times New Roman" w:cs="Times New Roman"/>
            <w:color w:val="000099"/>
            <w:sz w:val="24"/>
            <w:szCs w:val="24"/>
            <w:u w:val="single"/>
            <w:lang w:val="en-US"/>
          </w:rPr>
          <w:t>пункт 1</w:t>
        </w:r>
      </w:hyperlink>
      <w:r w:rsidRPr="000844ED">
        <w:rPr>
          <w:rFonts w:eastAsia="Times New Roman" w:cs="Times New Roman"/>
          <w:sz w:val="24"/>
          <w:szCs w:val="24"/>
          <w:lang w:val="en-US"/>
        </w:rPr>
        <w:t> розділу II</w:t>
      </w:r>
      <w:r w:rsidRPr="000844ED">
        <w:rPr>
          <w:rFonts w:eastAsia="Times New Roman" w:cs="Times New Roman"/>
          <w:sz w:val="24"/>
          <w:szCs w:val="24"/>
          <w:lang w:val="en-US"/>
        </w:rPr>
        <w:br/>
      </w:r>
      <w:hyperlink r:id="rId40" w:anchor="n91" w:tgtFrame="_blank" w:history="1">
        <w:r w:rsidRPr="000844ED">
          <w:rPr>
            <w:rFonts w:eastAsia="Times New Roman" w:cs="Times New Roman"/>
            <w:color w:val="000099"/>
            <w:sz w:val="24"/>
            <w:szCs w:val="24"/>
            <w:u w:val="single"/>
            <w:lang w:val="en-US"/>
          </w:rPr>
          <w:t>№ 2750-IX від 16.11.2022</w:t>
        </w:r>
      </w:hyperlink>
      <w:r w:rsidRPr="000844ED">
        <w:rPr>
          <w:rFonts w:eastAsia="Times New Roman" w:cs="Times New Roman"/>
          <w:sz w:val="24"/>
          <w:szCs w:val="24"/>
          <w:lang w:val="en-US"/>
        </w:rPr>
        <w:br/>
      </w:r>
      <w:hyperlink r:id="rId41" w:anchor="n11" w:tgtFrame="_blank" w:history="1">
        <w:r w:rsidRPr="000844ED">
          <w:rPr>
            <w:rFonts w:eastAsia="Times New Roman" w:cs="Times New Roman"/>
            <w:color w:val="000099"/>
            <w:sz w:val="24"/>
            <w:szCs w:val="24"/>
            <w:u w:val="single"/>
            <w:lang w:val="en-US"/>
          </w:rPr>
          <w:t>№ 3238-IX від 13.07.2023</w:t>
        </w:r>
      </w:hyperlink>
      <w:r w:rsidRPr="000844ED">
        <w:rPr>
          <w:rFonts w:eastAsia="Times New Roman" w:cs="Times New Roman"/>
          <w:sz w:val="24"/>
          <w:szCs w:val="24"/>
          <w:lang w:val="en-US"/>
        </w:rPr>
        <w:t>}</w:t>
      </w:r>
    </w:p>
    <w:p w14:paraId="2D5AF308" w14:textId="77777777" w:rsidR="000844ED" w:rsidRPr="000844ED" w:rsidRDefault="000844ED" w:rsidP="000844ED">
      <w:pPr>
        <w:spacing w:after="150"/>
        <w:ind w:firstLine="450"/>
        <w:jc w:val="both"/>
        <w:rPr>
          <w:rFonts w:eastAsia="Times New Roman" w:cs="Times New Roman"/>
          <w:sz w:val="24"/>
          <w:szCs w:val="24"/>
          <w:lang w:val="en-US"/>
        </w:rPr>
      </w:pPr>
      <w:bookmarkStart w:id="5" w:name="n8"/>
      <w:bookmarkEnd w:id="5"/>
      <w:r w:rsidRPr="000844ED">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42" w:tgtFrame="_blank" w:history="1">
        <w:r w:rsidRPr="000844ED">
          <w:rPr>
            <w:rFonts w:eastAsia="Times New Roman" w:cs="Times New Roman"/>
            <w:i/>
            <w:iCs/>
            <w:color w:val="000099"/>
            <w:sz w:val="24"/>
            <w:szCs w:val="24"/>
            <w:u w:val="single"/>
            <w:lang w:val="en-US"/>
          </w:rPr>
          <w:t>№ 2073-III від 02.11.2000</w:t>
        </w:r>
      </w:hyperlink>
      <w:r w:rsidRPr="000844ED">
        <w:rPr>
          <w:rFonts w:eastAsia="Times New Roman" w:cs="Times New Roman"/>
          <w:i/>
          <w:iCs/>
          <w:sz w:val="24"/>
          <w:szCs w:val="24"/>
          <w:lang w:val="en-US"/>
        </w:rPr>
        <w:t>}</w:t>
      </w:r>
    </w:p>
    <w:p w14:paraId="152A4909" w14:textId="77777777" w:rsidR="000844ED" w:rsidRPr="000844ED" w:rsidRDefault="000844ED" w:rsidP="000844ED">
      <w:pPr>
        <w:spacing w:after="150"/>
        <w:ind w:firstLine="450"/>
        <w:jc w:val="both"/>
        <w:rPr>
          <w:rFonts w:eastAsia="Times New Roman" w:cs="Times New Roman"/>
          <w:sz w:val="24"/>
          <w:szCs w:val="24"/>
          <w:lang w:val="en-US"/>
        </w:rPr>
      </w:pPr>
      <w:bookmarkStart w:id="6" w:name="n316"/>
      <w:bookmarkEnd w:id="6"/>
      <w:r w:rsidRPr="000844ED">
        <w:rPr>
          <w:rFonts w:eastAsia="Times New Roman" w:cs="Times New Roman"/>
          <w:i/>
          <w:iCs/>
          <w:sz w:val="24"/>
          <w:szCs w:val="24"/>
          <w:lang w:val="en-US"/>
        </w:rPr>
        <w:lastRenderedPageBreak/>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43" w:anchor="n96" w:tgtFrame="_blank" w:history="1">
        <w:r w:rsidRPr="000844ED">
          <w:rPr>
            <w:rFonts w:eastAsia="Times New Roman" w:cs="Times New Roman"/>
            <w:i/>
            <w:iCs/>
            <w:color w:val="000099"/>
            <w:sz w:val="24"/>
            <w:szCs w:val="24"/>
            <w:u w:val="single"/>
            <w:lang w:val="en-US"/>
          </w:rPr>
          <w:t>№ 2249-VIII від 19.12.2017</w:t>
        </w:r>
      </w:hyperlink>
      <w:r w:rsidRPr="000844ED">
        <w:rPr>
          <w:rFonts w:eastAsia="Times New Roman" w:cs="Times New Roman"/>
          <w:i/>
          <w:iCs/>
          <w:sz w:val="24"/>
          <w:szCs w:val="24"/>
          <w:lang w:val="en-US"/>
        </w:rPr>
        <w:t>}</w:t>
      </w:r>
    </w:p>
    <w:p w14:paraId="12408A8E" w14:textId="77777777" w:rsidR="000844ED" w:rsidRPr="000844ED" w:rsidRDefault="000844ED" w:rsidP="000844ED">
      <w:pPr>
        <w:spacing w:after="150"/>
        <w:ind w:firstLine="450"/>
        <w:jc w:val="both"/>
        <w:rPr>
          <w:rFonts w:eastAsia="Times New Roman" w:cs="Times New Roman"/>
          <w:sz w:val="24"/>
          <w:szCs w:val="24"/>
          <w:lang w:val="en-US"/>
        </w:rPr>
      </w:pPr>
      <w:bookmarkStart w:id="7" w:name="n344"/>
      <w:bookmarkEnd w:id="7"/>
      <w:r w:rsidRPr="000844ED">
        <w:rPr>
          <w:rFonts w:eastAsia="Times New Roman" w:cs="Times New Roman"/>
          <w:i/>
          <w:iCs/>
          <w:sz w:val="24"/>
          <w:szCs w:val="24"/>
          <w:lang w:val="en-US"/>
        </w:rPr>
        <w:br/>
      </w:r>
    </w:p>
    <w:p w14:paraId="51102A79" w14:textId="77777777" w:rsidR="000844ED" w:rsidRPr="000844ED" w:rsidRDefault="000844ED" w:rsidP="000844ED">
      <w:pPr>
        <w:spacing w:after="150"/>
        <w:ind w:firstLine="450"/>
        <w:jc w:val="both"/>
        <w:rPr>
          <w:rFonts w:eastAsia="Times New Roman" w:cs="Times New Roman"/>
          <w:sz w:val="24"/>
          <w:szCs w:val="24"/>
          <w:lang w:val="en-US"/>
        </w:rPr>
      </w:pPr>
      <w:bookmarkStart w:id="8" w:name="n9"/>
      <w:bookmarkEnd w:id="8"/>
      <w:r w:rsidRPr="000844ED">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743A4955" w14:textId="77777777" w:rsidR="000844ED" w:rsidRPr="000844ED" w:rsidRDefault="000844ED" w:rsidP="000844ED">
      <w:pPr>
        <w:spacing w:after="150"/>
        <w:ind w:firstLine="450"/>
        <w:jc w:val="both"/>
        <w:rPr>
          <w:rFonts w:eastAsia="Times New Roman" w:cs="Times New Roman"/>
          <w:sz w:val="24"/>
          <w:szCs w:val="24"/>
          <w:lang w:val="en-US"/>
        </w:rPr>
      </w:pPr>
      <w:bookmarkStart w:id="9" w:name="n343"/>
      <w:bookmarkEnd w:id="9"/>
      <w:r w:rsidRPr="000844ED">
        <w:rPr>
          <w:rFonts w:eastAsia="Times New Roman" w:cs="Times New Roman"/>
          <w:i/>
          <w:iCs/>
          <w:sz w:val="24"/>
          <w:szCs w:val="24"/>
          <w:lang w:val="en-US"/>
        </w:rPr>
        <w:t>{Преамбула із змінами, внесеними згідно із Законом </w:t>
      </w:r>
      <w:hyperlink r:id="rId44" w:anchor="n450" w:tgtFrame="_blank" w:history="1">
        <w:r w:rsidRPr="000844ED">
          <w:rPr>
            <w:rFonts w:eastAsia="Times New Roman" w:cs="Times New Roman"/>
            <w:i/>
            <w:iCs/>
            <w:color w:val="000099"/>
            <w:sz w:val="24"/>
            <w:szCs w:val="24"/>
            <w:u w:val="single"/>
            <w:lang w:val="en-US"/>
          </w:rPr>
          <w:t>№ 1667-IX від 15.07.2021</w:t>
        </w:r>
      </w:hyperlink>
      <w:r w:rsidRPr="000844ED">
        <w:rPr>
          <w:rFonts w:eastAsia="Times New Roman" w:cs="Times New Roman"/>
          <w:i/>
          <w:iCs/>
          <w:sz w:val="24"/>
          <w:szCs w:val="24"/>
          <w:lang w:val="en-US"/>
        </w:rPr>
        <w:t>}</w:t>
      </w:r>
    </w:p>
    <w:p w14:paraId="7B1C38DD" w14:textId="77777777" w:rsidR="000844ED" w:rsidRPr="000844ED" w:rsidRDefault="000844ED" w:rsidP="000844ED">
      <w:pPr>
        <w:spacing w:before="150" w:after="150"/>
        <w:ind w:left="450" w:right="450"/>
        <w:jc w:val="center"/>
        <w:rPr>
          <w:rFonts w:eastAsia="Times New Roman" w:cs="Times New Roman"/>
          <w:sz w:val="24"/>
          <w:szCs w:val="24"/>
        </w:rPr>
      </w:pPr>
      <w:bookmarkStart w:id="10" w:name="n10"/>
      <w:bookmarkEnd w:id="10"/>
      <w:r w:rsidRPr="000844ED">
        <w:rPr>
          <w:rFonts w:eastAsia="Times New Roman" w:cs="Times New Roman"/>
          <w:b/>
          <w:bCs/>
          <w:szCs w:val="28"/>
        </w:rPr>
        <w:t xml:space="preserve">Розділ </w:t>
      </w:r>
      <w:r w:rsidRPr="000844ED">
        <w:rPr>
          <w:rFonts w:eastAsia="Times New Roman" w:cs="Times New Roman"/>
          <w:b/>
          <w:bCs/>
          <w:szCs w:val="28"/>
          <w:lang w:val="en-US"/>
        </w:rPr>
        <w:t>I</w:t>
      </w:r>
      <w:r w:rsidRPr="000844ED">
        <w:rPr>
          <w:rFonts w:eastAsia="Times New Roman" w:cs="Times New Roman"/>
          <w:sz w:val="24"/>
          <w:szCs w:val="24"/>
        </w:rPr>
        <w:br/>
      </w:r>
      <w:r w:rsidRPr="000844ED">
        <w:rPr>
          <w:rFonts w:eastAsia="Times New Roman" w:cs="Times New Roman"/>
          <w:b/>
          <w:bCs/>
          <w:szCs w:val="28"/>
        </w:rPr>
        <w:t>ЗАГАЛЬНІ ПОЛОЖЕННЯ</w:t>
      </w:r>
    </w:p>
    <w:p w14:paraId="04BE6136" w14:textId="77777777" w:rsidR="000844ED" w:rsidRPr="000844ED" w:rsidRDefault="000844ED" w:rsidP="000844ED">
      <w:pPr>
        <w:spacing w:after="150"/>
        <w:ind w:firstLine="450"/>
        <w:jc w:val="both"/>
        <w:rPr>
          <w:rFonts w:eastAsia="Times New Roman" w:cs="Times New Roman"/>
          <w:sz w:val="24"/>
          <w:szCs w:val="24"/>
        </w:rPr>
      </w:pPr>
      <w:bookmarkStart w:id="11" w:name="n11"/>
      <w:bookmarkEnd w:id="11"/>
      <w:r w:rsidRPr="000844ED">
        <w:rPr>
          <w:rFonts w:eastAsia="Times New Roman" w:cs="Times New Roman"/>
          <w:b/>
          <w:bCs/>
          <w:sz w:val="24"/>
          <w:szCs w:val="24"/>
        </w:rPr>
        <w:t>Стаття 1.</w:t>
      </w:r>
      <w:r w:rsidRPr="000844ED">
        <w:rPr>
          <w:rFonts w:eastAsia="Times New Roman" w:cs="Times New Roman"/>
          <w:sz w:val="24"/>
          <w:szCs w:val="24"/>
          <w:lang w:val="en-US"/>
        </w:rPr>
        <w:t> </w:t>
      </w:r>
      <w:r w:rsidRPr="000844ED">
        <w:rPr>
          <w:rFonts w:eastAsia="Times New Roman" w:cs="Times New Roman"/>
          <w:sz w:val="24"/>
          <w:szCs w:val="24"/>
        </w:rPr>
        <w:t>Законодавство про відпустки</w:t>
      </w:r>
    </w:p>
    <w:p w14:paraId="16A40FE3" w14:textId="77777777" w:rsidR="000844ED" w:rsidRPr="000844ED" w:rsidRDefault="000844ED" w:rsidP="000844ED">
      <w:pPr>
        <w:spacing w:after="150"/>
        <w:ind w:firstLine="450"/>
        <w:jc w:val="both"/>
        <w:rPr>
          <w:rFonts w:eastAsia="Times New Roman" w:cs="Times New Roman"/>
          <w:sz w:val="24"/>
          <w:szCs w:val="24"/>
        </w:rPr>
      </w:pPr>
      <w:bookmarkStart w:id="12" w:name="n12"/>
      <w:bookmarkEnd w:id="12"/>
      <w:r w:rsidRPr="000844ED">
        <w:rPr>
          <w:rFonts w:eastAsia="Times New Roman" w:cs="Times New Roman"/>
          <w:sz w:val="24"/>
          <w:szCs w:val="24"/>
        </w:rPr>
        <w:t>Державні гарантії та відносини, пов'язані з відпусткою, регулюються</w:t>
      </w:r>
      <w:r w:rsidRPr="000844ED">
        <w:rPr>
          <w:rFonts w:eastAsia="Times New Roman" w:cs="Times New Roman"/>
          <w:sz w:val="24"/>
          <w:szCs w:val="24"/>
          <w:lang w:val="en-US"/>
        </w:rPr>
        <w:t> </w:t>
      </w:r>
      <w:hyperlink r:id="rId45" w:tgtFrame="_blank" w:history="1">
        <w:r w:rsidRPr="000844ED">
          <w:rPr>
            <w:rFonts w:eastAsia="Times New Roman" w:cs="Times New Roman"/>
            <w:color w:val="000099"/>
            <w:sz w:val="24"/>
            <w:szCs w:val="24"/>
            <w:u w:val="single"/>
          </w:rPr>
          <w:t>Конституцією України</w:t>
        </w:r>
      </w:hyperlink>
      <w:r w:rsidRPr="000844ED">
        <w:rPr>
          <w:rFonts w:eastAsia="Times New Roman" w:cs="Times New Roman"/>
          <w:sz w:val="24"/>
          <w:szCs w:val="24"/>
        </w:rPr>
        <w:t>, цим Законом,</w:t>
      </w:r>
      <w:r w:rsidRPr="000844ED">
        <w:rPr>
          <w:rFonts w:eastAsia="Times New Roman" w:cs="Times New Roman"/>
          <w:sz w:val="24"/>
          <w:szCs w:val="24"/>
          <w:lang w:val="en-US"/>
        </w:rPr>
        <w:t> </w:t>
      </w:r>
      <w:hyperlink r:id="rId46" w:tgtFrame="_blank" w:history="1">
        <w:r w:rsidRPr="000844ED">
          <w:rPr>
            <w:rFonts w:eastAsia="Times New Roman" w:cs="Times New Roman"/>
            <w:color w:val="000099"/>
            <w:sz w:val="24"/>
            <w:szCs w:val="24"/>
            <w:u w:val="single"/>
          </w:rPr>
          <w:t>Кодексом законів про працю України</w:t>
        </w:r>
      </w:hyperlink>
      <w:r w:rsidRPr="000844ED">
        <w:rPr>
          <w:rFonts w:eastAsia="Times New Roman" w:cs="Times New Roman"/>
          <w:sz w:val="24"/>
          <w:szCs w:val="24"/>
        </w:rPr>
        <w:t>, іншими законами та нормативно-правовими актами України.</w:t>
      </w:r>
    </w:p>
    <w:p w14:paraId="2F0244F1" w14:textId="77777777" w:rsidR="000844ED" w:rsidRPr="000844ED" w:rsidRDefault="000844ED" w:rsidP="000844ED">
      <w:pPr>
        <w:spacing w:after="150"/>
        <w:ind w:firstLine="450"/>
        <w:jc w:val="both"/>
        <w:rPr>
          <w:rFonts w:eastAsia="Times New Roman" w:cs="Times New Roman"/>
          <w:sz w:val="24"/>
          <w:szCs w:val="24"/>
        </w:rPr>
      </w:pPr>
      <w:bookmarkStart w:id="13" w:name="n13"/>
      <w:bookmarkEnd w:id="13"/>
      <w:r w:rsidRPr="000844ED">
        <w:rPr>
          <w:rFonts w:eastAsia="Times New Roman" w:cs="Times New Roman"/>
          <w:b/>
          <w:bCs/>
          <w:sz w:val="24"/>
          <w:szCs w:val="24"/>
        </w:rPr>
        <w:t>Стаття 2.</w:t>
      </w:r>
      <w:r w:rsidRPr="000844ED">
        <w:rPr>
          <w:rFonts w:eastAsia="Times New Roman" w:cs="Times New Roman"/>
          <w:b/>
          <w:bCs/>
          <w:sz w:val="24"/>
          <w:szCs w:val="24"/>
          <w:lang w:val="en-US"/>
        </w:rPr>
        <w:t> </w:t>
      </w:r>
      <w:r w:rsidRPr="000844ED">
        <w:rPr>
          <w:rFonts w:eastAsia="Times New Roman" w:cs="Times New Roman"/>
          <w:sz w:val="24"/>
          <w:szCs w:val="24"/>
        </w:rPr>
        <w:t>Право на відпустки</w:t>
      </w:r>
    </w:p>
    <w:p w14:paraId="051BA45A" w14:textId="77777777" w:rsidR="000844ED" w:rsidRPr="000844ED" w:rsidRDefault="000844ED" w:rsidP="000844ED">
      <w:pPr>
        <w:spacing w:after="150"/>
        <w:ind w:firstLine="450"/>
        <w:jc w:val="both"/>
        <w:rPr>
          <w:rFonts w:eastAsia="Times New Roman" w:cs="Times New Roman"/>
          <w:sz w:val="24"/>
          <w:szCs w:val="24"/>
        </w:rPr>
      </w:pPr>
      <w:bookmarkStart w:id="14" w:name="n14"/>
      <w:bookmarkEnd w:id="14"/>
      <w:r w:rsidRPr="000844ED">
        <w:rPr>
          <w:rFonts w:eastAsia="Times New Roman" w:cs="Times New Roman"/>
          <w:sz w:val="24"/>
          <w:szCs w:val="24"/>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107CB929" w14:textId="77777777" w:rsidR="000844ED" w:rsidRPr="000844ED" w:rsidRDefault="000844ED" w:rsidP="000844ED">
      <w:pPr>
        <w:spacing w:after="150"/>
        <w:ind w:firstLine="450"/>
        <w:jc w:val="both"/>
        <w:rPr>
          <w:rFonts w:eastAsia="Times New Roman" w:cs="Times New Roman"/>
          <w:sz w:val="24"/>
          <w:szCs w:val="24"/>
        </w:rPr>
      </w:pPr>
      <w:bookmarkStart w:id="15" w:name="n15"/>
      <w:bookmarkEnd w:id="15"/>
      <w:r w:rsidRPr="000844ED">
        <w:rPr>
          <w:rFonts w:eastAsia="Times New Roman" w:cs="Times New Roman"/>
          <w:sz w:val="24"/>
          <w:szCs w:val="24"/>
        </w:rPr>
        <w:t>Іноземці та особи без громадянства, які працюють в Україні, мають право на відпустки нарівні з громадянами України.</w:t>
      </w:r>
    </w:p>
    <w:p w14:paraId="1BD810AB" w14:textId="77777777" w:rsidR="000844ED" w:rsidRPr="000844ED" w:rsidRDefault="000844ED" w:rsidP="000844ED">
      <w:pPr>
        <w:spacing w:after="150"/>
        <w:ind w:firstLine="450"/>
        <w:jc w:val="both"/>
        <w:rPr>
          <w:rFonts w:eastAsia="Times New Roman" w:cs="Times New Roman"/>
          <w:sz w:val="24"/>
          <w:szCs w:val="24"/>
        </w:rPr>
      </w:pPr>
      <w:bookmarkStart w:id="16" w:name="n16"/>
      <w:bookmarkEnd w:id="16"/>
      <w:r w:rsidRPr="000844ED">
        <w:rPr>
          <w:rFonts w:eastAsia="Times New Roman" w:cs="Times New Roman"/>
          <w:i/>
          <w:iCs/>
          <w:sz w:val="24"/>
          <w:szCs w:val="24"/>
        </w:rPr>
        <w:t>{Частина друга статті 2 із змінами, внесеними згідно із Законом</w:t>
      </w:r>
      <w:r w:rsidRPr="000844ED">
        <w:rPr>
          <w:rFonts w:eastAsia="Times New Roman" w:cs="Times New Roman"/>
          <w:i/>
          <w:iCs/>
          <w:sz w:val="24"/>
          <w:szCs w:val="24"/>
          <w:lang w:val="en-US"/>
        </w:rPr>
        <w:t> </w:t>
      </w:r>
      <w:hyperlink r:id="rId47" w:anchor="n507" w:tgtFrame="_blank" w:history="1">
        <w:r w:rsidRPr="000844ED">
          <w:rPr>
            <w:rFonts w:eastAsia="Times New Roman" w:cs="Times New Roman"/>
            <w:i/>
            <w:iCs/>
            <w:color w:val="000099"/>
            <w:sz w:val="24"/>
            <w:szCs w:val="24"/>
            <w:u w:val="single"/>
          </w:rPr>
          <w:t>№ 5462-</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16.10.2012</w:t>
        </w:r>
      </w:hyperlink>
      <w:r w:rsidRPr="000844ED">
        <w:rPr>
          <w:rFonts w:eastAsia="Times New Roman" w:cs="Times New Roman"/>
          <w:i/>
          <w:iCs/>
          <w:sz w:val="24"/>
          <w:szCs w:val="24"/>
        </w:rPr>
        <w:t>}</w:t>
      </w:r>
    </w:p>
    <w:p w14:paraId="4B04417E" w14:textId="77777777" w:rsidR="000844ED" w:rsidRPr="000844ED" w:rsidRDefault="000844ED" w:rsidP="000844ED">
      <w:pPr>
        <w:spacing w:after="150"/>
        <w:ind w:firstLine="450"/>
        <w:jc w:val="both"/>
        <w:rPr>
          <w:rFonts w:eastAsia="Times New Roman" w:cs="Times New Roman"/>
          <w:sz w:val="24"/>
          <w:szCs w:val="24"/>
        </w:rPr>
      </w:pPr>
      <w:bookmarkStart w:id="17" w:name="n17"/>
      <w:bookmarkEnd w:id="17"/>
      <w:r w:rsidRPr="000844ED">
        <w:rPr>
          <w:rFonts w:eastAsia="Times New Roman" w:cs="Times New Roman"/>
          <w:sz w:val="24"/>
          <w:szCs w:val="24"/>
        </w:rPr>
        <w:t>Право на відпустки забезпечується:</w:t>
      </w:r>
    </w:p>
    <w:p w14:paraId="7D5162A6" w14:textId="77777777" w:rsidR="000844ED" w:rsidRPr="000844ED" w:rsidRDefault="000844ED" w:rsidP="000844ED">
      <w:pPr>
        <w:spacing w:after="150"/>
        <w:ind w:firstLine="450"/>
        <w:jc w:val="both"/>
        <w:rPr>
          <w:rFonts w:eastAsia="Times New Roman" w:cs="Times New Roman"/>
          <w:sz w:val="24"/>
          <w:szCs w:val="24"/>
        </w:rPr>
      </w:pPr>
      <w:bookmarkStart w:id="18" w:name="n18"/>
      <w:bookmarkEnd w:id="18"/>
      <w:r w:rsidRPr="000844ED">
        <w:rPr>
          <w:rFonts w:eastAsia="Times New Roman" w:cs="Times New Roman"/>
          <w:sz w:val="24"/>
          <w:szCs w:val="24"/>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36427F61" w14:textId="77777777" w:rsidR="000844ED" w:rsidRPr="000844ED" w:rsidRDefault="000844ED" w:rsidP="000844ED">
      <w:pPr>
        <w:spacing w:after="150"/>
        <w:ind w:firstLine="450"/>
        <w:jc w:val="both"/>
        <w:rPr>
          <w:rFonts w:eastAsia="Times New Roman" w:cs="Times New Roman"/>
          <w:sz w:val="24"/>
          <w:szCs w:val="24"/>
        </w:rPr>
      </w:pPr>
      <w:bookmarkStart w:id="19" w:name="n19"/>
      <w:bookmarkEnd w:id="19"/>
      <w:r w:rsidRPr="000844ED">
        <w:rPr>
          <w:rFonts w:eastAsia="Times New Roman" w:cs="Times New Roman"/>
          <w:sz w:val="24"/>
          <w:szCs w:val="24"/>
        </w:rPr>
        <w:t>забороною заміни відпустки грошовою компенсацією, крім випадків, передбачених</w:t>
      </w:r>
      <w:r w:rsidRPr="000844ED">
        <w:rPr>
          <w:rFonts w:eastAsia="Times New Roman" w:cs="Times New Roman"/>
          <w:sz w:val="24"/>
          <w:szCs w:val="24"/>
          <w:lang w:val="en-US"/>
        </w:rPr>
        <w:t> </w:t>
      </w:r>
      <w:hyperlink r:id="rId48" w:anchor="n258" w:history="1">
        <w:r w:rsidRPr="000844ED">
          <w:rPr>
            <w:rFonts w:eastAsia="Times New Roman" w:cs="Times New Roman"/>
            <w:color w:val="006600"/>
            <w:sz w:val="24"/>
            <w:szCs w:val="24"/>
            <w:u w:val="single"/>
          </w:rPr>
          <w:t>статтею 24</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301D767E" w14:textId="77777777" w:rsidR="000844ED" w:rsidRPr="000844ED" w:rsidRDefault="000844ED" w:rsidP="000844ED">
      <w:pPr>
        <w:spacing w:after="150"/>
        <w:ind w:firstLine="450"/>
        <w:jc w:val="both"/>
        <w:rPr>
          <w:rFonts w:eastAsia="Times New Roman" w:cs="Times New Roman"/>
          <w:sz w:val="24"/>
          <w:szCs w:val="24"/>
        </w:rPr>
      </w:pPr>
      <w:bookmarkStart w:id="20" w:name="n20"/>
      <w:bookmarkEnd w:id="20"/>
      <w:r w:rsidRPr="000844ED">
        <w:rPr>
          <w:rFonts w:eastAsia="Times New Roman" w:cs="Times New Roman"/>
          <w:b/>
          <w:bCs/>
          <w:sz w:val="24"/>
          <w:szCs w:val="24"/>
        </w:rPr>
        <w:t>Стаття 3.</w:t>
      </w:r>
      <w:r w:rsidRPr="000844ED">
        <w:rPr>
          <w:rFonts w:eastAsia="Times New Roman" w:cs="Times New Roman"/>
          <w:b/>
          <w:bCs/>
          <w:sz w:val="24"/>
          <w:szCs w:val="24"/>
          <w:lang w:val="en-US"/>
        </w:rPr>
        <w:t> </w:t>
      </w:r>
      <w:r w:rsidRPr="000844ED">
        <w:rPr>
          <w:rFonts w:eastAsia="Times New Roman" w:cs="Times New Roman"/>
          <w:sz w:val="24"/>
          <w:szCs w:val="24"/>
        </w:rPr>
        <w:t>Право на відпустки у разі звільнення</w:t>
      </w:r>
    </w:p>
    <w:p w14:paraId="755799D6" w14:textId="77777777" w:rsidR="000844ED" w:rsidRPr="000844ED" w:rsidRDefault="000844ED" w:rsidP="000844ED">
      <w:pPr>
        <w:spacing w:after="150"/>
        <w:ind w:firstLine="450"/>
        <w:jc w:val="both"/>
        <w:rPr>
          <w:rFonts w:eastAsia="Times New Roman" w:cs="Times New Roman"/>
          <w:sz w:val="24"/>
          <w:szCs w:val="24"/>
        </w:rPr>
      </w:pPr>
      <w:bookmarkStart w:id="21" w:name="n21"/>
      <w:bookmarkEnd w:id="21"/>
      <w:r w:rsidRPr="000844ED">
        <w:rPr>
          <w:rFonts w:eastAsia="Times New Roman" w:cs="Times New Roman"/>
          <w:sz w:val="24"/>
          <w:szCs w:val="24"/>
        </w:rP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3CB58D52" w14:textId="77777777" w:rsidR="000844ED" w:rsidRPr="000844ED" w:rsidRDefault="000844ED" w:rsidP="000844ED">
      <w:pPr>
        <w:spacing w:after="150"/>
        <w:ind w:firstLine="450"/>
        <w:jc w:val="both"/>
        <w:rPr>
          <w:rFonts w:eastAsia="Times New Roman" w:cs="Times New Roman"/>
          <w:sz w:val="24"/>
          <w:szCs w:val="24"/>
        </w:rPr>
      </w:pPr>
      <w:bookmarkStart w:id="22" w:name="n22"/>
      <w:bookmarkEnd w:id="22"/>
      <w:r w:rsidRPr="000844ED">
        <w:rPr>
          <w:rFonts w:eastAsia="Times New Roman" w:cs="Times New Roman"/>
          <w:sz w:val="24"/>
          <w:szCs w:val="24"/>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1BFB4FE5" w14:textId="77777777" w:rsidR="000844ED" w:rsidRPr="000844ED" w:rsidRDefault="000844ED" w:rsidP="000844ED">
      <w:pPr>
        <w:spacing w:after="150"/>
        <w:ind w:firstLine="450"/>
        <w:jc w:val="both"/>
        <w:rPr>
          <w:rFonts w:eastAsia="Times New Roman" w:cs="Times New Roman"/>
          <w:sz w:val="24"/>
          <w:szCs w:val="24"/>
        </w:rPr>
      </w:pPr>
      <w:bookmarkStart w:id="23" w:name="n23"/>
      <w:bookmarkEnd w:id="23"/>
      <w:r w:rsidRPr="000844ED">
        <w:rPr>
          <w:rFonts w:eastAsia="Times New Roman" w:cs="Times New Roman"/>
          <w:b/>
          <w:bCs/>
          <w:sz w:val="24"/>
          <w:szCs w:val="24"/>
        </w:rPr>
        <w:t>Стаття 4.</w:t>
      </w:r>
      <w:r w:rsidRPr="000844ED">
        <w:rPr>
          <w:rFonts w:eastAsia="Times New Roman" w:cs="Times New Roman"/>
          <w:b/>
          <w:bCs/>
          <w:sz w:val="24"/>
          <w:szCs w:val="24"/>
          <w:lang w:val="en-US"/>
        </w:rPr>
        <w:t> </w:t>
      </w:r>
      <w:r w:rsidRPr="000844ED">
        <w:rPr>
          <w:rFonts w:eastAsia="Times New Roman" w:cs="Times New Roman"/>
          <w:sz w:val="24"/>
          <w:szCs w:val="24"/>
        </w:rPr>
        <w:t>Види відпусток</w:t>
      </w:r>
    </w:p>
    <w:p w14:paraId="1334B426" w14:textId="77777777" w:rsidR="000844ED" w:rsidRPr="000844ED" w:rsidRDefault="000844ED" w:rsidP="000844ED">
      <w:pPr>
        <w:spacing w:after="150"/>
        <w:ind w:firstLine="450"/>
        <w:jc w:val="both"/>
        <w:rPr>
          <w:rFonts w:eastAsia="Times New Roman" w:cs="Times New Roman"/>
          <w:sz w:val="24"/>
          <w:szCs w:val="24"/>
        </w:rPr>
      </w:pPr>
      <w:bookmarkStart w:id="24" w:name="n24"/>
      <w:bookmarkEnd w:id="24"/>
      <w:r w:rsidRPr="000844ED">
        <w:rPr>
          <w:rFonts w:eastAsia="Times New Roman" w:cs="Times New Roman"/>
          <w:sz w:val="24"/>
          <w:szCs w:val="24"/>
        </w:rPr>
        <w:t>Установлюються такі види відпусток:</w:t>
      </w:r>
    </w:p>
    <w:p w14:paraId="67EFD2DE" w14:textId="77777777" w:rsidR="000844ED" w:rsidRPr="000844ED" w:rsidRDefault="000844ED" w:rsidP="000844ED">
      <w:pPr>
        <w:spacing w:after="150"/>
        <w:ind w:firstLine="450"/>
        <w:jc w:val="both"/>
        <w:rPr>
          <w:rFonts w:eastAsia="Times New Roman" w:cs="Times New Roman"/>
          <w:sz w:val="24"/>
          <w:szCs w:val="24"/>
        </w:rPr>
      </w:pPr>
      <w:bookmarkStart w:id="25" w:name="n25"/>
      <w:bookmarkEnd w:id="25"/>
      <w:r w:rsidRPr="000844ED">
        <w:rPr>
          <w:rFonts w:eastAsia="Times New Roman" w:cs="Times New Roman"/>
          <w:sz w:val="24"/>
          <w:szCs w:val="24"/>
        </w:rPr>
        <w:t>1) щорічні відпустки:</w:t>
      </w:r>
    </w:p>
    <w:p w14:paraId="76799045" w14:textId="77777777" w:rsidR="000844ED" w:rsidRPr="000844ED" w:rsidRDefault="000844ED" w:rsidP="000844ED">
      <w:pPr>
        <w:spacing w:after="150"/>
        <w:ind w:firstLine="450"/>
        <w:jc w:val="both"/>
        <w:rPr>
          <w:rFonts w:eastAsia="Times New Roman" w:cs="Times New Roman"/>
          <w:sz w:val="24"/>
          <w:szCs w:val="24"/>
        </w:rPr>
      </w:pPr>
      <w:bookmarkStart w:id="26" w:name="n26"/>
      <w:bookmarkEnd w:id="26"/>
      <w:r w:rsidRPr="000844ED">
        <w:rPr>
          <w:rFonts w:eastAsia="Times New Roman" w:cs="Times New Roman"/>
          <w:sz w:val="24"/>
          <w:szCs w:val="24"/>
        </w:rPr>
        <w:lastRenderedPageBreak/>
        <w:t>основна відпустка (</w:t>
      </w:r>
      <w:hyperlink r:id="rId49" w:anchor="n48" w:history="1">
        <w:r w:rsidRPr="000844ED">
          <w:rPr>
            <w:rFonts w:eastAsia="Times New Roman" w:cs="Times New Roman"/>
            <w:color w:val="006600"/>
            <w:sz w:val="24"/>
            <w:szCs w:val="24"/>
            <w:u w:val="single"/>
          </w:rPr>
          <w:t>стаття 6</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30A0B069" w14:textId="77777777" w:rsidR="000844ED" w:rsidRPr="000844ED" w:rsidRDefault="000844ED" w:rsidP="000844ED">
      <w:pPr>
        <w:spacing w:after="150"/>
        <w:ind w:firstLine="450"/>
        <w:jc w:val="both"/>
        <w:rPr>
          <w:rFonts w:eastAsia="Times New Roman" w:cs="Times New Roman"/>
          <w:sz w:val="24"/>
          <w:szCs w:val="24"/>
        </w:rPr>
      </w:pPr>
      <w:bookmarkStart w:id="27" w:name="n27"/>
      <w:bookmarkEnd w:id="27"/>
      <w:r w:rsidRPr="000844ED">
        <w:rPr>
          <w:rFonts w:eastAsia="Times New Roman" w:cs="Times New Roman"/>
          <w:sz w:val="24"/>
          <w:szCs w:val="24"/>
        </w:rPr>
        <w:t xml:space="preserve">додаткова відпустка </w:t>
      </w:r>
      <w:proofErr w:type="gramStart"/>
      <w:r w:rsidRPr="000844ED">
        <w:rPr>
          <w:rFonts w:eastAsia="Times New Roman" w:cs="Times New Roman"/>
          <w:sz w:val="24"/>
          <w:szCs w:val="24"/>
        </w:rPr>
        <w:t>за роботу</w:t>
      </w:r>
      <w:proofErr w:type="gramEnd"/>
      <w:r w:rsidRPr="000844ED">
        <w:rPr>
          <w:rFonts w:eastAsia="Times New Roman" w:cs="Times New Roman"/>
          <w:sz w:val="24"/>
          <w:szCs w:val="24"/>
        </w:rPr>
        <w:t xml:space="preserve"> із шкідливими та важкими умовами праці (</w:t>
      </w:r>
      <w:hyperlink r:id="rId50" w:anchor="n60" w:history="1">
        <w:r w:rsidRPr="000844ED">
          <w:rPr>
            <w:rFonts w:eastAsia="Times New Roman" w:cs="Times New Roman"/>
            <w:color w:val="006600"/>
            <w:sz w:val="24"/>
            <w:szCs w:val="24"/>
            <w:u w:val="single"/>
          </w:rPr>
          <w:t>стаття 7</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1F9C840A" w14:textId="77777777" w:rsidR="000844ED" w:rsidRPr="000844ED" w:rsidRDefault="000844ED" w:rsidP="000844ED">
      <w:pPr>
        <w:spacing w:after="150"/>
        <w:ind w:firstLine="450"/>
        <w:jc w:val="both"/>
        <w:rPr>
          <w:rFonts w:eastAsia="Times New Roman" w:cs="Times New Roman"/>
          <w:sz w:val="24"/>
          <w:szCs w:val="24"/>
        </w:rPr>
      </w:pPr>
      <w:bookmarkStart w:id="28" w:name="n28"/>
      <w:bookmarkEnd w:id="28"/>
      <w:r w:rsidRPr="000844ED">
        <w:rPr>
          <w:rFonts w:eastAsia="Times New Roman" w:cs="Times New Roman"/>
          <w:sz w:val="24"/>
          <w:szCs w:val="24"/>
        </w:rPr>
        <w:t>додаткова відпустка за особливий характер праці (</w:t>
      </w:r>
      <w:hyperlink r:id="rId51" w:anchor="n64" w:history="1">
        <w:r w:rsidRPr="000844ED">
          <w:rPr>
            <w:rFonts w:eastAsia="Times New Roman" w:cs="Times New Roman"/>
            <w:color w:val="006600"/>
            <w:sz w:val="24"/>
            <w:szCs w:val="24"/>
            <w:u w:val="single"/>
          </w:rPr>
          <w:t>стаття 8</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52822995" w14:textId="77777777" w:rsidR="000844ED" w:rsidRPr="000844ED" w:rsidRDefault="000844ED" w:rsidP="000844ED">
      <w:pPr>
        <w:spacing w:after="150"/>
        <w:ind w:firstLine="450"/>
        <w:jc w:val="both"/>
        <w:rPr>
          <w:rFonts w:eastAsia="Times New Roman" w:cs="Times New Roman"/>
          <w:sz w:val="24"/>
          <w:szCs w:val="24"/>
        </w:rPr>
      </w:pPr>
      <w:bookmarkStart w:id="29" w:name="n29"/>
      <w:bookmarkEnd w:id="29"/>
      <w:r w:rsidRPr="000844ED">
        <w:rPr>
          <w:rFonts w:eastAsia="Times New Roman" w:cs="Times New Roman"/>
          <w:sz w:val="24"/>
          <w:szCs w:val="24"/>
        </w:rPr>
        <w:t>інші додаткові відпустки, передбачені законодавством;</w:t>
      </w:r>
    </w:p>
    <w:p w14:paraId="66820A93" w14:textId="77777777" w:rsidR="000844ED" w:rsidRPr="000844ED" w:rsidRDefault="000844ED" w:rsidP="000844ED">
      <w:pPr>
        <w:spacing w:after="150"/>
        <w:ind w:firstLine="450"/>
        <w:jc w:val="both"/>
        <w:rPr>
          <w:rFonts w:eastAsia="Times New Roman" w:cs="Times New Roman"/>
          <w:sz w:val="24"/>
          <w:szCs w:val="24"/>
        </w:rPr>
      </w:pPr>
      <w:bookmarkStart w:id="30" w:name="n30"/>
      <w:bookmarkEnd w:id="30"/>
      <w:r w:rsidRPr="000844ED">
        <w:rPr>
          <w:rFonts w:eastAsia="Times New Roman" w:cs="Times New Roman"/>
          <w:sz w:val="24"/>
          <w:szCs w:val="24"/>
        </w:rPr>
        <w:t>2) додаткові відпустки у зв'язку з навчанням (</w:t>
      </w:r>
      <w:hyperlink r:id="rId52" w:anchor="n153" w:history="1">
        <w:r w:rsidRPr="000844ED">
          <w:rPr>
            <w:rFonts w:eastAsia="Times New Roman" w:cs="Times New Roman"/>
            <w:color w:val="006600"/>
            <w:sz w:val="24"/>
            <w:szCs w:val="24"/>
            <w:u w:val="single"/>
          </w:rPr>
          <w:t>статті 13</w:t>
        </w:r>
      </w:hyperlink>
      <w:r w:rsidRPr="000844ED">
        <w:rPr>
          <w:rFonts w:eastAsia="Times New Roman" w:cs="Times New Roman"/>
          <w:sz w:val="24"/>
          <w:szCs w:val="24"/>
        </w:rPr>
        <w:t>,</w:t>
      </w:r>
      <w:r w:rsidRPr="000844ED">
        <w:rPr>
          <w:rFonts w:eastAsia="Times New Roman" w:cs="Times New Roman"/>
          <w:sz w:val="24"/>
          <w:szCs w:val="24"/>
          <w:lang w:val="en-US"/>
        </w:rPr>
        <w:t> </w:t>
      </w:r>
      <w:hyperlink r:id="rId53" w:anchor="n159" w:history="1">
        <w:r w:rsidRPr="000844ED">
          <w:rPr>
            <w:rFonts w:eastAsia="Times New Roman" w:cs="Times New Roman"/>
            <w:color w:val="006600"/>
            <w:sz w:val="24"/>
            <w:szCs w:val="24"/>
            <w:u w:val="single"/>
          </w:rPr>
          <w:t>14</w:t>
        </w:r>
      </w:hyperlink>
      <w:r w:rsidRPr="000844ED">
        <w:rPr>
          <w:rFonts w:eastAsia="Times New Roman" w:cs="Times New Roman"/>
          <w:sz w:val="24"/>
          <w:szCs w:val="24"/>
          <w:lang w:val="en-US"/>
        </w:rPr>
        <w:t> </w:t>
      </w:r>
      <w:r w:rsidRPr="000844ED">
        <w:rPr>
          <w:rFonts w:eastAsia="Times New Roman" w:cs="Times New Roman"/>
          <w:sz w:val="24"/>
          <w:szCs w:val="24"/>
        </w:rPr>
        <w:t>і</w:t>
      </w:r>
      <w:r w:rsidRPr="000844ED">
        <w:rPr>
          <w:rFonts w:eastAsia="Times New Roman" w:cs="Times New Roman"/>
          <w:sz w:val="24"/>
          <w:szCs w:val="24"/>
          <w:lang w:val="en-US"/>
        </w:rPr>
        <w:t> </w:t>
      </w:r>
      <w:hyperlink r:id="rId54" w:anchor="n162" w:history="1">
        <w:r w:rsidRPr="000844ED">
          <w:rPr>
            <w:rFonts w:eastAsia="Times New Roman" w:cs="Times New Roman"/>
            <w:color w:val="006600"/>
            <w:sz w:val="24"/>
            <w:szCs w:val="24"/>
            <w:u w:val="single"/>
          </w:rPr>
          <w:t>15</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25DC9441" w14:textId="77777777" w:rsidR="000844ED" w:rsidRPr="000844ED" w:rsidRDefault="000844ED" w:rsidP="000844ED">
      <w:pPr>
        <w:spacing w:after="150"/>
        <w:ind w:firstLine="450"/>
        <w:jc w:val="both"/>
        <w:rPr>
          <w:rFonts w:eastAsia="Times New Roman" w:cs="Times New Roman"/>
          <w:sz w:val="24"/>
          <w:szCs w:val="24"/>
        </w:rPr>
      </w:pPr>
      <w:bookmarkStart w:id="31" w:name="n31"/>
      <w:bookmarkEnd w:id="31"/>
      <w:r w:rsidRPr="000844ED">
        <w:rPr>
          <w:rFonts w:eastAsia="Times New Roman" w:cs="Times New Roman"/>
          <w:sz w:val="24"/>
          <w:szCs w:val="24"/>
        </w:rPr>
        <w:t>3) творча відпустка (</w:t>
      </w:r>
      <w:hyperlink r:id="rId55" w:anchor="n185" w:history="1">
        <w:r w:rsidRPr="000844ED">
          <w:rPr>
            <w:rFonts w:eastAsia="Times New Roman" w:cs="Times New Roman"/>
            <w:color w:val="006600"/>
            <w:sz w:val="24"/>
            <w:szCs w:val="24"/>
            <w:u w:val="single"/>
          </w:rPr>
          <w:t>стаття 16</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1A3035D7" w14:textId="77777777" w:rsidR="000844ED" w:rsidRPr="000844ED" w:rsidRDefault="000844ED" w:rsidP="000844ED">
      <w:pPr>
        <w:spacing w:after="150"/>
        <w:ind w:firstLine="450"/>
        <w:jc w:val="both"/>
        <w:rPr>
          <w:rFonts w:eastAsia="Times New Roman" w:cs="Times New Roman"/>
          <w:sz w:val="24"/>
          <w:szCs w:val="24"/>
        </w:rPr>
      </w:pPr>
      <w:bookmarkStart w:id="32" w:name="n32"/>
      <w:bookmarkEnd w:id="32"/>
      <w:r w:rsidRPr="000844ED">
        <w:rPr>
          <w:rFonts w:eastAsia="Times New Roman" w:cs="Times New Roman"/>
          <w:sz w:val="24"/>
          <w:szCs w:val="24"/>
        </w:rPr>
        <w:t>3</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sz w:val="24"/>
          <w:szCs w:val="24"/>
        </w:rPr>
        <w:t>) відпустка для підготовки та участі в змаганнях (</w:t>
      </w:r>
      <w:hyperlink r:id="rId56" w:anchor="n188" w:history="1">
        <w:r w:rsidRPr="000844ED">
          <w:rPr>
            <w:rFonts w:eastAsia="Times New Roman" w:cs="Times New Roman"/>
            <w:color w:val="006600"/>
            <w:sz w:val="24"/>
            <w:szCs w:val="24"/>
            <w:u w:val="single"/>
          </w:rPr>
          <w:t>стаття 16</w:t>
        </w:r>
      </w:hyperlink>
      <w:hyperlink r:id="rId57" w:anchor="n188" w:history="1">
        <w:r w:rsidRPr="000844ED">
          <w:rPr>
            <w:rFonts w:eastAsia="Times New Roman" w:cs="Times New Roman"/>
            <w:b/>
            <w:bCs/>
            <w:color w:val="006600"/>
            <w:sz w:val="2"/>
            <w:szCs w:val="2"/>
            <w:u w:val="single"/>
            <w:vertAlign w:val="superscript"/>
          </w:rPr>
          <w:t>-</w:t>
        </w:r>
        <w:r w:rsidRPr="000844ED">
          <w:rPr>
            <w:rFonts w:eastAsia="Times New Roman" w:cs="Times New Roman"/>
            <w:b/>
            <w:bCs/>
            <w:color w:val="006600"/>
            <w:sz w:val="16"/>
            <w:szCs w:val="16"/>
            <w:u w:val="single"/>
            <w:vertAlign w:val="superscript"/>
          </w:rPr>
          <w:t>1</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468E43BC" w14:textId="77777777" w:rsidR="000844ED" w:rsidRPr="000844ED" w:rsidRDefault="000844ED" w:rsidP="000844ED">
      <w:pPr>
        <w:spacing w:after="150"/>
        <w:ind w:firstLine="450"/>
        <w:jc w:val="both"/>
        <w:rPr>
          <w:rFonts w:eastAsia="Times New Roman" w:cs="Times New Roman"/>
          <w:sz w:val="24"/>
          <w:szCs w:val="24"/>
        </w:rPr>
      </w:pPr>
      <w:bookmarkStart w:id="33" w:name="n33"/>
      <w:bookmarkEnd w:id="33"/>
      <w:r w:rsidRPr="000844ED">
        <w:rPr>
          <w:rFonts w:eastAsia="Times New Roman" w:cs="Times New Roman"/>
          <w:i/>
          <w:iCs/>
          <w:sz w:val="24"/>
          <w:szCs w:val="24"/>
        </w:rPr>
        <w:t>{Частину першу статті 4 доповнено пунктом 3</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hyperlink r:id="rId58" w:tgtFrame="_blank" w:history="1">
        <w:r w:rsidRPr="000844ED">
          <w:rPr>
            <w:rFonts w:eastAsia="Times New Roman" w:cs="Times New Roman"/>
            <w:i/>
            <w:iCs/>
            <w:color w:val="000099"/>
            <w:sz w:val="24"/>
            <w:szCs w:val="24"/>
            <w:u w:val="single"/>
          </w:rPr>
          <w:t>№ 1724-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17.11.2009</w:t>
        </w:r>
      </w:hyperlink>
      <w:r w:rsidRPr="000844ED">
        <w:rPr>
          <w:rFonts w:eastAsia="Times New Roman" w:cs="Times New Roman"/>
          <w:i/>
          <w:iCs/>
          <w:sz w:val="24"/>
          <w:szCs w:val="24"/>
        </w:rPr>
        <w:t>}</w:t>
      </w:r>
    </w:p>
    <w:p w14:paraId="5AC959D6" w14:textId="77777777" w:rsidR="000844ED" w:rsidRPr="000844ED" w:rsidRDefault="000844ED" w:rsidP="000844ED">
      <w:pPr>
        <w:spacing w:after="150"/>
        <w:ind w:firstLine="450"/>
        <w:jc w:val="both"/>
        <w:rPr>
          <w:rFonts w:eastAsia="Times New Roman" w:cs="Times New Roman"/>
          <w:sz w:val="24"/>
          <w:szCs w:val="24"/>
        </w:rPr>
      </w:pPr>
      <w:bookmarkStart w:id="34" w:name="n34"/>
      <w:bookmarkEnd w:id="34"/>
      <w:r w:rsidRPr="000844ED">
        <w:rPr>
          <w:rFonts w:eastAsia="Times New Roman" w:cs="Times New Roman"/>
          <w:sz w:val="24"/>
          <w:szCs w:val="24"/>
        </w:rPr>
        <w:t>4) соціальні відпустки:</w:t>
      </w:r>
    </w:p>
    <w:p w14:paraId="79885F13" w14:textId="77777777" w:rsidR="000844ED" w:rsidRPr="000844ED" w:rsidRDefault="000844ED" w:rsidP="000844ED">
      <w:pPr>
        <w:spacing w:after="150"/>
        <w:ind w:firstLine="450"/>
        <w:jc w:val="both"/>
        <w:rPr>
          <w:rFonts w:eastAsia="Times New Roman" w:cs="Times New Roman"/>
          <w:sz w:val="24"/>
          <w:szCs w:val="24"/>
        </w:rPr>
      </w:pPr>
      <w:bookmarkStart w:id="35" w:name="n35"/>
      <w:bookmarkEnd w:id="35"/>
      <w:r w:rsidRPr="000844ED">
        <w:rPr>
          <w:rFonts w:eastAsia="Times New Roman" w:cs="Times New Roman"/>
          <w:sz w:val="24"/>
          <w:szCs w:val="24"/>
        </w:rPr>
        <w:t>відпустка у зв'язку з вагітністю та пологами (</w:t>
      </w:r>
      <w:hyperlink r:id="rId59" w:anchor="n196" w:history="1">
        <w:r w:rsidRPr="000844ED">
          <w:rPr>
            <w:rFonts w:eastAsia="Times New Roman" w:cs="Times New Roman"/>
            <w:color w:val="006600"/>
            <w:sz w:val="24"/>
            <w:szCs w:val="24"/>
            <w:u w:val="single"/>
          </w:rPr>
          <w:t>стаття 17</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7FB45129" w14:textId="77777777" w:rsidR="000844ED" w:rsidRPr="000844ED" w:rsidRDefault="000844ED" w:rsidP="000844ED">
      <w:pPr>
        <w:spacing w:after="150"/>
        <w:ind w:firstLine="450"/>
        <w:jc w:val="both"/>
        <w:rPr>
          <w:rFonts w:eastAsia="Times New Roman" w:cs="Times New Roman"/>
          <w:sz w:val="24"/>
          <w:szCs w:val="24"/>
        </w:rPr>
      </w:pPr>
      <w:bookmarkStart w:id="36" w:name="n36"/>
      <w:bookmarkEnd w:id="36"/>
      <w:r w:rsidRPr="000844ED">
        <w:rPr>
          <w:rFonts w:eastAsia="Times New Roman" w:cs="Times New Roman"/>
          <w:sz w:val="24"/>
          <w:szCs w:val="24"/>
        </w:rPr>
        <w:t xml:space="preserve">відпустка </w:t>
      </w:r>
      <w:proofErr w:type="gramStart"/>
      <w:r w:rsidRPr="000844ED">
        <w:rPr>
          <w:rFonts w:eastAsia="Times New Roman" w:cs="Times New Roman"/>
          <w:sz w:val="24"/>
          <w:szCs w:val="24"/>
        </w:rPr>
        <w:t>для догляду</w:t>
      </w:r>
      <w:proofErr w:type="gramEnd"/>
      <w:r w:rsidRPr="000844ED">
        <w:rPr>
          <w:rFonts w:eastAsia="Times New Roman" w:cs="Times New Roman"/>
          <w:sz w:val="24"/>
          <w:szCs w:val="24"/>
        </w:rPr>
        <w:t xml:space="preserve"> за дитиною до досягнення нею трирічного віку (</w:t>
      </w:r>
      <w:hyperlink r:id="rId60" w:anchor="n202" w:history="1">
        <w:r w:rsidRPr="000844ED">
          <w:rPr>
            <w:rFonts w:eastAsia="Times New Roman" w:cs="Times New Roman"/>
            <w:color w:val="006600"/>
            <w:sz w:val="24"/>
            <w:szCs w:val="24"/>
            <w:u w:val="single"/>
          </w:rPr>
          <w:t>стаття 18</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439A9C70" w14:textId="77777777" w:rsidR="000844ED" w:rsidRPr="000844ED" w:rsidRDefault="000844ED" w:rsidP="000844ED">
      <w:pPr>
        <w:spacing w:after="150"/>
        <w:ind w:firstLine="450"/>
        <w:jc w:val="both"/>
        <w:rPr>
          <w:rFonts w:eastAsia="Times New Roman" w:cs="Times New Roman"/>
          <w:sz w:val="24"/>
          <w:szCs w:val="24"/>
        </w:rPr>
      </w:pPr>
      <w:bookmarkStart w:id="37" w:name="n37"/>
      <w:bookmarkEnd w:id="37"/>
      <w:r w:rsidRPr="000844ED">
        <w:rPr>
          <w:rFonts w:eastAsia="Times New Roman" w:cs="Times New Roman"/>
          <w:sz w:val="24"/>
          <w:szCs w:val="24"/>
        </w:rPr>
        <w:t>відпустка у зв'язку з усиновленням дитини (</w:t>
      </w:r>
      <w:hyperlink r:id="rId61" w:anchor="n209" w:history="1">
        <w:r w:rsidRPr="000844ED">
          <w:rPr>
            <w:rFonts w:eastAsia="Times New Roman" w:cs="Times New Roman"/>
            <w:color w:val="006600"/>
            <w:sz w:val="24"/>
            <w:szCs w:val="24"/>
            <w:u w:val="single"/>
          </w:rPr>
          <w:t>стаття 18</w:t>
        </w:r>
      </w:hyperlink>
      <w:hyperlink r:id="rId62" w:anchor="n209" w:history="1">
        <w:r w:rsidRPr="000844ED">
          <w:rPr>
            <w:rFonts w:eastAsia="Times New Roman" w:cs="Times New Roman"/>
            <w:b/>
            <w:bCs/>
            <w:color w:val="006600"/>
            <w:sz w:val="2"/>
            <w:szCs w:val="2"/>
            <w:u w:val="single"/>
            <w:vertAlign w:val="superscript"/>
          </w:rPr>
          <w:t>-</w:t>
        </w:r>
        <w:r w:rsidRPr="000844ED">
          <w:rPr>
            <w:rFonts w:eastAsia="Times New Roman" w:cs="Times New Roman"/>
            <w:b/>
            <w:bCs/>
            <w:color w:val="006600"/>
            <w:sz w:val="16"/>
            <w:szCs w:val="16"/>
            <w:u w:val="single"/>
            <w:vertAlign w:val="superscript"/>
          </w:rPr>
          <w:t>1</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1D7048FC" w14:textId="77777777" w:rsidR="000844ED" w:rsidRPr="000844ED" w:rsidRDefault="000844ED" w:rsidP="000844ED">
      <w:pPr>
        <w:spacing w:after="150"/>
        <w:ind w:firstLine="450"/>
        <w:jc w:val="both"/>
        <w:rPr>
          <w:rFonts w:eastAsia="Times New Roman" w:cs="Times New Roman"/>
          <w:sz w:val="24"/>
          <w:szCs w:val="24"/>
        </w:rPr>
      </w:pPr>
      <w:bookmarkStart w:id="38" w:name="n38"/>
      <w:bookmarkEnd w:id="38"/>
      <w:r w:rsidRPr="000844ED">
        <w:rPr>
          <w:rFonts w:eastAsia="Times New Roman" w:cs="Times New Roman"/>
          <w:i/>
          <w:iCs/>
          <w:sz w:val="24"/>
          <w:szCs w:val="24"/>
        </w:rPr>
        <w:t>{Пункт 4 частини першої статті 4 доповнено абзацом згідно із Законом</w:t>
      </w:r>
      <w:r w:rsidRPr="000844ED">
        <w:rPr>
          <w:rFonts w:eastAsia="Times New Roman" w:cs="Times New Roman"/>
          <w:i/>
          <w:iCs/>
          <w:sz w:val="24"/>
          <w:szCs w:val="24"/>
          <w:lang w:val="en-US"/>
        </w:rPr>
        <w:t> </w:t>
      </w:r>
      <w:hyperlink r:id="rId63" w:tgtFrame="_blank" w:history="1">
        <w:r w:rsidRPr="000844ED">
          <w:rPr>
            <w:rFonts w:eastAsia="Times New Roman" w:cs="Times New Roman"/>
            <w:i/>
            <w:iCs/>
            <w:color w:val="000099"/>
            <w:sz w:val="24"/>
            <w:szCs w:val="24"/>
            <w:u w:val="single"/>
          </w:rPr>
          <w:t>№ 573-</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23.09.2008</w:t>
        </w:r>
      </w:hyperlink>
      <w:r w:rsidRPr="000844ED">
        <w:rPr>
          <w:rFonts w:eastAsia="Times New Roman" w:cs="Times New Roman"/>
          <w:i/>
          <w:iCs/>
          <w:sz w:val="24"/>
          <w:szCs w:val="24"/>
        </w:rPr>
        <w:t>}</w:t>
      </w:r>
    </w:p>
    <w:p w14:paraId="77ACAC48" w14:textId="77777777" w:rsidR="000844ED" w:rsidRPr="000844ED" w:rsidRDefault="000844ED" w:rsidP="000844ED">
      <w:pPr>
        <w:spacing w:after="150"/>
        <w:ind w:firstLine="450"/>
        <w:jc w:val="both"/>
        <w:rPr>
          <w:rFonts w:eastAsia="Times New Roman" w:cs="Times New Roman"/>
          <w:sz w:val="24"/>
          <w:szCs w:val="24"/>
        </w:rPr>
      </w:pPr>
      <w:bookmarkStart w:id="39" w:name="n39"/>
      <w:bookmarkEnd w:id="39"/>
      <w:r w:rsidRPr="000844ED">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w:t>
      </w:r>
      <w:hyperlink r:id="rId64" w:anchor="n214" w:history="1">
        <w:r w:rsidRPr="000844ED">
          <w:rPr>
            <w:rFonts w:eastAsia="Times New Roman" w:cs="Times New Roman"/>
            <w:color w:val="006600"/>
            <w:sz w:val="24"/>
            <w:szCs w:val="24"/>
            <w:u w:val="single"/>
          </w:rPr>
          <w:t>стаття 19</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365A43F6" w14:textId="77777777" w:rsidR="000844ED" w:rsidRPr="000844ED" w:rsidRDefault="000844ED" w:rsidP="000844ED">
      <w:pPr>
        <w:spacing w:after="150"/>
        <w:ind w:firstLine="450"/>
        <w:jc w:val="both"/>
        <w:rPr>
          <w:rFonts w:eastAsia="Times New Roman" w:cs="Times New Roman"/>
          <w:sz w:val="24"/>
          <w:szCs w:val="24"/>
        </w:rPr>
      </w:pPr>
      <w:bookmarkStart w:id="40" w:name="n40"/>
      <w:bookmarkEnd w:id="40"/>
      <w:r w:rsidRPr="000844ED">
        <w:rPr>
          <w:rFonts w:eastAsia="Times New Roman" w:cs="Times New Roman"/>
          <w:i/>
          <w:iCs/>
          <w:sz w:val="24"/>
          <w:szCs w:val="24"/>
        </w:rPr>
        <w:t>{Абзац п’ятий пункту 4 частини першої статті 4 із змінами, внесеними згідно із Законом</w:t>
      </w:r>
      <w:r w:rsidRPr="000844ED">
        <w:rPr>
          <w:rFonts w:eastAsia="Times New Roman" w:cs="Times New Roman"/>
          <w:i/>
          <w:iCs/>
          <w:sz w:val="24"/>
          <w:szCs w:val="24"/>
          <w:lang w:val="en-US"/>
        </w:rPr>
        <w:t> </w:t>
      </w:r>
      <w:hyperlink r:id="rId65" w:anchor="n13"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p>
    <w:p w14:paraId="3FEE0D4F" w14:textId="77777777" w:rsidR="000844ED" w:rsidRPr="000844ED" w:rsidRDefault="000844ED" w:rsidP="000844ED">
      <w:pPr>
        <w:spacing w:after="150"/>
        <w:ind w:firstLine="450"/>
        <w:jc w:val="both"/>
        <w:rPr>
          <w:rFonts w:eastAsia="Times New Roman" w:cs="Times New Roman"/>
          <w:sz w:val="24"/>
          <w:szCs w:val="24"/>
        </w:rPr>
      </w:pPr>
      <w:bookmarkStart w:id="41" w:name="n326"/>
      <w:bookmarkEnd w:id="41"/>
      <w:r w:rsidRPr="000844ED">
        <w:rPr>
          <w:rFonts w:eastAsia="Times New Roman" w:cs="Times New Roman"/>
          <w:sz w:val="24"/>
          <w:szCs w:val="24"/>
        </w:rPr>
        <w:t>відпустка при народженні дитини (</w:t>
      </w:r>
      <w:hyperlink r:id="rId66" w:anchor="n331" w:history="1">
        <w:r w:rsidRPr="000844ED">
          <w:rPr>
            <w:rFonts w:eastAsia="Times New Roman" w:cs="Times New Roman"/>
            <w:color w:val="006600"/>
            <w:sz w:val="24"/>
            <w:szCs w:val="24"/>
            <w:u w:val="single"/>
          </w:rPr>
          <w:t>стаття 19</w:t>
        </w:r>
      </w:hyperlink>
      <w:hyperlink r:id="rId67" w:anchor="n331" w:history="1">
        <w:r w:rsidRPr="000844ED">
          <w:rPr>
            <w:rFonts w:eastAsia="Times New Roman" w:cs="Times New Roman"/>
            <w:b/>
            <w:bCs/>
            <w:color w:val="006600"/>
            <w:sz w:val="2"/>
            <w:szCs w:val="2"/>
            <w:u w:val="single"/>
            <w:vertAlign w:val="superscript"/>
          </w:rPr>
          <w:t>-</w:t>
        </w:r>
        <w:r w:rsidRPr="000844ED">
          <w:rPr>
            <w:rFonts w:eastAsia="Times New Roman" w:cs="Times New Roman"/>
            <w:b/>
            <w:bCs/>
            <w:color w:val="006600"/>
            <w:sz w:val="16"/>
            <w:szCs w:val="16"/>
            <w:u w:val="single"/>
            <w:vertAlign w:val="superscript"/>
          </w:rPr>
          <w:t>1</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2A815A7B" w14:textId="77777777" w:rsidR="000844ED" w:rsidRPr="000844ED" w:rsidRDefault="000844ED" w:rsidP="000844ED">
      <w:pPr>
        <w:spacing w:after="150"/>
        <w:ind w:firstLine="450"/>
        <w:jc w:val="both"/>
        <w:rPr>
          <w:rFonts w:eastAsia="Times New Roman" w:cs="Times New Roman"/>
          <w:sz w:val="24"/>
          <w:szCs w:val="24"/>
        </w:rPr>
      </w:pPr>
      <w:bookmarkStart w:id="42" w:name="n327"/>
      <w:bookmarkEnd w:id="42"/>
      <w:r w:rsidRPr="000844ED">
        <w:rPr>
          <w:rFonts w:eastAsia="Times New Roman" w:cs="Times New Roman"/>
          <w:i/>
          <w:iCs/>
          <w:sz w:val="24"/>
          <w:szCs w:val="24"/>
        </w:rPr>
        <w:t>{Пункт 4 частини першої статті 4 доповнено абзацом шостим згідно із Законом</w:t>
      </w:r>
      <w:r w:rsidRPr="000844ED">
        <w:rPr>
          <w:rFonts w:eastAsia="Times New Roman" w:cs="Times New Roman"/>
          <w:sz w:val="24"/>
          <w:szCs w:val="24"/>
          <w:lang w:val="en-US"/>
        </w:rPr>
        <w:t> </w:t>
      </w:r>
      <w:hyperlink r:id="rId68" w:anchor="n28"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3F78DECD" w14:textId="77777777" w:rsidR="000844ED" w:rsidRPr="000844ED" w:rsidRDefault="000844ED" w:rsidP="000844ED">
      <w:pPr>
        <w:spacing w:after="150"/>
        <w:ind w:firstLine="450"/>
        <w:jc w:val="both"/>
        <w:rPr>
          <w:rFonts w:eastAsia="Times New Roman" w:cs="Times New Roman"/>
          <w:sz w:val="24"/>
          <w:szCs w:val="24"/>
        </w:rPr>
      </w:pPr>
      <w:bookmarkStart w:id="43" w:name="n41"/>
      <w:bookmarkEnd w:id="43"/>
      <w:r w:rsidRPr="000844ED">
        <w:rPr>
          <w:rFonts w:eastAsia="Times New Roman" w:cs="Times New Roman"/>
          <w:sz w:val="24"/>
          <w:szCs w:val="24"/>
        </w:rPr>
        <w:t>5) відпустки без збереження заробітної плати (</w:t>
      </w:r>
      <w:hyperlink r:id="rId69" w:anchor="n268" w:history="1">
        <w:r w:rsidRPr="000844ED">
          <w:rPr>
            <w:rFonts w:eastAsia="Times New Roman" w:cs="Times New Roman"/>
            <w:color w:val="006600"/>
            <w:sz w:val="24"/>
            <w:szCs w:val="24"/>
            <w:u w:val="single"/>
          </w:rPr>
          <w:t>статті 25</w:t>
        </w:r>
      </w:hyperlink>
      <w:r w:rsidRPr="000844ED">
        <w:rPr>
          <w:rFonts w:eastAsia="Times New Roman" w:cs="Times New Roman"/>
          <w:sz w:val="24"/>
          <w:szCs w:val="24"/>
        </w:rPr>
        <w:t>,</w:t>
      </w:r>
      <w:r w:rsidRPr="000844ED">
        <w:rPr>
          <w:rFonts w:eastAsia="Times New Roman" w:cs="Times New Roman"/>
          <w:sz w:val="24"/>
          <w:szCs w:val="24"/>
          <w:lang w:val="en-US"/>
        </w:rPr>
        <w:t> </w:t>
      </w:r>
      <w:hyperlink r:id="rId70" w:anchor="n298" w:history="1">
        <w:r w:rsidRPr="000844ED">
          <w:rPr>
            <w:rFonts w:eastAsia="Times New Roman" w:cs="Times New Roman"/>
            <w:color w:val="006600"/>
            <w:sz w:val="24"/>
            <w:szCs w:val="24"/>
            <w:u w:val="single"/>
          </w:rPr>
          <w:t>26</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1B082834" w14:textId="77777777" w:rsidR="000844ED" w:rsidRPr="000844ED" w:rsidRDefault="000844ED" w:rsidP="000844ED">
      <w:pPr>
        <w:spacing w:after="150"/>
        <w:ind w:firstLine="450"/>
        <w:jc w:val="both"/>
        <w:rPr>
          <w:rFonts w:eastAsia="Times New Roman" w:cs="Times New Roman"/>
          <w:sz w:val="24"/>
          <w:szCs w:val="24"/>
        </w:rPr>
      </w:pPr>
      <w:bookmarkStart w:id="44" w:name="n42"/>
      <w:bookmarkEnd w:id="44"/>
      <w:r w:rsidRPr="000844ED">
        <w:rPr>
          <w:rFonts w:eastAsia="Times New Roman" w:cs="Times New Roman"/>
          <w:sz w:val="24"/>
          <w:szCs w:val="24"/>
        </w:rPr>
        <w:t>Законодавством, колективним договором, угодою та трудовим договором можуть установлюватись інші види відпусток.</w:t>
      </w:r>
    </w:p>
    <w:p w14:paraId="22FB228B" w14:textId="77777777" w:rsidR="000844ED" w:rsidRPr="000844ED" w:rsidRDefault="000844ED" w:rsidP="000844ED">
      <w:pPr>
        <w:spacing w:after="150"/>
        <w:ind w:firstLine="450"/>
        <w:jc w:val="both"/>
        <w:rPr>
          <w:rFonts w:eastAsia="Times New Roman" w:cs="Times New Roman"/>
          <w:sz w:val="24"/>
          <w:szCs w:val="24"/>
        </w:rPr>
      </w:pPr>
      <w:bookmarkStart w:id="45" w:name="n43"/>
      <w:bookmarkEnd w:id="45"/>
      <w:r w:rsidRPr="000844ED">
        <w:rPr>
          <w:rFonts w:eastAsia="Times New Roman" w:cs="Times New Roman"/>
          <w:b/>
          <w:bCs/>
          <w:sz w:val="24"/>
          <w:szCs w:val="24"/>
        </w:rPr>
        <w:t>Стаття 5.</w:t>
      </w:r>
      <w:r w:rsidRPr="000844ED">
        <w:rPr>
          <w:rFonts w:eastAsia="Times New Roman" w:cs="Times New Roman"/>
          <w:b/>
          <w:bCs/>
          <w:sz w:val="24"/>
          <w:szCs w:val="24"/>
          <w:lang w:val="en-US"/>
        </w:rPr>
        <w:t> </w:t>
      </w:r>
      <w:r w:rsidRPr="000844ED">
        <w:rPr>
          <w:rFonts w:eastAsia="Times New Roman" w:cs="Times New Roman"/>
          <w:sz w:val="24"/>
          <w:szCs w:val="24"/>
        </w:rPr>
        <w:t>Визначення тривалості відпусток</w:t>
      </w:r>
    </w:p>
    <w:p w14:paraId="1768E532" w14:textId="77777777" w:rsidR="000844ED" w:rsidRPr="000844ED" w:rsidRDefault="000844ED" w:rsidP="000844ED">
      <w:pPr>
        <w:spacing w:after="150"/>
        <w:ind w:firstLine="450"/>
        <w:jc w:val="both"/>
        <w:rPr>
          <w:rFonts w:eastAsia="Times New Roman" w:cs="Times New Roman"/>
          <w:sz w:val="24"/>
          <w:szCs w:val="24"/>
        </w:rPr>
      </w:pPr>
      <w:bookmarkStart w:id="46" w:name="n44"/>
      <w:bookmarkEnd w:id="46"/>
      <w:r w:rsidRPr="000844ED">
        <w:rPr>
          <w:rFonts w:eastAsia="Times New Roman" w:cs="Times New Roman"/>
          <w:sz w:val="24"/>
          <w:szCs w:val="24"/>
        </w:rPr>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2E2D7992" w14:textId="77777777" w:rsidR="000844ED" w:rsidRPr="000844ED" w:rsidRDefault="000844ED" w:rsidP="000844ED">
      <w:pPr>
        <w:spacing w:after="150"/>
        <w:ind w:firstLine="450"/>
        <w:jc w:val="both"/>
        <w:rPr>
          <w:rFonts w:eastAsia="Times New Roman" w:cs="Times New Roman"/>
          <w:sz w:val="24"/>
          <w:szCs w:val="24"/>
        </w:rPr>
      </w:pPr>
      <w:bookmarkStart w:id="47" w:name="n45"/>
      <w:bookmarkEnd w:id="47"/>
      <w:r w:rsidRPr="000844ED">
        <w:rPr>
          <w:rFonts w:eastAsia="Times New Roman" w:cs="Times New Roman"/>
          <w:i/>
          <w:iCs/>
          <w:sz w:val="24"/>
          <w:szCs w:val="24"/>
        </w:rPr>
        <w:t>{У період дії воєнного стану не застосовуються норми частини другої статті 5 згідно із Законом</w:t>
      </w:r>
      <w:r w:rsidRPr="000844ED">
        <w:rPr>
          <w:rFonts w:eastAsia="Times New Roman" w:cs="Times New Roman"/>
          <w:i/>
          <w:iCs/>
          <w:sz w:val="24"/>
          <w:szCs w:val="24"/>
          <w:lang w:val="en-US"/>
        </w:rPr>
        <w:t> </w:t>
      </w:r>
      <w:hyperlink r:id="rId71" w:anchor="n26" w:tgtFrame="_blank" w:history="1">
        <w:r w:rsidRPr="000844ED">
          <w:rPr>
            <w:rFonts w:eastAsia="Times New Roman" w:cs="Times New Roman"/>
            <w:i/>
            <w:iCs/>
            <w:color w:val="000099"/>
            <w:sz w:val="24"/>
            <w:szCs w:val="24"/>
            <w:u w:val="single"/>
          </w:rPr>
          <w:t>№ 2136-</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15.03.2022</w:t>
        </w:r>
      </w:hyperlink>
      <w:r w:rsidRPr="000844ED">
        <w:rPr>
          <w:rFonts w:eastAsia="Times New Roman" w:cs="Times New Roman"/>
          <w:i/>
          <w:iCs/>
          <w:sz w:val="24"/>
          <w:szCs w:val="24"/>
          <w:lang w:val="en-US"/>
        </w:rPr>
        <w:t> </w:t>
      </w:r>
      <w:r w:rsidRPr="000844ED">
        <w:rPr>
          <w:rFonts w:eastAsia="Times New Roman" w:cs="Times New Roman"/>
          <w:i/>
          <w:iCs/>
          <w:sz w:val="24"/>
          <w:szCs w:val="24"/>
        </w:rPr>
        <w:t>з урахуванням змін, внесених Законом</w:t>
      </w:r>
      <w:r w:rsidRPr="000844ED">
        <w:rPr>
          <w:rFonts w:eastAsia="Times New Roman" w:cs="Times New Roman"/>
          <w:i/>
          <w:iCs/>
          <w:sz w:val="24"/>
          <w:szCs w:val="24"/>
          <w:lang w:val="en-US"/>
        </w:rPr>
        <w:t> </w:t>
      </w:r>
      <w:hyperlink r:id="rId72" w:anchor="n109"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r w:rsidRPr="000844ED">
        <w:rPr>
          <w:rFonts w:eastAsia="Times New Roman" w:cs="Times New Roman"/>
          <w:i/>
          <w:iCs/>
          <w:sz w:val="24"/>
          <w:szCs w:val="24"/>
          <w:lang w:val="en-US"/>
        </w:rPr>
        <w:t> </w:t>
      </w:r>
      <w:r w:rsidRPr="000844ED">
        <w:rPr>
          <w:rFonts w:eastAsia="Times New Roman" w:cs="Times New Roman"/>
          <w:sz w:val="24"/>
          <w:szCs w:val="24"/>
        </w:rPr>
        <w:t>Святкові та неробочі дні (</w:t>
      </w:r>
      <w:hyperlink r:id="rId73" w:anchor="n454" w:tgtFrame="_blank" w:history="1">
        <w:r w:rsidRPr="000844ED">
          <w:rPr>
            <w:rFonts w:eastAsia="Times New Roman" w:cs="Times New Roman"/>
            <w:color w:val="000099"/>
            <w:sz w:val="24"/>
            <w:szCs w:val="24"/>
            <w:u w:val="single"/>
          </w:rPr>
          <w:t>стаття 73</w:t>
        </w:r>
      </w:hyperlink>
      <w:r w:rsidRPr="000844ED">
        <w:rPr>
          <w:rFonts w:eastAsia="Times New Roman" w:cs="Times New Roman"/>
          <w:sz w:val="24"/>
          <w:szCs w:val="24"/>
          <w:lang w:val="en-US"/>
        </w:rPr>
        <w:t> </w:t>
      </w:r>
      <w:r w:rsidRPr="000844ED">
        <w:rPr>
          <w:rFonts w:eastAsia="Times New Roman" w:cs="Times New Roman"/>
          <w:sz w:val="24"/>
          <w:szCs w:val="24"/>
        </w:rPr>
        <w:t xml:space="preserve">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w:t>
      </w:r>
      <w:hyperlink r:id="rId74" w:anchor="n214" w:history="1">
        <w:r w:rsidRPr="000844ED">
          <w:rPr>
            <w:rFonts w:eastAsia="Times New Roman" w:cs="Times New Roman"/>
            <w:color w:val="006600"/>
            <w:sz w:val="24"/>
            <w:szCs w:val="24"/>
            <w:u w:val="single"/>
          </w:rPr>
          <w:t>стаття 19</w:t>
        </w:r>
      </w:hyperlink>
      <w:r w:rsidRPr="000844ED">
        <w:rPr>
          <w:rFonts w:eastAsia="Times New Roman" w:cs="Times New Roman"/>
          <w:sz w:val="24"/>
          <w:szCs w:val="24"/>
          <w:lang w:val="en-US"/>
        </w:rPr>
        <w:t> </w:t>
      </w:r>
      <w:r w:rsidRPr="000844ED">
        <w:rPr>
          <w:rFonts w:eastAsia="Times New Roman" w:cs="Times New Roman"/>
          <w:sz w:val="24"/>
          <w:szCs w:val="24"/>
        </w:rPr>
        <w:t>цього Закону), не враховуються.</w:t>
      </w:r>
    </w:p>
    <w:p w14:paraId="219D97AE" w14:textId="77777777" w:rsidR="000844ED" w:rsidRPr="000844ED" w:rsidRDefault="000844ED" w:rsidP="000844ED">
      <w:pPr>
        <w:spacing w:after="150"/>
        <w:ind w:firstLine="450"/>
        <w:jc w:val="both"/>
        <w:rPr>
          <w:rFonts w:eastAsia="Times New Roman" w:cs="Times New Roman"/>
          <w:sz w:val="24"/>
          <w:szCs w:val="24"/>
        </w:rPr>
      </w:pPr>
      <w:bookmarkStart w:id="48" w:name="n46"/>
      <w:bookmarkEnd w:id="48"/>
      <w:r w:rsidRPr="000844ED">
        <w:rPr>
          <w:rFonts w:eastAsia="Times New Roman" w:cs="Times New Roman"/>
          <w:i/>
          <w:iCs/>
          <w:sz w:val="24"/>
          <w:szCs w:val="24"/>
        </w:rPr>
        <w:t>{Частина друга статті 5 із змінами, внесеними згідно із Законами</w:t>
      </w:r>
      <w:r w:rsidRPr="000844ED">
        <w:rPr>
          <w:rFonts w:eastAsia="Times New Roman" w:cs="Times New Roman"/>
          <w:i/>
          <w:iCs/>
          <w:sz w:val="24"/>
          <w:szCs w:val="24"/>
          <w:lang w:val="en-US"/>
        </w:rPr>
        <w:t> </w:t>
      </w:r>
      <w:hyperlink r:id="rId75"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76" w:anchor="n13"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p>
    <w:p w14:paraId="35D0A62F" w14:textId="77777777" w:rsidR="000844ED" w:rsidRPr="000844ED" w:rsidRDefault="000844ED" w:rsidP="000844ED">
      <w:pPr>
        <w:spacing w:before="150" w:after="150"/>
        <w:ind w:left="450" w:right="450"/>
        <w:jc w:val="center"/>
        <w:rPr>
          <w:rFonts w:eastAsia="Times New Roman" w:cs="Times New Roman"/>
          <w:sz w:val="24"/>
          <w:szCs w:val="24"/>
        </w:rPr>
      </w:pPr>
      <w:bookmarkStart w:id="49" w:name="n47"/>
      <w:bookmarkEnd w:id="49"/>
      <w:r w:rsidRPr="000844ED">
        <w:rPr>
          <w:rFonts w:eastAsia="Times New Roman" w:cs="Times New Roman"/>
          <w:b/>
          <w:bCs/>
          <w:szCs w:val="28"/>
        </w:rPr>
        <w:lastRenderedPageBreak/>
        <w:t xml:space="preserve">Розділ </w:t>
      </w:r>
      <w:r w:rsidRPr="000844ED">
        <w:rPr>
          <w:rFonts w:eastAsia="Times New Roman" w:cs="Times New Roman"/>
          <w:b/>
          <w:bCs/>
          <w:szCs w:val="28"/>
          <w:lang w:val="en-US"/>
        </w:rPr>
        <w:t>II</w:t>
      </w:r>
      <w:r w:rsidRPr="000844ED">
        <w:rPr>
          <w:rFonts w:eastAsia="Times New Roman" w:cs="Times New Roman"/>
          <w:sz w:val="24"/>
          <w:szCs w:val="24"/>
        </w:rPr>
        <w:br/>
      </w:r>
      <w:r w:rsidRPr="000844ED">
        <w:rPr>
          <w:rFonts w:eastAsia="Times New Roman" w:cs="Times New Roman"/>
          <w:b/>
          <w:bCs/>
          <w:szCs w:val="28"/>
        </w:rPr>
        <w:t>ЩОРІЧНІ ВІДПУСТКИ</w:t>
      </w:r>
    </w:p>
    <w:p w14:paraId="208426DA" w14:textId="77777777" w:rsidR="000844ED" w:rsidRPr="000844ED" w:rsidRDefault="000844ED" w:rsidP="000844ED">
      <w:pPr>
        <w:spacing w:after="150"/>
        <w:ind w:firstLine="450"/>
        <w:jc w:val="both"/>
        <w:rPr>
          <w:rFonts w:eastAsia="Times New Roman" w:cs="Times New Roman"/>
          <w:sz w:val="24"/>
          <w:szCs w:val="24"/>
        </w:rPr>
      </w:pPr>
      <w:bookmarkStart w:id="50" w:name="n48"/>
      <w:bookmarkEnd w:id="50"/>
      <w:r w:rsidRPr="000844ED">
        <w:rPr>
          <w:rFonts w:eastAsia="Times New Roman" w:cs="Times New Roman"/>
          <w:b/>
          <w:bCs/>
          <w:sz w:val="24"/>
          <w:szCs w:val="24"/>
        </w:rPr>
        <w:t>Стаття 6.</w:t>
      </w:r>
      <w:r w:rsidRPr="000844ED">
        <w:rPr>
          <w:rFonts w:eastAsia="Times New Roman" w:cs="Times New Roman"/>
          <w:b/>
          <w:bCs/>
          <w:sz w:val="24"/>
          <w:szCs w:val="24"/>
          <w:lang w:val="en-US"/>
        </w:rPr>
        <w:t> </w:t>
      </w:r>
      <w:r w:rsidRPr="000844ED">
        <w:rPr>
          <w:rFonts w:eastAsia="Times New Roman" w:cs="Times New Roman"/>
          <w:sz w:val="24"/>
          <w:szCs w:val="24"/>
        </w:rPr>
        <w:t>Щорічна основна відпустка та її тривалість</w:t>
      </w:r>
    </w:p>
    <w:p w14:paraId="08D34181" w14:textId="77777777" w:rsidR="000844ED" w:rsidRPr="000844ED" w:rsidRDefault="000844ED" w:rsidP="000844ED">
      <w:pPr>
        <w:spacing w:after="150"/>
        <w:ind w:firstLine="450"/>
        <w:jc w:val="both"/>
        <w:rPr>
          <w:rFonts w:eastAsia="Times New Roman" w:cs="Times New Roman"/>
          <w:sz w:val="24"/>
          <w:szCs w:val="24"/>
        </w:rPr>
      </w:pPr>
      <w:bookmarkStart w:id="51" w:name="n49"/>
      <w:bookmarkEnd w:id="51"/>
      <w:r w:rsidRPr="000844ED">
        <w:rPr>
          <w:rFonts w:eastAsia="Times New Roman" w:cs="Times New Roman"/>
          <w:sz w:val="24"/>
          <w:szCs w:val="24"/>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2B84B035" w14:textId="77777777" w:rsidR="000844ED" w:rsidRPr="000844ED" w:rsidRDefault="000844ED" w:rsidP="000844ED">
      <w:pPr>
        <w:spacing w:after="150"/>
        <w:ind w:firstLine="450"/>
        <w:jc w:val="both"/>
        <w:rPr>
          <w:rFonts w:eastAsia="Times New Roman" w:cs="Times New Roman"/>
          <w:sz w:val="24"/>
          <w:szCs w:val="24"/>
        </w:rPr>
      </w:pPr>
      <w:bookmarkStart w:id="52" w:name="n50"/>
      <w:bookmarkEnd w:id="52"/>
      <w:r w:rsidRPr="000844ED">
        <w:rPr>
          <w:rFonts w:eastAsia="Times New Roman" w:cs="Times New Roman"/>
          <w:sz w:val="24"/>
          <w:szCs w:val="24"/>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1C689987" w14:textId="77777777" w:rsidR="000844ED" w:rsidRPr="000844ED" w:rsidRDefault="000844ED" w:rsidP="000844ED">
      <w:pPr>
        <w:spacing w:after="150"/>
        <w:ind w:firstLine="450"/>
        <w:jc w:val="both"/>
        <w:rPr>
          <w:rFonts w:eastAsia="Times New Roman" w:cs="Times New Roman"/>
          <w:sz w:val="24"/>
          <w:szCs w:val="24"/>
        </w:rPr>
      </w:pPr>
      <w:bookmarkStart w:id="53" w:name="n51"/>
      <w:bookmarkEnd w:id="53"/>
      <w:r w:rsidRPr="000844ED">
        <w:rPr>
          <w:rFonts w:eastAsia="Times New Roman" w:cs="Times New Roman"/>
          <w:sz w:val="24"/>
          <w:szCs w:val="24"/>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73D69353" w14:textId="77777777" w:rsidR="000844ED" w:rsidRPr="000844ED" w:rsidRDefault="000844ED" w:rsidP="000844ED">
      <w:pPr>
        <w:spacing w:after="150"/>
        <w:ind w:firstLine="450"/>
        <w:jc w:val="both"/>
        <w:rPr>
          <w:rFonts w:eastAsia="Times New Roman" w:cs="Times New Roman"/>
          <w:sz w:val="24"/>
          <w:szCs w:val="24"/>
        </w:rPr>
      </w:pPr>
      <w:bookmarkStart w:id="54" w:name="n52"/>
      <w:bookmarkEnd w:id="54"/>
      <w:r w:rsidRPr="000844ED">
        <w:rPr>
          <w:rFonts w:eastAsia="Times New Roman" w:cs="Times New Roman"/>
          <w:sz w:val="24"/>
          <w:szCs w:val="24"/>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w:t>
      </w:r>
      <w:r w:rsidRPr="000844ED">
        <w:rPr>
          <w:rFonts w:eastAsia="Times New Roman" w:cs="Times New Roman"/>
          <w:sz w:val="24"/>
          <w:szCs w:val="24"/>
          <w:lang w:val="en-US"/>
        </w:rPr>
        <w:t> </w:t>
      </w:r>
      <w:hyperlink r:id="rId77" w:anchor="n8" w:tgtFrame="_blank" w:history="1">
        <w:r w:rsidRPr="000844ED">
          <w:rPr>
            <w:rFonts w:eastAsia="Times New Roman" w:cs="Times New Roman"/>
            <w:color w:val="000099"/>
            <w:sz w:val="24"/>
            <w:szCs w:val="24"/>
            <w:u w:val="single"/>
          </w:rPr>
          <w:t>Списком робіт, професій і посад</w:t>
        </w:r>
      </w:hyperlink>
      <w:r w:rsidRPr="000844ED">
        <w:rPr>
          <w:rFonts w:eastAsia="Times New Roman" w:cs="Times New Roman"/>
          <w:sz w:val="24"/>
          <w:szCs w:val="24"/>
        </w:rPr>
        <w:t>, затверджуваним Кабінетом Міністрів України.</w:t>
      </w:r>
    </w:p>
    <w:p w14:paraId="09DEDBB4" w14:textId="77777777" w:rsidR="000844ED" w:rsidRPr="000844ED" w:rsidRDefault="000844ED" w:rsidP="000844ED">
      <w:pPr>
        <w:spacing w:after="150"/>
        <w:ind w:firstLine="450"/>
        <w:jc w:val="both"/>
        <w:rPr>
          <w:rFonts w:eastAsia="Times New Roman" w:cs="Times New Roman"/>
          <w:sz w:val="24"/>
          <w:szCs w:val="24"/>
        </w:rPr>
      </w:pPr>
      <w:bookmarkStart w:id="55" w:name="n53"/>
      <w:bookmarkEnd w:id="55"/>
      <w:r w:rsidRPr="000844ED">
        <w:rPr>
          <w:rFonts w:eastAsia="Times New Roman" w:cs="Times New Roman"/>
          <w:sz w:val="24"/>
          <w:szCs w:val="24"/>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459F484E" w14:textId="77777777" w:rsidR="000844ED" w:rsidRPr="000844ED" w:rsidRDefault="000844ED" w:rsidP="000844ED">
      <w:pPr>
        <w:spacing w:after="150"/>
        <w:ind w:firstLine="450"/>
        <w:jc w:val="both"/>
        <w:rPr>
          <w:rFonts w:eastAsia="Times New Roman" w:cs="Times New Roman"/>
          <w:sz w:val="24"/>
          <w:szCs w:val="24"/>
        </w:rPr>
      </w:pPr>
      <w:bookmarkStart w:id="56" w:name="n54"/>
      <w:bookmarkEnd w:id="56"/>
      <w:r w:rsidRPr="000844ED">
        <w:rPr>
          <w:rFonts w:eastAsia="Times New Roman" w:cs="Times New Roman"/>
          <w:sz w:val="24"/>
          <w:szCs w:val="24"/>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sidRPr="000844ED">
        <w:rPr>
          <w:rFonts w:eastAsia="Times New Roman" w:cs="Times New Roman"/>
          <w:sz w:val="24"/>
          <w:szCs w:val="24"/>
          <w:lang w:val="en-US"/>
        </w:rPr>
        <w:t> </w:t>
      </w:r>
      <w:hyperlink r:id="rId78" w:anchor="n12" w:tgtFrame="_blank" w:history="1">
        <w:r w:rsidRPr="000844ED">
          <w:rPr>
            <w:rFonts w:eastAsia="Times New Roman" w:cs="Times New Roman"/>
            <w:color w:val="000099"/>
            <w:sz w:val="24"/>
            <w:szCs w:val="24"/>
            <w:u w:val="single"/>
          </w:rPr>
          <w:t>порядку</w:t>
        </w:r>
      </w:hyperlink>
      <w:r w:rsidRPr="000844ED">
        <w:rPr>
          <w:rFonts w:eastAsia="Times New Roman" w:cs="Times New Roman"/>
          <w:sz w:val="24"/>
          <w:szCs w:val="24"/>
        </w:rPr>
        <w:t>, затверджуваному Кабінетом Міністрів України.</w:t>
      </w:r>
    </w:p>
    <w:p w14:paraId="0AA5AFDB" w14:textId="77777777" w:rsidR="000844ED" w:rsidRPr="000844ED" w:rsidRDefault="000844ED" w:rsidP="000844ED">
      <w:pPr>
        <w:spacing w:after="150"/>
        <w:ind w:firstLine="450"/>
        <w:jc w:val="both"/>
        <w:rPr>
          <w:rFonts w:eastAsia="Times New Roman" w:cs="Times New Roman"/>
          <w:sz w:val="24"/>
          <w:szCs w:val="24"/>
        </w:rPr>
      </w:pPr>
      <w:bookmarkStart w:id="57" w:name="n55"/>
      <w:bookmarkEnd w:id="57"/>
      <w:r w:rsidRPr="000844ED">
        <w:rPr>
          <w:rFonts w:eastAsia="Times New Roman" w:cs="Times New Roman"/>
          <w:i/>
          <w:iCs/>
          <w:sz w:val="24"/>
          <w:szCs w:val="24"/>
        </w:rPr>
        <w:t>{Частина шоста статті 6 в редакції Закону</w:t>
      </w:r>
      <w:r w:rsidRPr="000844ED">
        <w:rPr>
          <w:rFonts w:eastAsia="Times New Roman" w:cs="Times New Roman"/>
          <w:i/>
          <w:iCs/>
          <w:sz w:val="24"/>
          <w:szCs w:val="24"/>
          <w:lang w:val="en-US"/>
        </w:rPr>
        <w:t> </w:t>
      </w:r>
      <w:hyperlink r:id="rId79"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11581E08" w14:textId="77777777" w:rsidR="000844ED" w:rsidRPr="000844ED" w:rsidRDefault="000844ED" w:rsidP="000844ED">
      <w:pPr>
        <w:spacing w:after="150"/>
        <w:ind w:firstLine="450"/>
        <w:jc w:val="both"/>
        <w:rPr>
          <w:rFonts w:eastAsia="Times New Roman" w:cs="Times New Roman"/>
          <w:sz w:val="24"/>
          <w:szCs w:val="24"/>
        </w:rPr>
      </w:pPr>
      <w:bookmarkStart w:id="58" w:name="n56"/>
      <w:bookmarkEnd w:id="58"/>
      <w:r w:rsidRPr="000844ED">
        <w:rPr>
          <w:rFonts w:eastAsia="Times New Roman" w:cs="Times New Roman"/>
          <w:sz w:val="24"/>
          <w:szCs w:val="24"/>
        </w:rPr>
        <w:t xml:space="preserve">Особам з інвалідністю </w:t>
      </w:r>
      <w:r w:rsidRPr="000844ED">
        <w:rPr>
          <w:rFonts w:eastAsia="Times New Roman" w:cs="Times New Roman"/>
          <w:sz w:val="24"/>
          <w:szCs w:val="24"/>
          <w:lang w:val="en-US"/>
        </w:rPr>
        <w:t>I</w:t>
      </w:r>
      <w:r w:rsidRPr="000844ED">
        <w:rPr>
          <w:rFonts w:eastAsia="Times New Roman" w:cs="Times New Roman"/>
          <w:sz w:val="24"/>
          <w:szCs w:val="24"/>
        </w:rPr>
        <w:t xml:space="preserve"> і </w:t>
      </w:r>
      <w:r w:rsidRPr="000844ED">
        <w:rPr>
          <w:rFonts w:eastAsia="Times New Roman" w:cs="Times New Roman"/>
          <w:sz w:val="24"/>
          <w:szCs w:val="24"/>
          <w:lang w:val="en-US"/>
        </w:rPr>
        <w:t>II</w:t>
      </w:r>
      <w:r w:rsidRPr="000844ED">
        <w:rPr>
          <w:rFonts w:eastAsia="Times New Roman" w:cs="Times New Roman"/>
          <w:sz w:val="24"/>
          <w:szCs w:val="24"/>
        </w:rPr>
        <w:t xml:space="preserve"> груп надається щорічна основна відпустка тривалістю 30 календарних днів, а особам з інвалідністю </w:t>
      </w:r>
      <w:r w:rsidRPr="000844ED">
        <w:rPr>
          <w:rFonts w:eastAsia="Times New Roman" w:cs="Times New Roman"/>
          <w:sz w:val="24"/>
          <w:szCs w:val="24"/>
          <w:lang w:val="en-US"/>
        </w:rPr>
        <w:t>III</w:t>
      </w:r>
      <w:r w:rsidRPr="000844ED">
        <w:rPr>
          <w:rFonts w:eastAsia="Times New Roman" w:cs="Times New Roman"/>
          <w:sz w:val="24"/>
          <w:szCs w:val="24"/>
        </w:rPr>
        <w:t xml:space="preserve"> групи - 26 календарних днів.</w:t>
      </w:r>
    </w:p>
    <w:p w14:paraId="7C84D898" w14:textId="77777777" w:rsidR="000844ED" w:rsidRPr="000844ED" w:rsidRDefault="000844ED" w:rsidP="000844ED">
      <w:pPr>
        <w:spacing w:after="150"/>
        <w:ind w:firstLine="450"/>
        <w:jc w:val="both"/>
        <w:rPr>
          <w:rFonts w:eastAsia="Times New Roman" w:cs="Times New Roman"/>
          <w:sz w:val="24"/>
          <w:szCs w:val="24"/>
        </w:rPr>
      </w:pPr>
      <w:bookmarkStart w:id="59" w:name="n57"/>
      <w:bookmarkEnd w:id="59"/>
      <w:r w:rsidRPr="000844ED">
        <w:rPr>
          <w:rFonts w:eastAsia="Times New Roman" w:cs="Times New Roman"/>
          <w:sz w:val="24"/>
          <w:szCs w:val="24"/>
        </w:rPr>
        <w:t>Особам віком до вісімнадцяти років надається щорічна основна відпустка тривалістю 31 календарний день.</w:t>
      </w:r>
    </w:p>
    <w:p w14:paraId="0F762832" w14:textId="77777777" w:rsidR="000844ED" w:rsidRPr="000844ED" w:rsidRDefault="000844ED" w:rsidP="000844ED">
      <w:pPr>
        <w:spacing w:after="150"/>
        <w:ind w:firstLine="450"/>
        <w:jc w:val="both"/>
        <w:rPr>
          <w:rFonts w:eastAsia="Times New Roman" w:cs="Times New Roman"/>
          <w:sz w:val="24"/>
          <w:szCs w:val="24"/>
        </w:rPr>
      </w:pPr>
      <w:bookmarkStart w:id="60" w:name="n58"/>
      <w:bookmarkEnd w:id="60"/>
      <w:r w:rsidRPr="000844ED">
        <w:rPr>
          <w:rFonts w:eastAsia="Times New Roman" w:cs="Times New Roman"/>
          <w:sz w:val="24"/>
          <w:szCs w:val="24"/>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42F0CC13" w14:textId="77777777" w:rsidR="000844ED" w:rsidRPr="000844ED" w:rsidRDefault="000844ED" w:rsidP="000844ED">
      <w:pPr>
        <w:spacing w:after="150"/>
        <w:ind w:firstLine="450"/>
        <w:jc w:val="both"/>
        <w:rPr>
          <w:rFonts w:eastAsia="Times New Roman" w:cs="Times New Roman"/>
          <w:sz w:val="24"/>
          <w:szCs w:val="24"/>
        </w:rPr>
      </w:pPr>
      <w:bookmarkStart w:id="61" w:name="n59"/>
      <w:bookmarkEnd w:id="61"/>
      <w:r w:rsidRPr="000844ED">
        <w:rPr>
          <w:rFonts w:eastAsia="Times New Roman" w:cs="Times New Roman"/>
          <w:sz w:val="24"/>
          <w:szCs w:val="24"/>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2AD1BA70" w14:textId="77777777" w:rsidR="000844ED" w:rsidRPr="000844ED" w:rsidRDefault="000844ED" w:rsidP="000844ED">
      <w:pPr>
        <w:spacing w:after="150"/>
        <w:ind w:firstLine="450"/>
        <w:jc w:val="both"/>
        <w:rPr>
          <w:rFonts w:eastAsia="Times New Roman" w:cs="Times New Roman"/>
          <w:sz w:val="24"/>
          <w:szCs w:val="24"/>
        </w:rPr>
      </w:pPr>
      <w:bookmarkStart w:id="62" w:name="n60"/>
      <w:bookmarkEnd w:id="62"/>
      <w:r w:rsidRPr="000844ED">
        <w:rPr>
          <w:rFonts w:eastAsia="Times New Roman" w:cs="Times New Roman"/>
          <w:b/>
          <w:bCs/>
          <w:sz w:val="24"/>
          <w:szCs w:val="24"/>
        </w:rPr>
        <w:t>Стаття 7.</w:t>
      </w:r>
      <w:r w:rsidRPr="000844ED">
        <w:rPr>
          <w:rFonts w:eastAsia="Times New Roman" w:cs="Times New Roman"/>
          <w:b/>
          <w:bCs/>
          <w:sz w:val="24"/>
          <w:szCs w:val="24"/>
          <w:lang w:val="en-US"/>
        </w:rPr>
        <w:t> </w:t>
      </w:r>
      <w:r w:rsidRPr="000844ED">
        <w:rPr>
          <w:rFonts w:eastAsia="Times New Roman" w:cs="Times New Roman"/>
          <w:sz w:val="24"/>
          <w:szCs w:val="24"/>
        </w:rPr>
        <w:t xml:space="preserve">Щорічна додаткова відпустка </w:t>
      </w:r>
      <w:proofErr w:type="gramStart"/>
      <w:r w:rsidRPr="000844ED">
        <w:rPr>
          <w:rFonts w:eastAsia="Times New Roman" w:cs="Times New Roman"/>
          <w:sz w:val="24"/>
          <w:szCs w:val="24"/>
        </w:rPr>
        <w:t>за роботу</w:t>
      </w:r>
      <w:proofErr w:type="gramEnd"/>
      <w:r w:rsidRPr="000844ED">
        <w:rPr>
          <w:rFonts w:eastAsia="Times New Roman" w:cs="Times New Roman"/>
          <w:sz w:val="24"/>
          <w:szCs w:val="24"/>
        </w:rPr>
        <w:t xml:space="preserve"> із шкідливими і важкими умовами праці та її тривалість</w:t>
      </w:r>
    </w:p>
    <w:p w14:paraId="4AEA23BE" w14:textId="77777777" w:rsidR="000844ED" w:rsidRPr="000844ED" w:rsidRDefault="000844ED" w:rsidP="000844ED">
      <w:pPr>
        <w:spacing w:after="150"/>
        <w:ind w:firstLine="450"/>
        <w:jc w:val="both"/>
        <w:rPr>
          <w:rFonts w:eastAsia="Times New Roman" w:cs="Times New Roman"/>
          <w:sz w:val="24"/>
          <w:szCs w:val="24"/>
        </w:rPr>
      </w:pPr>
      <w:bookmarkStart w:id="63" w:name="n61"/>
      <w:bookmarkEnd w:id="63"/>
      <w:r w:rsidRPr="000844ED">
        <w:rPr>
          <w:rFonts w:eastAsia="Times New Roman" w:cs="Times New Roman"/>
          <w:i/>
          <w:iCs/>
          <w:sz w:val="24"/>
          <w:szCs w:val="24"/>
        </w:rPr>
        <w:lastRenderedPageBreak/>
        <w:t>{Стаття 7 вводиться в дію з 1 січня 1998 року згідно з Постановою ВР</w:t>
      </w:r>
      <w:r w:rsidRPr="000844ED">
        <w:rPr>
          <w:rFonts w:eastAsia="Times New Roman" w:cs="Times New Roman"/>
          <w:i/>
          <w:iCs/>
          <w:sz w:val="24"/>
          <w:szCs w:val="24"/>
          <w:lang w:val="en-US"/>
        </w:rPr>
        <w:t> </w:t>
      </w:r>
      <w:hyperlink r:id="rId80" w:tgtFrame="_blank" w:history="1">
        <w:r w:rsidRPr="000844ED">
          <w:rPr>
            <w:rFonts w:eastAsia="Times New Roman" w:cs="Times New Roman"/>
            <w:i/>
            <w:iCs/>
            <w:color w:val="000099"/>
            <w:sz w:val="24"/>
            <w:szCs w:val="24"/>
            <w:u w:val="single"/>
          </w:rPr>
          <w:t>№ 505/96-ВР від 15.11.96</w:t>
        </w:r>
      </w:hyperlink>
      <w:r w:rsidRPr="000844ED">
        <w:rPr>
          <w:rFonts w:eastAsia="Times New Roman" w:cs="Times New Roman"/>
          <w:i/>
          <w:iCs/>
          <w:sz w:val="24"/>
          <w:szCs w:val="24"/>
        </w:rPr>
        <w:t>}</w:t>
      </w:r>
    </w:p>
    <w:p w14:paraId="136A0DB0" w14:textId="77777777" w:rsidR="000844ED" w:rsidRPr="000844ED" w:rsidRDefault="000844ED" w:rsidP="000844ED">
      <w:pPr>
        <w:spacing w:after="150"/>
        <w:ind w:firstLine="450"/>
        <w:jc w:val="both"/>
        <w:rPr>
          <w:rFonts w:eastAsia="Times New Roman" w:cs="Times New Roman"/>
          <w:sz w:val="24"/>
          <w:szCs w:val="24"/>
        </w:rPr>
      </w:pPr>
      <w:bookmarkStart w:id="64" w:name="n62"/>
      <w:bookmarkEnd w:id="64"/>
      <w:r w:rsidRPr="000844ED">
        <w:rPr>
          <w:rFonts w:eastAsia="Times New Roman" w:cs="Times New Roman"/>
          <w:sz w:val="24"/>
          <w:szCs w:val="24"/>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669BCE5C" w14:textId="77777777" w:rsidR="000844ED" w:rsidRPr="000844ED" w:rsidRDefault="000844ED" w:rsidP="000844ED">
      <w:pPr>
        <w:spacing w:after="150"/>
        <w:ind w:firstLine="450"/>
        <w:jc w:val="both"/>
        <w:rPr>
          <w:rFonts w:eastAsia="Times New Roman" w:cs="Times New Roman"/>
          <w:sz w:val="24"/>
          <w:szCs w:val="24"/>
        </w:rPr>
      </w:pPr>
      <w:bookmarkStart w:id="65" w:name="n63"/>
      <w:bookmarkEnd w:id="65"/>
      <w:r w:rsidRPr="000844ED">
        <w:rPr>
          <w:rFonts w:eastAsia="Times New Roman" w:cs="Times New Roman"/>
          <w:sz w:val="24"/>
          <w:szCs w:val="24"/>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02488CD2" w14:textId="77777777" w:rsidR="000844ED" w:rsidRPr="000844ED" w:rsidRDefault="000844ED" w:rsidP="000844ED">
      <w:pPr>
        <w:spacing w:after="150"/>
        <w:ind w:firstLine="450"/>
        <w:jc w:val="both"/>
        <w:rPr>
          <w:rFonts w:eastAsia="Times New Roman" w:cs="Times New Roman"/>
          <w:sz w:val="24"/>
          <w:szCs w:val="24"/>
        </w:rPr>
      </w:pPr>
      <w:bookmarkStart w:id="66" w:name="n64"/>
      <w:bookmarkEnd w:id="66"/>
      <w:r w:rsidRPr="000844ED">
        <w:rPr>
          <w:rFonts w:eastAsia="Times New Roman" w:cs="Times New Roman"/>
          <w:b/>
          <w:bCs/>
          <w:sz w:val="24"/>
          <w:szCs w:val="24"/>
        </w:rPr>
        <w:t>Стаття 8.</w:t>
      </w:r>
      <w:r w:rsidRPr="000844ED">
        <w:rPr>
          <w:rFonts w:eastAsia="Times New Roman" w:cs="Times New Roman"/>
          <w:b/>
          <w:bCs/>
          <w:sz w:val="24"/>
          <w:szCs w:val="24"/>
          <w:lang w:val="en-US"/>
        </w:rPr>
        <w:t> </w:t>
      </w:r>
      <w:r w:rsidRPr="000844ED">
        <w:rPr>
          <w:rFonts w:eastAsia="Times New Roman" w:cs="Times New Roman"/>
          <w:sz w:val="24"/>
          <w:szCs w:val="24"/>
        </w:rPr>
        <w:t>Щорічна додаткова відпустка за особливий характер праці та її тривалість</w:t>
      </w:r>
    </w:p>
    <w:p w14:paraId="344F0F42" w14:textId="77777777" w:rsidR="000844ED" w:rsidRPr="000844ED" w:rsidRDefault="000844ED" w:rsidP="000844ED">
      <w:pPr>
        <w:spacing w:after="150"/>
        <w:ind w:firstLine="450"/>
        <w:jc w:val="both"/>
        <w:rPr>
          <w:rFonts w:eastAsia="Times New Roman" w:cs="Times New Roman"/>
          <w:sz w:val="24"/>
          <w:szCs w:val="24"/>
        </w:rPr>
      </w:pPr>
      <w:bookmarkStart w:id="67" w:name="n65"/>
      <w:bookmarkEnd w:id="67"/>
      <w:r w:rsidRPr="000844ED">
        <w:rPr>
          <w:rFonts w:eastAsia="Times New Roman" w:cs="Times New Roman"/>
          <w:i/>
          <w:iCs/>
          <w:sz w:val="24"/>
          <w:szCs w:val="24"/>
        </w:rPr>
        <w:t>{Стаття 8 вводиться в дію з 1 січня 1998 року згідно з Постановою ВР</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/505/96-%</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w:instrText>
      </w:r>
      <w:r w:rsidRPr="000844ED">
        <w:rPr>
          <w:rFonts w:eastAsia="Times New Roman" w:cs="Times New Roman"/>
          <w:sz w:val="24"/>
          <w:szCs w:val="24"/>
        </w:rPr>
        <w:instrText>2%</w:instrText>
      </w:r>
      <w:r w:rsidRPr="000844ED">
        <w:rPr>
          <w:rFonts w:eastAsia="Times New Roman" w:cs="Times New Roman"/>
          <w:sz w:val="24"/>
          <w:szCs w:val="24"/>
          <w:lang w:val="en-US"/>
        </w:rPr>
        <w:instrText>D</w:instrText>
      </w:r>
      <w:r w:rsidRPr="000844ED">
        <w:rPr>
          <w:rFonts w:eastAsia="Times New Roman" w:cs="Times New Roman"/>
          <w:sz w:val="24"/>
          <w:szCs w:val="24"/>
        </w:rPr>
        <w:instrText>1%80"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505/96-ВР від 15.11.96</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58092EF2" w14:textId="77777777" w:rsidR="000844ED" w:rsidRPr="000844ED" w:rsidRDefault="000844ED" w:rsidP="000844ED">
      <w:pPr>
        <w:spacing w:after="150"/>
        <w:ind w:firstLine="450"/>
        <w:jc w:val="both"/>
        <w:rPr>
          <w:rFonts w:eastAsia="Times New Roman" w:cs="Times New Roman"/>
          <w:sz w:val="24"/>
          <w:szCs w:val="24"/>
        </w:rPr>
      </w:pPr>
      <w:bookmarkStart w:id="68" w:name="n66"/>
      <w:bookmarkEnd w:id="68"/>
      <w:r w:rsidRPr="000844ED">
        <w:rPr>
          <w:rFonts w:eastAsia="Times New Roman" w:cs="Times New Roman"/>
          <w:sz w:val="24"/>
          <w:szCs w:val="24"/>
        </w:rPr>
        <w:t>Щорічна додаткова відпустка за особливий характер праці надається:</w:t>
      </w:r>
    </w:p>
    <w:p w14:paraId="735ACDD5" w14:textId="77777777" w:rsidR="000844ED" w:rsidRPr="000844ED" w:rsidRDefault="000844ED" w:rsidP="000844ED">
      <w:pPr>
        <w:spacing w:after="150"/>
        <w:ind w:firstLine="450"/>
        <w:jc w:val="both"/>
        <w:rPr>
          <w:rFonts w:eastAsia="Times New Roman" w:cs="Times New Roman"/>
          <w:sz w:val="24"/>
          <w:szCs w:val="24"/>
        </w:rPr>
      </w:pPr>
      <w:bookmarkStart w:id="69" w:name="n67"/>
      <w:bookmarkEnd w:id="69"/>
      <w:r w:rsidRPr="000844ED">
        <w:rPr>
          <w:rFonts w:eastAsia="Times New Roman" w:cs="Times New Roman"/>
          <w:sz w:val="24"/>
          <w:szCs w:val="24"/>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7D974F00" w14:textId="77777777" w:rsidR="000844ED" w:rsidRPr="000844ED" w:rsidRDefault="000844ED" w:rsidP="000844ED">
      <w:pPr>
        <w:spacing w:after="150"/>
        <w:ind w:firstLine="450"/>
        <w:jc w:val="both"/>
        <w:rPr>
          <w:rFonts w:eastAsia="Times New Roman" w:cs="Times New Roman"/>
          <w:sz w:val="24"/>
          <w:szCs w:val="24"/>
        </w:rPr>
      </w:pPr>
      <w:bookmarkStart w:id="70" w:name="n68"/>
      <w:bookmarkEnd w:id="70"/>
      <w:r w:rsidRPr="000844ED">
        <w:rPr>
          <w:rFonts w:eastAsia="Times New Roman" w:cs="Times New Roman"/>
          <w:sz w:val="24"/>
          <w:szCs w:val="24"/>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30BE9F1F" w14:textId="77777777" w:rsidR="000844ED" w:rsidRPr="000844ED" w:rsidRDefault="000844ED" w:rsidP="000844ED">
      <w:pPr>
        <w:spacing w:after="150"/>
        <w:ind w:firstLine="450"/>
        <w:jc w:val="both"/>
        <w:rPr>
          <w:rFonts w:eastAsia="Times New Roman" w:cs="Times New Roman"/>
          <w:sz w:val="24"/>
          <w:szCs w:val="24"/>
        </w:rPr>
      </w:pPr>
      <w:bookmarkStart w:id="71" w:name="n69"/>
      <w:bookmarkEnd w:id="71"/>
      <w:r w:rsidRPr="000844ED">
        <w:rPr>
          <w:rFonts w:eastAsia="Times New Roman" w:cs="Times New Roman"/>
          <w:sz w:val="24"/>
          <w:szCs w:val="24"/>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1BEB464D" w14:textId="77777777" w:rsidR="000844ED" w:rsidRPr="000844ED" w:rsidRDefault="000844ED" w:rsidP="000844ED">
      <w:pPr>
        <w:spacing w:after="150"/>
        <w:ind w:firstLine="450"/>
        <w:jc w:val="both"/>
        <w:rPr>
          <w:rFonts w:eastAsia="Times New Roman" w:cs="Times New Roman"/>
          <w:sz w:val="24"/>
          <w:szCs w:val="24"/>
        </w:rPr>
      </w:pPr>
      <w:bookmarkStart w:id="72" w:name="n70"/>
      <w:bookmarkEnd w:id="72"/>
      <w:r w:rsidRPr="000844ED">
        <w:rPr>
          <w:rFonts w:eastAsia="Times New Roman" w:cs="Times New Roman"/>
          <w:b/>
          <w:bCs/>
          <w:sz w:val="24"/>
          <w:szCs w:val="24"/>
        </w:rPr>
        <w:t>Стаття 9.</w:t>
      </w:r>
      <w:r w:rsidRPr="000844ED">
        <w:rPr>
          <w:rFonts w:eastAsia="Times New Roman" w:cs="Times New Roman"/>
          <w:b/>
          <w:bCs/>
          <w:sz w:val="24"/>
          <w:szCs w:val="24"/>
          <w:lang w:val="en-US"/>
        </w:rPr>
        <w:t> </w:t>
      </w:r>
      <w:r w:rsidRPr="000844ED">
        <w:rPr>
          <w:rFonts w:eastAsia="Times New Roman" w:cs="Times New Roman"/>
          <w:sz w:val="24"/>
          <w:szCs w:val="24"/>
        </w:rPr>
        <w:t>Обчислення стажу роботи, що дає право на щорічну відпустку</w:t>
      </w:r>
    </w:p>
    <w:p w14:paraId="2BF4A9E0" w14:textId="77777777" w:rsidR="000844ED" w:rsidRPr="000844ED" w:rsidRDefault="000844ED" w:rsidP="000844ED">
      <w:pPr>
        <w:spacing w:after="150"/>
        <w:ind w:firstLine="450"/>
        <w:jc w:val="both"/>
        <w:rPr>
          <w:rFonts w:eastAsia="Times New Roman" w:cs="Times New Roman"/>
          <w:sz w:val="24"/>
          <w:szCs w:val="24"/>
        </w:rPr>
      </w:pPr>
      <w:bookmarkStart w:id="73" w:name="n71"/>
      <w:bookmarkEnd w:id="73"/>
      <w:proofErr w:type="gramStart"/>
      <w:r w:rsidRPr="000844ED">
        <w:rPr>
          <w:rFonts w:eastAsia="Times New Roman" w:cs="Times New Roman"/>
          <w:sz w:val="24"/>
          <w:szCs w:val="24"/>
        </w:rPr>
        <w:t>До стажу</w:t>
      </w:r>
      <w:proofErr w:type="gramEnd"/>
      <w:r w:rsidRPr="000844ED">
        <w:rPr>
          <w:rFonts w:eastAsia="Times New Roman" w:cs="Times New Roman"/>
          <w:sz w:val="24"/>
          <w:szCs w:val="24"/>
        </w:rPr>
        <w:t xml:space="preserve"> роботи, що дає право на щорічну основну відпустку (</w:t>
      </w:r>
      <w:hyperlink r:id="rId81" w:anchor="n48" w:history="1">
        <w:r w:rsidRPr="000844ED">
          <w:rPr>
            <w:rFonts w:eastAsia="Times New Roman" w:cs="Times New Roman"/>
            <w:color w:val="006600"/>
            <w:sz w:val="24"/>
            <w:szCs w:val="24"/>
            <w:u w:val="single"/>
          </w:rPr>
          <w:t>стаття 6</w:t>
        </w:r>
      </w:hyperlink>
      <w:r w:rsidRPr="000844ED">
        <w:rPr>
          <w:rFonts w:eastAsia="Times New Roman" w:cs="Times New Roman"/>
          <w:sz w:val="24"/>
          <w:szCs w:val="24"/>
          <w:lang w:val="en-US"/>
        </w:rPr>
        <w:t> </w:t>
      </w:r>
      <w:r w:rsidRPr="000844ED">
        <w:rPr>
          <w:rFonts w:eastAsia="Times New Roman" w:cs="Times New Roman"/>
          <w:sz w:val="24"/>
          <w:szCs w:val="24"/>
        </w:rPr>
        <w:t>цього Закону), зараховуються:</w:t>
      </w:r>
    </w:p>
    <w:p w14:paraId="6425CF2A" w14:textId="77777777" w:rsidR="000844ED" w:rsidRPr="000844ED" w:rsidRDefault="000844ED" w:rsidP="000844ED">
      <w:pPr>
        <w:spacing w:after="150"/>
        <w:ind w:firstLine="450"/>
        <w:jc w:val="both"/>
        <w:rPr>
          <w:rFonts w:eastAsia="Times New Roman" w:cs="Times New Roman"/>
          <w:sz w:val="24"/>
          <w:szCs w:val="24"/>
        </w:rPr>
      </w:pPr>
      <w:bookmarkStart w:id="74" w:name="n72"/>
      <w:bookmarkEnd w:id="74"/>
      <w:r w:rsidRPr="000844ED">
        <w:rPr>
          <w:rFonts w:eastAsia="Times New Roman" w:cs="Times New Roman"/>
          <w:sz w:val="24"/>
          <w:szCs w:val="24"/>
        </w:rPr>
        <w:t>1) час фактичної роботи (в тому числі на умовах неповного робочого часу) протягом робочого року, за який надається відпустка;</w:t>
      </w:r>
    </w:p>
    <w:p w14:paraId="19896177" w14:textId="77777777" w:rsidR="000844ED" w:rsidRPr="000844ED" w:rsidRDefault="000844ED" w:rsidP="000844ED">
      <w:pPr>
        <w:spacing w:after="150"/>
        <w:ind w:firstLine="450"/>
        <w:jc w:val="both"/>
        <w:rPr>
          <w:rFonts w:eastAsia="Times New Roman" w:cs="Times New Roman"/>
          <w:sz w:val="24"/>
          <w:szCs w:val="24"/>
        </w:rPr>
      </w:pPr>
      <w:bookmarkStart w:id="75" w:name="n73"/>
      <w:bookmarkEnd w:id="75"/>
      <w:r w:rsidRPr="000844ED">
        <w:rPr>
          <w:rFonts w:eastAsia="Times New Roman" w:cs="Times New Roman"/>
          <w:i/>
          <w:iCs/>
          <w:sz w:val="24"/>
          <w:szCs w:val="24"/>
        </w:rPr>
        <w:t>{Пункт 1 частини першої статті 9 в редакції Закону</w:t>
      </w:r>
      <w:r w:rsidRPr="000844ED">
        <w:rPr>
          <w:rFonts w:eastAsia="Times New Roman" w:cs="Times New Roman"/>
          <w:i/>
          <w:iCs/>
          <w:sz w:val="24"/>
          <w:szCs w:val="24"/>
          <w:lang w:val="en-US"/>
        </w:rPr>
        <w:t> </w:t>
      </w:r>
      <w:hyperlink r:id="rId82"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466CD897" w14:textId="77777777" w:rsidR="000844ED" w:rsidRPr="000844ED" w:rsidRDefault="000844ED" w:rsidP="000844ED">
      <w:pPr>
        <w:spacing w:after="150"/>
        <w:ind w:firstLine="450"/>
        <w:jc w:val="both"/>
        <w:rPr>
          <w:rFonts w:eastAsia="Times New Roman" w:cs="Times New Roman"/>
          <w:sz w:val="24"/>
          <w:szCs w:val="24"/>
        </w:rPr>
      </w:pPr>
      <w:bookmarkStart w:id="76" w:name="n74"/>
      <w:bookmarkEnd w:id="76"/>
      <w:r w:rsidRPr="000844ED">
        <w:rPr>
          <w:rFonts w:eastAsia="Times New Roman" w:cs="Times New Roman"/>
          <w:sz w:val="24"/>
          <w:szCs w:val="24"/>
        </w:rPr>
        <w:t>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58BDE1D6" w14:textId="77777777" w:rsidR="000844ED" w:rsidRPr="000844ED" w:rsidRDefault="000844ED" w:rsidP="000844ED">
      <w:pPr>
        <w:spacing w:after="150"/>
        <w:ind w:firstLine="450"/>
        <w:jc w:val="both"/>
        <w:rPr>
          <w:rFonts w:eastAsia="Times New Roman" w:cs="Times New Roman"/>
          <w:sz w:val="24"/>
          <w:szCs w:val="24"/>
        </w:rPr>
      </w:pPr>
      <w:bookmarkStart w:id="77" w:name="n351"/>
      <w:bookmarkEnd w:id="77"/>
      <w:r w:rsidRPr="000844ED">
        <w:rPr>
          <w:rFonts w:eastAsia="Times New Roman" w:cs="Times New Roman"/>
          <w:i/>
          <w:iCs/>
          <w:sz w:val="24"/>
          <w:szCs w:val="24"/>
        </w:rPr>
        <w:t>{Пункт 2 частини першої статті 9 в редакції Закону</w:t>
      </w:r>
      <w:r w:rsidRPr="000844ED">
        <w:rPr>
          <w:rFonts w:eastAsia="Times New Roman" w:cs="Times New Roman"/>
          <w:i/>
          <w:iCs/>
          <w:sz w:val="24"/>
          <w:szCs w:val="24"/>
          <w:lang w:val="en-US"/>
        </w:rPr>
        <w:t> </w:t>
      </w:r>
      <w:hyperlink r:id="rId83" w:anchor="n86"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078DA570" w14:textId="77777777" w:rsidR="000844ED" w:rsidRPr="000844ED" w:rsidRDefault="000844ED" w:rsidP="000844ED">
      <w:pPr>
        <w:spacing w:after="150"/>
        <w:ind w:firstLine="450"/>
        <w:jc w:val="both"/>
        <w:rPr>
          <w:rFonts w:eastAsia="Times New Roman" w:cs="Times New Roman"/>
          <w:sz w:val="24"/>
          <w:szCs w:val="24"/>
        </w:rPr>
      </w:pPr>
      <w:bookmarkStart w:id="78" w:name="n75"/>
      <w:bookmarkEnd w:id="78"/>
      <w:r w:rsidRPr="000844ED">
        <w:rPr>
          <w:rFonts w:eastAsia="Times New Roman" w:cs="Times New Roman"/>
          <w:sz w:val="24"/>
          <w:szCs w:val="24"/>
        </w:rPr>
        <w:t xml:space="preserve">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w:t>
      </w:r>
      <w:proofErr w:type="gramStart"/>
      <w:r w:rsidRPr="000844ED">
        <w:rPr>
          <w:rFonts w:eastAsia="Times New Roman" w:cs="Times New Roman"/>
          <w:sz w:val="24"/>
          <w:szCs w:val="24"/>
        </w:rPr>
        <w:t>для догляду</w:t>
      </w:r>
      <w:proofErr w:type="gramEnd"/>
      <w:r w:rsidRPr="000844ED">
        <w:rPr>
          <w:rFonts w:eastAsia="Times New Roman" w:cs="Times New Roman"/>
          <w:sz w:val="24"/>
          <w:szCs w:val="24"/>
        </w:rPr>
        <w:t xml:space="preserve"> за дитиною до досягнення нею трирічного віку;</w:t>
      </w:r>
    </w:p>
    <w:p w14:paraId="6010733B" w14:textId="77777777" w:rsidR="000844ED" w:rsidRPr="000844ED" w:rsidRDefault="000844ED" w:rsidP="000844ED">
      <w:pPr>
        <w:spacing w:after="150"/>
        <w:ind w:firstLine="450"/>
        <w:jc w:val="both"/>
        <w:rPr>
          <w:rFonts w:eastAsia="Times New Roman" w:cs="Times New Roman"/>
          <w:sz w:val="24"/>
          <w:szCs w:val="24"/>
        </w:rPr>
      </w:pPr>
      <w:bookmarkStart w:id="79" w:name="n76"/>
      <w:bookmarkEnd w:id="79"/>
      <w:r w:rsidRPr="000844ED">
        <w:rPr>
          <w:rFonts w:eastAsia="Times New Roman" w:cs="Times New Roman"/>
          <w:sz w:val="24"/>
          <w:szCs w:val="24"/>
        </w:rPr>
        <w:lastRenderedPageBreak/>
        <w:t>4) час, коли працівник фактично не працював, але за ним зберігалося місце роботи (посада) і йому не виплачувалася заробітна плата у порядку, визначеному</w:t>
      </w:r>
      <w:r w:rsidRPr="000844ED">
        <w:rPr>
          <w:rFonts w:eastAsia="Times New Roman" w:cs="Times New Roman"/>
          <w:sz w:val="24"/>
          <w:szCs w:val="24"/>
          <w:lang w:val="en-US"/>
        </w:rPr>
        <w:t> </w:t>
      </w:r>
      <w:hyperlink r:id="rId84" w:anchor="n268" w:history="1">
        <w:r w:rsidRPr="000844ED">
          <w:rPr>
            <w:rFonts w:eastAsia="Times New Roman" w:cs="Times New Roman"/>
            <w:color w:val="006600"/>
            <w:sz w:val="24"/>
            <w:szCs w:val="24"/>
            <w:u w:val="single"/>
          </w:rPr>
          <w:t>статтями 25</w:t>
        </w:r>
      </w:hyperlink>
      <w:r w:rsidRPr="000844ED">
        <w:rPr>
          <w:rFonts w:eastAsia="Times New Roman" w:cs="Times New Roman"/>
          <w:sz w:val="24"/>
          <w:szCs w:val="24"/>
          <w:lang w:val="en-US"/>
        </w:rPr>
        <w:t> </w:t>
      </w:r>
      <w:r w:rsidRPr="000844ED">
        <w:rPr>
          <w:rFonts w:eastAsia="Times New Roman" w:cs="Times New Roman"/>
          <w:sz w:val="24"/>
          <w:szCs w:val="24"/>
        </w:rPr>
        <w:t>і</w:t>
      </w:r>
      <w:r w:rsidRPr="000844ED">
        <w:rPr>
          <w:rFonts w:eastAsia="Times New Roman" w:cs="Times New Roman"/>
          <w:sz w:val="24"/>
          <w:szCs w:val="24"/>
          <w:lang w:val="en-US"/>
        </w:rPr>
        <w:t> </w:t>
      </w:r>
      <w:hyperlink r:id="rId85" w:anchor="n298" w:history="1">
        <w:r w:rsidRPr="000844ED">
          <w:rPr>
            <w:rFonts w:eastAsia="Times New Roman" w:cs="Times New Roman"/>
            <w:color w:val="006600"/>
            <w:sz w:val="24"/>
            <w:szCs w:val="24"/>
            <w:u w:val="single"/>
          </w:rPr>
          <w:t>26</w:t>
        </w:r>
      </w:hyperlink>
      <w:r w:rsidRPr="000844ED">
        <w:rPr>
          <w:rFonts w:eastAsia="Times New Roman" w:cs="Times New Roman"/>
          <w:sz w:val="24"/>
          <w:szCs w:val="24"/>
          <w:lang w:val="en-US"/>
        </w:rPr>
        <w:t> </w:t>
      </w:r>
      <w:r w:rsidRPr="000844ED">
        <w:rPr>
          <w:rFonts w:eastAsia="Times New Roman" w:cs="Times New Roman"/>
          <w:sz w:val="24"/>
          <w:szCs w:val="24"/>
        </w:rPr>
        <w:t xml:space="preserve">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w:t>
      </w:r>
      <w:r w:rsidRPr="000844ED">
        <w:rPr>
          <w:rFonts w:eastAsia="Times New Roman" w:cs="Times New Roman"/>
          <w:sz w:val="24"/>
          <w:szCs w:val="24"/>
          <w:lang w:val="en-US"/>
        </w:rPr>
        <w:t>I</w:t>
      </w:r>
      <w:r w:rsidRPr="000844ED">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0844ED">
        <w:rPr>
          <w:rFonts w:eastAsia="Times New Roman" w:cs="Times New Roman"/>
          <w:sz w:val="24"/>
          <w:szCs w:val="24"/>
          <w:lang w:val="en-US"/>
        </w:rPr>
        <w:t>IV</w:t>
      </w:r>
      <w:r w:rsidRPr="000844ED">
        <w:rPr>
          <w:rFonts w:eastAsia="Times New Roman" w:cs="Times New Roman"/>
          <w:sz w:val="24"/>
          <w:szCs w:val="24"/>
        </w:rPr>
        <w:t xml:space="preserve">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bookmarkStart w:id="80" w:name="n320"/>
    <w:bookmarkEnd w:id="80"/>
    <w:p w14:paraId="72218B74" w14:textId="77777777" w:rsidR="000844ED" w:rsidRPr="000844ED" w:rsidRDefault="000844ED" w:rsidP="000844ED">
      <w:pPr>
        <w:spacing w:after="150"/>
        <w:ind w:firstLine="450"/>
        <w:jc w:val="both"/>
        <w:rPr>
          <w:rFonts w:eastAsia="Times New Roman" w:cs="Times New Roman"/>
          <w:sz w:val="24"/>
          <w:szCs w:val="24"/>
        </w:rPr>
      </w:pP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/1162-2018-%</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BF</w:instrText>
      </w:r>
      <w:r w:rsidRPr="000844ED">
        <w:rPr>
          <w:rFonts w:eastAsia="Times New Roman" w:cs="Times New Roman"/>
          <w:sz w:val="24"/>
          <w:szCs w:val="24"/>
        </w:rPr>
        <w:instrText>"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9"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0099"/>
          <w:sz w:val="24"/>
          <w:szCs w:val="24"/>
          <w:u w:val="single"/>
        </w:rPr>
        <w:t>Перелік тяжких захворювань, розладів, травм, станів</w:t>
      </w:r>
      <w:r w:rsidRPr="000844ED">
        <w:rPr>
          <w:rFonts w:eastAsia="Times New Roman" w:cs="Times New Roman"/>
          <w:sz w:val="24"/>
          <w:szCs w:val="24"/>
          <w:lang w:val="en-US"/>
        </w:rPr>
        <w:fldChar w:fldCharType="end"/>
      </w:r>
      <w:r w:rsidRPr="000844ED">
        <w:rPr>
          <w:rFonts w:eastAsia="Times New Roman" w:cs="Times New Roman"/>
          <w:sz w:val="24"/>
          <w:szCs w:val="24"/>
          <w:lang w:val="en-US"/>
        </w:rPr>
        <w:t> </w:t>
      </w:r>
      <w:r w:rsidRPr="000844ED">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0BEFC5FF" w14:textId="77777777" w:rsidR="000844ED" w:rsidRPr="000844ED" w:rsidRDefault="000844ED" w:rsidP="000844ED">
      <w:pPr>
        <w:spacing w:after="150"/>
        <w:ind w:firstLine="450"/>
        <w:jc w:val="both"/>
        <w:rPr>
          <w:rFonts w:eastAsia="Times New Roman" w:cs="Times New Roman"/>
          <w:sz w:val="24"/>
          <w:szCs w:val="24"/>
        </w:rPr>
      </w:pPr>
      <w:bookmarkStart w:id="81" w:name="n319"/>
      <w:bookmarkEnd w:id="81"/>
      <w:r w:rsidRPr="000844ED">
        <w:rPr>
          <w:rFonts w:eastAsia="Times New Roman" w:cs="Times New Roman"/>
          <w:i/>
          <w:iCs/>
          <w:sz w:val="24"/>
          <w:szCs w:val="24"/>
        </w:rPr>
        <w:t>{Пункт 4 частини першої статті 9 доповнено абзацом другим згідно із Законом</w:t>
      </w:r>
      <w:r w:rsidRPr="000844ED">
        <w:rPr>
          <w:rFonts w:eastAsia="Times New Roman" w:cs="Times New Roman"/>
          <w:i/>
          <w:iCs/>
          <w:sz w:val="24"/>
          <w:szCs w:val="24"/>
          <w:lang w:val="en-US"/>
        </w:rPr>
        <w:t> </w:t>
      </w:r>
      <w:hyperlink r:id="rId86" w:anchor="n9" w:tgtFrame="_blank" w:history="1">
        <w:r w:rsidRPr="000844ED">
          <w:rPr>
            <w:rFonts w:eastAsia="Times New Roman" w:cs="Times New Roman"/>
            <w:i/>
            <w:iCs/>
            <w:color w:val="000099"/>
            <w:sz w:val="24"/>
            <w:szCs w:val="24"/>
            <w:u w:val="single"/>
          </w:rPr>
          <w:t>№ 2476-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03.07.2018</w:t>
        </w:r>
      </w:hyperlink>
      <w:r w:rsidRPr="000844ED">
        <w:rPr>
          <w:rFonts w:eastAsia="Times New Roman" w:cs="Times New Roman"/>
          <w:i/>
          <w:iCs/>
          <w:sz w:val="24"/>
          <w:szCs w:val="24"/>
        </w:rPr>
        <w:t>}</w:t>
      </w:r>
    </w:p>
    <w:p w14:paraId="088B8E00" w14:textId="77777777" w:rsidR="000844ED" w:rsidRPr="000844ED" w:rsidRDefault="000844ED" w:rsidP="000844ED">
      <w:pPr>
        <w:spacing w:after="150"/>
        <w:ind w:firstLine="450"/>
        <w:jc w:val="both"/>
        <w:rPr>
          <w:rFonts w:eastAsia="Times New Roman" w:cs="Times New Roman"/>
          <w:sz w:val="24"/>
          <w:szCs w:val="24"/>
        </w:rPr>
      </w:pPr>
      <w:bookmarkStart w:id="82" w:name="n77"/>
      <w:bookmarkEnd w:id="82"/>
      <w:r w:rsidRPr="000844ED">
        <w:rPr>
          <w:rFonts w:eastAsia="Times New Roman" w:cs="Times New Roman"/>
          <w:i/>
          <w:iCs/>
          <w:sz w:val="24"/>
          <w:szCs w:val="24"/>
        </w:rPr>
        <w:t>{Пункт 4 частини першої статті 9 із змінами, внесеними згідно із Законами</w:t>
      </w:r>
      <w:r w:rsidRPr="000844ED">
        <w:rPr>
          <w:rFonts w:eastAsia="Times New Roman" w:cs="Times New Roman"/>
          <w:i/>
          <w:iCs/>
          <w:sz w:val="24"/>
          <w:szCs w:val="24"/>
          <w:lang w:val="en-US"/>
        </w:rPr>
        <w:t> </w:t>
      </w:r>
      <w:hyperlink r:id="rId87"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88" w:tgtFrame="_blank" w:history="1">
        <w:r w:rsidRPr="000844ED">
          <w:rPr>
            <w:rFonts w:eastAsia="Times New Roman" w:cs="Times New Roman"/>
            <w:i/>
            <w:iCs/>
            <w:color w:val="000099"/>
            <w:sz w:val="24"/>
            <w:szCs w:val="24"/>
            <w:u w:val="single"/>
          </w:rPr>
          <w:t>№ 2318-</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12.01.2005</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89" w:anchor="n14"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r w:rsidRPr="000844ED">
        <w:rPr>
          <w:rFonts w:eastAsia="Times New Roman" w:cs="Times New Roman"/>
          <w:i/>
          <w:iCs/>
          <w:sz w:val="24"/>
          <w:szCs w:val="24"/>
          <w:lang w:val="en-US"/>
        </w:rPr>
        <w:t> </w:t>
      </w:r>
      <w:hyperlink r:id="rId90" w:anchor="n6" w:tgtFrame="_blank" w:history="1">
        <w:r w:rsidRPr="000844ED">
          <w:rPr>
            <w:rFonts w:eastAsia="Times New Roman" w:cs="Times New Roman"/>
            <w:i/>
            <w:iCs/>
            <w:color w:val="000099"/>
            <w:sz w:val="24"/>
            <w:szCs w:val="24"/>
            <w:u w:val="single"/>
          </w:rPr>
          <w:t>№ 2476-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03.07.2018</w:t>
        </w:r>
      </w:hyperlink>
      <w:r w:rsidRPr="000844ED">
        <w:rPr>
          <w:rFonts w:eastAsia="Times New Roman" w:cs="Times New Roman"/>
          <w:i/>
          <w:iCs/>
          <w:sz w:val="24"/>
          <w:szCs w:val="24"/>
        </w:rPr>
        <w:t>}</w:t>
      </w:r>
    </w:p>
    <w:p w14:paraId="6CD3389D" w14:textId="77777777" w:rsidR="000844ED" w:rsidRPr="000844ED" w:rsidRDefault="000844ED" w:rsidP="000844ED">
      <w:pPr>
        <w:spacing w:after="150"/>
        <w:ind w:firstLine="450"/>
        <w:jc w:val="both"/>
        <w:rPr>
          <w:rFonts w:eastAsia="Times New Roman" w:cs="Times New Roman"/>
          <w:sz w:val="24"/>
          <w:szCs w:val="24"/>
        </w:rPr>
      </w:pPr>
      <w:bookmarkStart w:id="83" w:name="n78"/>
      <w:bookmarkEnd w:id="83"/>
      <w:r w:rsidRPr="000844ED">
        <w:rPr>
          <w:rFonts w:eastAsia="Times New Roman" w:cs="Times New Roman"/>
          <w:sz w:val="24"/>
          <w:szCs w:val="24"/>
        </w:rPr>
        <w:t>5) час навчання з відривом від виробництва тривалістю менше 10 місяців на денних відділеннях професійно-технічних навчальних закладів;</w:t>
      </w:r>
    </w:p>
    <w:p w14:paraId="7E2FDC16" w14:textId="77777777" w:rsidR="000844ED" w:rsidRPr="000844ED" w:rsidRDefault="000844ED" w:rsidP="000844ED">
      <w:pPr>
        <w:spacing w:after="150"/>
        <w:ind w:firstLine="450"/>
        <w:jc w:val="both"/>
        <w:rPr>
          <w:rFonts w:eastAsia="Times New Roman" w:cs="Times New Roman"/>
          <w:sz w:val="24"/>
          <w:szCs w:val="24"/>
        </w:rPr>
      </w:pPr>
      <w:bookmarkStart w:id="84" w:name="n79"/>
      <w:bookmarkEnd w:id="84"/>
      <w:r w:rsidRPr="000844ED">
        <w:rPr>
          <w:rFonts w:eastAsia="Times New Roman" w:cs="Times New Roman"/>
          <w:sz w:val="24"/>
          <w:szCs w:val="24"/>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0D1B3E58" w14:textId="77777777" w:rsidR="000844ED" w:rsidRPr="000844ED" w:rsidRDefault="000844ED" w:rsidP="000844ED">
      <w:pPr>
        <w:spacing w:after="150"/>
        <w:ind w:firstLine="450"/>
        <w:jc w:val="both"/>
        <w:rPr>
          <w:rFonts w:eastAsia="Times New Roman" w:cs="Times New Roman"/>
          <w:sz w:val="24"/>
          <w:szCs w:val="24"/>
        </w:rPr>
      </w:pPr>
      <w:bookmarkStart w:id="85" w:name="n354"/>
      <w:bookmarkEnd w:id="85"/>
      <w:r w:rsidRPr="000844ED">
        <w:rPr>
          <w:rFonts w:eastAsia="Times New Roman" w:cs="Times New Roman"/>
          <w:sz w:val="24"/>
          <w:szCs w:val="24"/>
        </w:rPr>
        <w:t>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sz w:val="24"/>
          <w:szCs w:val="24"/>
        </w:rPr>
        <w:t>) час, коли працівник, стосовно якого згідно із</w:t>
      </w:r>
      <w:r w:rsidRPr="000844ED">
        <w:rPr>
          <w:rFonts w:eastAsia="Times New Roman" w:cs="Times New Roman"/>
          <w:sz w:val="24"/>
          <w:szCs w:val="24"/>
          <w:lang w:val="en-US"/>
        </w:rPr>
        <w:t> </w:t>
      </w:r>
      <w:hyperlink r:id="rId91" w:anchor="n2" w:tgtFrame="_blank" w:history="1">
        <w:r w:rsidRPr="000844ED">
          <w:rPr>
            <w:rFonts w:eastAsia="Times New Roman" w:cs="Times New Roman"/>
            <w:color w:val="000099"/>
            <w:sz w:val="24"/>
            <w:szCs w:val="24"/>
            <w:u w:val="single"/>
          </w:rPr>
          <w:t>Законом України</w:t>
        </w:r>
      </w:hyperlink>
      <w:r w:rsidRPr="000844ED">
        <w:rPr>
          <w:rFonts w:eastAsia="Times New Roman" w:cs="Times New Roman"/>
          <w:sz w:val="24"/>
          <w:szCs w:val="24"/>
          <w:lang w:val="en-US"/>
        </w:rPr>
        <w:t> </w:t>
      </w:r>
      <w:r w:rsidRPr="000844ED">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69335D4E" w14:textId="77777777" w:rsidR="000844ED" w:rsidRPr="000844ED" w:rsidRDefault="000844ED" w:rsidP="000844ED">
      <w:pPr>
        <w:spacing w:after="150"/>
        <w:ind w:firstLine="450"/>
        <w:jc w:val="both"/>
        <w:rPr>
          <w:rFonts w:eastAsia="Times New Roman" w:cs="Times New Roman"/>
          <w:sz w:val="24"/>
          <w:szCs w:val="24"/>
        </w:rPr>
      </w:pPr>
      <w:bookmarkStart w:id="86" w:name="n355"/>
      <w:bookmarkEnd w:id="86"/>
      <w:r w:rsidRPr="000844ED">
        <w:rPr>
          <w:rFonts w:eastAsia="Times New Roman" w:cs="Times New Roman"/>
          <w:i/>
          <w:iCs/>
          <w:sz w:val="24"/>
          <w:szCs w:val="24"/>
        </w:rPr>
        <w:t>{Частину першу статті 9 доповнено пунктом 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hyperlink r:id="rId92" w:anchor="n174" w:tgtFrame="_blank" w:history="1">
        <w:r w:rsidRPr="000844ED">
          <w:rPr>
            <w:rFonts w:eastAsia="Times New Roman" w:cs="Times New Roman"/>
            <w:i/>
            <w:iCs/>
            <w:color w:val="000099"/>
            <w:sz w:val="24"/>
            <w:szCs w:val="24"/>
            <w:u w:val="single"/>
          </w:rPr>
          <w:t>№ 2010-</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26.01.2022</w:t>
        </w:r>
      </w:hyperlink>
      <w:r w:rsidRPr="000844ED">
        <w:rPr>
          <w:rFonts w:eastAsia="Times New Roman" w:cs="Times New Roman"/>
          <w:i/>
          <w:iCs/>
          <w:sz w:val="24"/>
          <w:szCs w:val="24"/>
        </w:rPr>
        <w:t>}</w:t>
      </w:r>
    </w:p>
    <w:p w14:paraId="728F6109" w14:textId="77777777" w:rsidR="000844ED" w:rsidRPr="000844ED" w:rsidRDefault="000844ED" w:rsidP="000844ED">
      <w:pPr>
        <w:spacing w:after="150"/>
        <w:ind w:firstLine="450"/>
        <w:jc w:val="both"/>
        <w:rPr>
          <w:rFonts w:eastAsia="Times New Roman" w:cs="Times New Roman"/>
          <w:sz w:val="24"/>
          <w:szCs w:val="24"/>
        </w:rPr>
      </w:pPr>
      <w:bookmarkStart w:id="87" w:name="n80"/>
      <w:bookmarkEnd w:id="87"/>
      <w:r w:rsidRPr="000844ED">
        <w:rPr>
          <w:rFonts w:eastAsia="Times New Roman" w:cs="Times New Roman"/>
          <w:sz w:val="24"/>
          <w:szCs w:val="24"/>
        </w:rPr>
        <w:t>7) інші періоди роботи, передбачені законодавством.</w:t>
      </w:r>
    </w:p>
    <w:p w14:paraId="018A7F19" w14:textId="77777777" w:rsidR="000844ED" w:rsidRPr="000844ED" w:rsidRDefault="000844ED" w:rsidP="000844ED">
      <w:pPr>
        <w:spacing w:after="150"/>
        <w:ind w:firstLine="450"/>
        <w:jc w:val="both"/>
        <w:rPr>
          <w:rFonts w:eastAsia="Times New Roman" w:cs="Times New Roman"/>
          <w:sz w:val="24"/>
          <w:szCs w:val="24"/>
        </w:rPr>
      </w:pPr>
      <w:bookmarkStart w:id="88" w:name="n81"/>
      <w:bookmarkEnd w:id="88"/>
      <w:r w:rsidRPr="000844ED">
        <w:rPr>
          <w:rFonts w:eastAsia="Times New Roman" w:cs="Times New Roman"/>
          <w:sz w:val="24"/>
          <w:szCs w:val="24"/>
        </w:rPr>
        <w:t>До стажу роботи, що дає право на щорічні додаткові відпустки (</w:t>
      </w:r>
      <w:hyperlink r:id="rId93" w:anchor="n60" w:history="1">
        <w:r w:rsidRPr="000844ED">
          <w:rPr>
            <w:rFonts w:eastAsia="Times New Roman" w:cs="Times New Roman"/>
            <w:color w:val="006600"/>
            <w:sz w:val="24"/>
            <w:szCs w:val="24"/>
            <w:u w:val="single"/>
          </w:rPr>
          <w:t>статті 7</w:t>
        </w:r>
      </w:hyperlink>
      <w:r w:rsidRPr="000844ED">
        <w:rPr>
          <w:rFonts w:eastAsia="Times New Roman" w:cs="Times New Roman"/>
          <w:sz w:val="24"/>
          <w:szCs w:val="24"/>
          <w:lang w:val="en-US"/>
        </w:rPr>
        <w:t> </w:t>
      </w:r>
      <w:r w:rsidRPr="000844ED">
        <w:rPr>
          <w:rFonts w:eastAsia="Times New Roman" w:cs="Times New Roman"/>
          <w:sz w:val="24"/>
          <w:szCs w:val="24"/>
        </w:rPr>
        <w:t>та</w:t>
      </w:r>
      <w:hyperlink r:id="rId94" w:anchor="n64" w:history="1">
        <w:r w:rsidRPr="000844ED">
          <w:rPr>
            <w:rFonts w:eastAsia="Times New Roman" w:cs="Times New Roman"/>
            <w:color w:val="006600"/>
            <w:sz w:val="24"/>
            <w:szCs w:val="24"/>
            <w:u w:val="single"/>
            <w:lang w:val="en-US"/>
          </w:rPr>
          <w:t> </w:t>
        </w:r>
        <w:r w:rsidRPr="000844ED">
          <w:rPr>
            <w:rFonts w:eastAsia="Times New Roman" w:cs="Times New Roman"/>
            <w:color w:val="006600"/>
            <w:sz w:val="24"/>
            <w:szCs w:val="24"/>
            <w:u w:val="single"/>
          </w:rPr>
          <w:t>8</w:t>
        </w:r>
      </w:hyperlink>
      <w:r w:rsidRPr="000844ED">
        <w:rPr>
          <w:rFonts w:eastAsia="Times New Roman" w:cs="Times New Roman"/>
          <w:sz w:val="24"/>
          <w:szCs w:val="24"/>
          <w:lang w:val="en-US"/>
        </w:rPr>
        <w:t> </w:t>
      </w:r>
      <w:r w:rsidRPr="000844ED">
        <w:rPr>
          <w:rFonts w:eastAsia="Times New Roman" w:cs="Times New Roman"/>
          <w:sz w:val="24"/>
          <w:szCs w:val="24"/>
        </w:rPr>
        <w:t>цього Закону), зараховуються:</w:t>
      </w:r>
    </w:p>
    <w:p w14:paraId="393A9A0E" w14:textId="77777777" w:rsidR="000844ED" w:rsidRPr="000844ED" w:rsidRDefault="000844ED" w:rsidP="000844ED">
      <w:pPr>
        <w:spacing w:after="150"/>
        <w:ind w:firstLine="450"/>
        <w:jc w:val="both"/>
        <w:rPr>
          <w:rFonts w:eastAsia="Times New Roman" w:cs="Times New Roman"/>
          <w:sz w:val="24"/>
          <w:szCs w:val="24"/>
        </w:rPr>
      </w:pPr>
      <w:bookmarkStart w:id="89" w:name="n82"/>
      <w:bookmarkEnd w:id="89"/>
      <w:r w:rsidRPr="000844ED">
        <w:rPr>
          <w:rFonts w:eastAsia="Times New Roman" w:cs="Times New Roman"/>
          <w:sz w:val="24"/>
          <w:szCs w:val="24"/>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1834D8DE" w14:textId="77777777" w:rsidR="000844ED" w:rsidRPr="000844ED" w:rsidRDefault="000844ED" w:rsidP="000844ED">
      <w:pPr>
        <w:spacing w:after="150"/>
        <w:ind w:firstLine="450"/>
        <w:jc w:val="both"/>
        <w:rPr>
          <w:rFonts w:eastAsia="Times New Roman" w:cs="Times New Roman"/>
          <w:sz w:val="24"/>
          <w:szCs w:val="24"/>
        </w:rPr>
      </w:pPr>
      <w:bookmarkStart w:id="90" w:name="n83"/>
      <w:bookmarkEnd w:id="90"/>
      <w:r w:rsidRPr="000844ED">
        <w:rPr>
          <w:rFonts w:eastAsia="Times New Roman" w:cs="Times New Roman"/>
          <w:sz w:val="24"/>
          <w:szCs w:val="24"/>
        </w:rPr>
        <w:t>2) час щорічних основної та додаткових відпусток за роботу із шкідливими, важкими умовами і за особливий характер праці;</w:t>
      </w:r>
    </w:p>
    <w:p w14:paraId="3E706A0E" w14:textId="77777777" w:rsidR="000844ED" w:rsidRPr="000844ED" w:rsidRDefault="000844ED" w:rsidP="000844ED">
      <w:pPr>
        <w:spacing w:after="150"/>
        <w:ind w:firstLine="450"/>
        <w:jc w:val="both"/>
        <w:rPr>
          <w:rFonts w:eastAsia="Times New Roman" w:cs="Times New Roman"/>
          <w:sz w:val="24"/>
          <w:szCs w:val="24"/>
        </w:rPr>
      </w:pPr>
      <w:bookmarkStart w:id="91" w:name="n84"/>
      <w:bookmarkEnd w:id="91"/>
      <w:r w:rsidRPr="000844ED">
        <w:rPr>
          <w:rFonts w:eastAsia="Times New Roman" w:cs="Times New Roman"/>
          <w:sz w:val="24"/>
          <w:szCs w:val="24"/>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79A177C5" w14:textId="77777777" w:rsidR="000844ED" w:rsidRPr="000844ED" w:rsidRDefault="000844ED" w:rsidP="000844ED">
      <w:pPr>
        <w:spacing w:after="150"/>
        <w:ind w:firstLine="450"/>
        <w:jc w:val="both"/>
        <w:rPr>
          <w:rFonts w:eastAsia="Times New Roman" w:cs="Times New Roman"/>
          <w:i/>
          <w:iCs/>
          <w:sz w:val="24"/>
          <w:szCs w:val="24"/>
        </w:rPr>
      </w:pPr>
      <w:bookmarkStart w:id="92" w:name="n85"/>
      <w:bookmarkEnd w:id="92"/>
      <w:r w:rsidRPr="000844ED">
        <w:rPr>
          <w:rFonts w:eastAsia="Times New Roman" w:cs="Times New Roman"/>
          <w:i/>
          <w:iCs/>
          <w:sz w:val="24"/>
          <w:szCs w:val="24"/>
        </w:rPr>
        <w:t>{Частину третю</w:t>
      </w:r>
      <w:r w:rsidRPr="000844ED">
        <w:rPr>
          <w:rFonts w:eastAsia="Times New Roman" w:cs="Times New Roman"/>
          <w:i/>
          <w:iCs/>
          <w:sz w:val="24"/>
          <w:szCs w:val="24"/>
          <w:lang w:val="en-US"/>
        </w:rPr>
        <w:t> </w:t>
      </w:r>
      <w:r w:rsidRPr="000844ED">
        <w:rPr>
          <w:rFonts w:eastAsia="Times New Roman" w:cs="Times New Roman"/>
          <w:i/>
          <w:iCs/>
          <w:sz w:val="24"/>
          <w:szCs w:val="24"/>
        </w:rPr>
        <w:t>статті 9 виключено на підставі Закону</w:t>
      </w:r>
      <w:r w:rsidRPr="000844ED">
        <w:rPr>
          <w:rFonts w:eastAsia="Times New Roman" w:cs="Times New Roman"/>
          <w:i/>
          <w:iCs/>
          <w:sz w:val="24"/>
          <w:szCs w:val="24"/>
          <w:lang w:val="en-US"/>
        </w:rPr>
        <w:t> </w:t>
      </w:r>
      <w:hyperlink r:id="rId95" w:anchor="n88"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427CB4DB" w14:textId="77777777" w:rsidR="000844ED" w:rsidRPr="000844ED" w:rsidRDefault="000844ED" w:rsidP="000844ED">
      <w:pPr>
        <w:spacing w:after="150"/>
        <w:ind w:firstLine="450"/>
        <w:jc w:val="both"/>
        <w:rPr>
          <w:rFonts w:eastAsia="Times New Roman" w:cs="Times New Roman"/>
          <w:sz w:val="24"/>
          <w:szCs w:val="24"/>
        </w:rPr>
      </w:pPr>
      <w:bookmarkStart w:id="93" w:name="n87"/>
      <w:bookmarkEnd w:id="93"/>
      <w:r w:rsidRPr="000844ED">
        <w:rPr>
          <w:rFonts w:eastAsia="Times New Roman" w:cs="Times New Roman"/>
          <w:b/>
          <w:bCs/>
          <w:sz w:val="24"/>
          <w:szCs w:val="24"/>
        </w:rPr>
        <w:lastRenderedPageBreak/>
        <w:t>Стаття 10.</w:t>
      </w:r>
      <w:r w:rsidRPr="000844ED">
        <w:rPr>
          <w:rFonts w:eastAsia="Times New Roman" w:cs="Times New Roman"/>
          <w:b/>
          <w:bCs/>
          <w:sz w:val="24"/>
          <w:szCs w:val="24"/>
          <w:lang w:val="en-US"/>
        </w:rPr>
        <w:t> </w:t>
      </w:r>
      <w:r w:rsidRPr="000844ED">
        <w:rPr>
          <w:rFonts w:eastAsia="Times New Roman" w:cs="Times New Roman"/>
          <w:sz w:val="24"/>
          <w:szCs w:val="24"/>
        </w:rPr>
        <w:t>Порядок надання щорічних відпусток</w:t>
      </w:r>
    </w:p>
    <w:p w14:paraId="45330BCD" w14:textId="77777777" w:rsidR="000844ED" w:rsidRPr="000844ED" w:rsidRDefault="000844ED" w:rsidP="000844ED">
      <w:pPr>
        <w:spacing w:after="150"/>
        <w:ind w:firstLine="450"/>
        <w:jc w:val="both"/>
        <w:rPr>
          <w:rFonts w:eastAsia="Times New Roman" w:cs="Times New Roman"/>
          <w:sz w:val="24"/>
          <w:szCs w:val="24"/>
        </w:rPr>
      </w:pPr>
      <w:bookmarkStart w:id="94" w:name="n88"/>
      <w:bookmarkEnd w:id="94"/>
      <w:r w:rsidRPr="000844ED">
        <w:rPr>
          <w:rFonts w:eastAsia="Times New Roman" w:cs="Times New Roman"/>
          <w:i/>
          <w:iCs/>
          <w:sz w:val="24"/>
          <w:szCs w:val="24"/>
        </w:rPr>
        <w:t>{Частина перша статті 10 вводиться в дію з 1 січня 1998 року згідно з Постановою ВР</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/505/96-%</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w:instrText>
      </w:r>
      <w:r w:rsidRPr="000844ED">
        <w:rPr>
          <w:rFonts w:eastAsia="Times New Roman" w:cs="Times New Roman"/>
          <w:sz w:val="24"/>
          <w:szCs w:val="24"/>
        </w:rPr>
        <w:instrText>2%</w:instrText>
      </w:r>
      <w:r w:rsidRPr="000844ED">
        <w:rPr>
          <w:rFonts w:eastAsia="Times New Roman" w:cs="Times New Roman"/>
          <w:sz w:val="24"/>
          <w:szCs w:val="24"/>
          <w:lang w:val="en-US"/>
        </w:rPr>
        <w:instrText>D</w:instrText>
      </w:r>
      <w:r w:rsidRPr="000844ED">
        <w:rPr>
          <w:rFonts w:eastAsia="Times New Roman" w:cs="Times New Roman"/>
          <w:sz w:val="24"/>
          <w:szCs w:val="24"/>
        </w:rPr>
        <w:instrText>1%80"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505/96-ВР від 15.11.96</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525893EF" w14:textId="77777777" w:rsidR="000844ED" w:rsidRPr="000844ED" w:rsidRDefault="000844ED" w:rsidP="000844ED">
      <w:pPr>
        <w:spacing w:after="150"/>
        <w:ind w:firstLine="450"/>
        <w:jc w:val="both"/>
        <w:rPr>
          <w:rFonts w:eastAsia="Times New Roman" w:cs="Times New Roman"/>
          <w:sz w:val="24"/>
          <w:szCs w:val="24"/>
        </w:rPr>
      </w:pPr>
      <w:bookmarkStart w:id="95" w:name="n314"/>
      <w:bookmarkEnd w:id="95"/>
      <w:r w:rsidRPr="000844ED">
        <w:rPr>
          <w:rFonts w:eastAsia="Times New Roman" w:cs="Times New Roman"/>
          <w:sz w:val="24"/>
          <w:szCs w:val="24"/>
        </w:rPr>
        <w:t>Щорічна додаткова відпустка, передбачена</w:t>
      </w:r>
      <w:r w:rsidRPr="000844ED">
        <w:rPr>
          <w:rFonts w:eastAsia="Times New Roman" w:cs="Times New Roman"/>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/504/96-%</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w:instrText>
      </w:r>
      <w:r w:rsidRPr="000844ED">
        <w:rPr>
          <w:rFonts w:eastAsia="Times New Roman" w:cs="Times New Roman"/>
          <w:sz w:val="24"/>
          <w:szCs w:val="24"/>
        </w:rPr>
        <w:instrText>2%</w:instrText>
      </w:r>
      <w:r w:rsidRPr="000844ED">
        <w:rPr>
          <w:rFonts w:eastAsia="Times New Roman" w:cs="Times New Roman"/>
          <w:sz w:val="24"/>
          <w:szCs w:val="24"/>
          <w:lang w:val="en-US"/>
        </w:rPr>
        <w:instrText>D</w:instrText>
      </w:r>
      <w:r w:rsidRPr="000844ED">
        <w:rPr>
          <w:rFonts w:eastAsia="Times New Roman" w:cs="Times New Roman"/>
          <w:sz w:val="24"/>
          <w:szCs w:val="24"/>
        </w:rPr>
        <w:instrText>1%80"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60"</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6600"/>
          <w:sz w:val="24"/>
          <w:szCs w:val="24"/>
          <w:u w:val="single"/>
        </w:rPr>
        <w:t>статтею 7</w:t>
      </w:r>
      <w:r w:rsidRPr="000844ED">
        <w:rPr>
          <w:rFonts w:eastAsia="Times New Roman" w:cs="Times New Roman"/>
          <w:sz w:val="24"/>
          <w:szCs w:val="24"/>
          <w:lang w:val="en-US"/>
        </w:rPr>
        <w:fldChar w:fldCharType="end"/>
      </w:r>
      <w:r w:rsidRPr="000844ED">
        <w:rPr>
          <w:rFonts w:eastAsia="Times New Roman" w:cs="Times New Roman"/>
          <w:sz w:val="24"/>
          <w:szCs w:val="24"/>
          <w:lang w:val="en-US"/>
        </w:rPr>
        <w:t> </w:t>
      </w:r>
      <w:r w:rsidRPr="000844ED">
        <w:rPr>
          <w:rFonts w:eastAsia="Times New Roman" w:cs="Times New Roman"/>
          <w:sz w:val="24"/>
          <w:szCs w:val="24"/>
        </w:rPr>
        <w:t>та</w:t>
      </w:r>
      <w:r w:rsidRPr="000844ED">
        <w:rPr>
          <w:rFonts w:eastAsia="Times New Roman" w:cs="Times New Roman"/>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/504/96-%</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w:instrText>
      </w:r>
      <w:r w:rsidRPr="000844ED">
        <w:rPr>
          <w:rFonts w:eastAsia="Times New Roman" w:cs="Times New Roman"/>
          <w:sz w:val="24"/>
          <w:szCs w:val="24"/>
        </w:rPr>
        <w:instrText>2%</w:instrText>
      </w:r>
      <w:r w:rsidRPr="000844ED">
        <w:rPr>
          <w:rFonts w:eastAsia="Times New Roman" w:cs="Times New Roman"/>
          <w:sz w:val="24"/>
          <w:szCs w:val="24"/>
          <w:lang w:val="en-US"/>
        </w:rPr>
        <w:instrText>D</w:instrText>
      </w:r>
      <w:r w:rsidRPr="000844ED">
        <w:rPr>
          <w:rFonts w:eastAsia="Times New Roman" w:cs="Times New Roman"/>
          <w:sz w:val="24"/>
          <w:szCs w:val="24"/>
        </w:rPr>
        <w:instrText>1%80"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67"</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6600"/>
          <w:sz w:val="24"/>
          <w:szCs w:val="24"/>
          <w:u w:val="single"/>
        </w:rPr>
        <w:t>пунктами 1</w:t>
      </w:r>
      <w:r w:rsidRPr="000844ED">
        <w:rPr>
          <w:rFonts w:eastAsia="Times New Roman" w:cs="Times New Roman"/>
          <w:sz w:val="24"/>
          <w:szCs w:val="24"/>
          <w:lang w:val="en-US"/>
        </w:rPr>
        <w:fldChar w:fldCharType="end"/>
      </w:r>
      <w:r w:rsidRPr="000844ED">
        <w:rPr>
          <w:rFonts w:eastAsia="Times New Roman" w:cs="Times New Roman"/>
          <w:sz w:val="24"/>
          <w:szCs w:val="24"/>
          <w:lang w:val="en-US"/>
        </w:rPr>
        <w:t> </w:t>
      </w:r>
      <w:r w:rsidRPr="000844ED">
        <w:rPr>
          <w:rFonts w:eastAsia="Times New Roman" w:cs="Times New Roman"/>
          <w:sz w:val="24"/>
          <w:szCs w:val="24"/>
        </w:rPr>
        <w:t>і</w:t>
      </w:r>
      <w:r w:rsidRPr="000844ED">
        <w:rPr>
          <w:rFonts w:eastAsia="Times New Roman" w:cs="Times New Roman"/>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/504/96-%</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w:instrText>
      </w:r>
      <w:r w:rsidRPr="000844ED">
        <w:rPr>
          <w:rFonts w:eastAsia="Times New Roman" w:cs="Times New Roman"/>
          <w:sz w:val="24"/>
          <w:szCs w:val="24"/>
        </w:rPr>
        <w:instrText>2%</w:instrText>
      </w:r>
      <w:r w:rsidRPr="000844ED">
        <w:rPr>
          <w:rFonts w:eastAsia="Times New Roman" w:cs="Times New Roman"/>
          <w:sz w:val="24"/>
          <w:szCs w:val="24"/>
          <w:lang w:val="en-US"/>
        </w:rPr>
        <w:instrText>D</w:instrText>
      </w:r>
      <w:r w:rsidRPr="000844ED">
        <w:rPr>
          <w:rFonts w:eastAsia="Times New Roman" w:cs="Times New Roman"/>
          <w:sz w:val="24"/>
          <w:szCs w:val="24"/>
        </w:rPr>
        <w:instrText>1%80"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68"</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6600"/>
          <w:sz w:val="24"/>
          <w:szCs w:val="24"/>
          <w:u w:val="single"/>
        </w:rPr>
        <w:t>2 частини першої статті 8</w:t>
      </w:r>
      <w:r w:rsidRPr="000844ED">
        <w:rPr>
          <w:rFonts w:eastAsia="Times New Roman" w:cs="Times New Roman"/>
          <w:sz w:val="24"/>
          <w:szCs w:val="24"/>
          <w:lang w:val="en-US"/>
        </w:rPr>
        <w:fldChar w:fldCharType="end"/>
      </w:r>
      <w:r w:rsidRPr="000844ED">
        <w:rPr>
          <w:rFonts w:eastAsia="Times New Roman" w:cs="Times New Roman"/>
          <w:sz w:val="24"/>
          <w:szCs w:val="24"/>
          <w:lang w:val="en-US"/>
        </w:rPr>
        <w:t> </w:t>
      </w:r>
      <w:r w:rsidRPr="000844ED">
        <w:rPr>
          <w:rFonts w:eastAsia="Times New Roman" w:cs="Times New Roman"/>
          <w:sz w:val="24"/>
          <w:szCs w:val="24"/>
        </w:rPr>
        <w:t>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2B301736" w14:textId="77777777" w:rsidR="000844ED" w:rsidRPr="000844ED" w:rsidRDefault="000844ED" w:rsidP="000844ED">
      <w:pPr>
        <w:spacing w:after="150"/>
        <w:ind w:firstLine="450"/>
        <w:jc w:val="both"/>
        <w:rPr>
          <w:rFonts w:eastAsia="Times New Roman" w:cs="Times New Roman"/>
          <w:sz w:val="24"/>
          <w:szCs w:val="24"/>
        </w:rPr>
      </w:pPr>
      <w:bookmarkStart w:id="96" w:name="n89"/>
      <w:bookmarkEnd w:id="96"/>
      <w:r w:rsidRPr="000844ED">
        <w:rPr>
          <w:rFonts w:eastAsia="Times New Roman" w:cs="Times New Roman"/>
          <w:i/>
          <w:iCs/>
          <w:sz w:val="24"/>
          <w:szCs w:val="24"/>
        </w:rPr>
        <w:t>{Частина перша статті 10 із змінами, внесеними згідно із Законом</w:t>
      </w:r>
      <w:r w:rsidRPr="000844ED">
        <w:rPr>
          <w:rFonts w:eastAsia="Times New Roman" w:cs="Times New Roman"/>
          <w:i/>
          <w:iCs/>
          <w:sz w:val="24"/>
          <w:szCs w:val="24"/>
          <w:lang w:val="en-US"/>
        </w:rPr>
        <w:t> </w:t>
      </w:r>
      <w:hyperlink r:id="rId96"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6EF72EDB" w14:textId="77777777" w:rsidR="000844ED" w:rsidRPr="000844ED" w:rsidRDefault="000844ED" w:rsidP="000844ED">
      <w:pPr>
        <w:spacing w:after="150"/>
        <w:ind w:firstLine="450"/>
        <w:jc w:val="both"/>
        <w:rPr>
          <w:rFonts w:eastAsia="Times New Roman" w:cs="Times New Roman"/>
          <w:sz w:val="24"/>
          <w:szCs w:val="24"/>
        </w:rPr>
      </w:pPr>
      <w:bookmarkStart w:id="97" w:name="n90"/>
      <w:bookmarkEnd w:id="97"/>
      <w:r w:rsidRPr="000844ED">
        <w:rPr>
          <w:rFonts w:eastAsia="Times New Roman" w:cs="Times New Roman"/>
          <w:sz w:val="24"/>
          <w:szCs w:val="24"/>
        </w:rPr>
        <w:t>Щорічні додаткові відпустки за бажанням працівника можуть надаватись одночасно з щорічною основною відпусткою або окремо від неї.</w:t>
      </w:r>
    </w:p>
    <w:p w14:paraId="1BCD8943" w14:textId="77777777" w:rsidR="000844ED" w:rsidRPr="000844ED" w:rsidRDefault="000844ED" w:rsidP="000844ED">
      <w:pPr>
        <w:spacing w:after="150"/>
        <w:ind w:firstLine="450"/>
        <w:jc w:val="both"/>
        <w:rPr>
          <w:rFonts w:eastAsia="Times New Roman" w:cs="Times New Roman"/>
          <w:sz w:val="24"/>
          <w:szCs w:val="24"/>
        </w:rPr>
      </w:pPr>
      <w:bookmarkStart w:id="98" w:name="n91"/>
      <w:bookmarkEnd w:id="98"/>
      <w:r w:rsidRPr="000844ED">
        <w:rPr>
          <w:rFonts w:eastAsia="Times New Roman" w:cs="Times New Roman"/>
          <w:sz w:val="24"/>
          <w:szCs w:val="24"/>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37179300" w14:textId="77777777" w:rsidR="000844ED" w:rsidRPr="000844ED" w:rsidRDefault="000844ED" w:rsidP="000844ED">
      <w:pPr>
        <w:spacing w:after="150"/>
        <w:ind w:firstLine="450"/>
        <w:jc w:val="both"/>
        <w:rPr>
          <w:rFonts w:eastAsia="Times New Roman" w:cs="Times New Roman"/>
          <w:sz w:val="24"/>
          <w:szCs w:val="24"/>
        </w:rPr>
      </w:pPr>
      <w:bookmarkStart w:id="99" w:name="n92"/>
      <w:bookmarkEnd w:id="99"/>
      <w:r w:rsidRPr="000844ED">
        <w:rPr>
          <w:rFonts w:eastAsia="Times New Roman" w:cs="Times New Roman"/>
          <w:sz w:val="24"/>
          <w:szCs w:val="24"/>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1E6F41AA" w14:textId="77777777" w:rsidR="000844ED" w:rsidRPr="000844ED" w:rsidRDefault="000844ED" w:rsidP="000844ED">
      <w:pPr>
        <w:spacing w:after="150"/>
        <w:ind w:firstLine="450"/>
        <w:jc w:val="both"/>
        <w:rPr>
          <w:rFonts w:eastAsia="Times New Roman" w:cs="Times New Roman"/>
          <w:sz w:val="24"/>
          <w:szCs w:val="24"/>
        </w:rPr>
      </w:pPr>
      <w:bookmarkStart w:id="100" w:name="n93"/>
      <w:bookmarkEnd w:id="100"/>
      <w:r w:rsidRPr="000844ED">
        <w:rPr>
          <w:rFonts w:eastAsia="Times New Roman" w:cs="Times New Roman"/>
          <w:sz w:val="24"/>
          <w:szCs w:val="24"/>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2D36E85B" w14:textId="77777777" w:rsidR="000844ED" w:rsidRPr="000844ED" w:rsidRDefault="000844ED" w:rsidP="000844ED">
      <w:pPr>
        <w:spacing w:after="150"/>
        <w:ind w:firstLine="450"/>
        <w:jc w:val="both"/>
        <w:rPr>
          <w:rFonts w:eastAsia="Times New Roman" w:cs="Times New Roman"/>
          <w:sz w:val="24"/>
          <w:szCs w:val="24"/>
        </w:rPr>
      </w:pPr>
      <w:bookmarkStart w:id="101" w:name="n94"/>
      <w:bookmarkEnd w:id="101"/>
      <w:r w:rsidRPr="000844ED">
        <w:rPr>
          <w:rFonts w:eastAsia="Times New Roman" w:cs="Times New Roman"/>
          <w:sz w:val="24"/>
          <w:szCs w:val="24"/>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2E7CBD7B" w14:textId="77777777" w:rsidR="000844ED" w:rsidRPr="000844ED" w:rsidRDefault="000844ED" w:rsidP="000844ED">
      <w:pPr>
        <w:spacing w:after="150"/>
        <w:ind w:firstLine="450"/>
        <w:jc w:val="both"/>
        <w:rPr>
          <w:rFonts w:eastAsia="Times New Roman" w:cs="Times New Roman"/>
          <w:sz w:val="24"/>
          <w:szCs w:val="24"/>
        </w:rPr>
      </w:pPr>
      <w:bookmarkStart w:id="102" w:name="n95"/>
      <w:bookmarkEnd w:id="102"/>
      <w:r w:rsidRPr="000844ED">
        <w:rPr>
          <w:rFonts w:eastAsia="Times New Roman" w:cs="Times New Roman"/>
          <w:sz w:val="24"/>
          <w:szCs w:val="24"/>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027DEA09" w14:textId="77777777" w:rsidR="000844ED" w:rsidRPr="000844ED" w:rsidRDefault="000844ED" w:rsidP="000844ED">
      <w:pPr>
        <w:spacing w:after="150"/>
        <w:ind w:firstLine="450"/>
        <w:jc w:val="both"/>
        <w:rPr>
          <w:rFonts w:eastAsia="Times New Roman" w:cs="Times New Roman"/>
          <w:sz w:val="24"/>
          <w:szCs w:val="24"/>
        </w:rPr>
      </w:pPr>
      <w:bookmarkStart w:id="103" w:name="n96"/>
      <w:bookmarkEnd w:id="103"/>
      <w:r w:rsidRPr="000844ED">
        <w:rPr>
          <w:rFonts w:eastAsia="Times New Roman" w:cs="Times New Roman"/>
          <w:sz w:val="24"/>
          <w:szCs w:val="24"/>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33880049" w14:textId="77777777" w:rsidR="000844ED" w:rsidRPr="000844ED" w:rsidRDefault="000844ED" w:rsidP="000844ED">
      <w:pPr>
        <w:spacing w:after="150"/>
        <w:ind w:firstLine="450"/>
        <w:jc w:val="both"/>
        <w:rPr>
          <w:rFonts w:eastAsia="Times New Roman" w:cs="Times New Roman"/>
          <w:sz w:val="24"/>
          <w:szCs w:val="24"/>
        </w:rPr>
      </w:pPr>
      <w:bookmarkStart w:id="104" w:name="n97"/>
      <w:bookmarkEnd w:id="104"/>
      <w:r w:rsidRPr="000844ED">
        <w:rPr>
          <w:rFonts w:eastAsia="Times New Roman" w:cs="Times New Roman"/>
          <w:sz w:val="24"/>
          <w:szCs w:val="24"/>
        </w:rPr>
        <w:t>2) особам з інвалідністю;</w:t>
      </w:r>
    </w:p>
    <w:p w14:paraId="037FC006" w14:textId="77777777" w:rsidR="000844ED" w:rsidRPr="000844ED" w:rsidRDefault="000844ED" w:rsidP="000844ED">
      <w:pPr>
        <w:spacing w:after="150"/>
        <w:ind w:firstLine="450"/>
        <w:jc w:val="both"/>
        <w:rPr>
          <w:rFonts w:eastAsia="Times New Roman" w:cs="Times New Roman"/>
          <w:sz w:val="24"/>
          <w:szCs w:val="24"/>
        </w:rPr>
      </w:pPr>
      <w:bookmarkStart w:id="105" w:name="n98"/>
      <w:bookmarkEnd w:id="105"/>
      <w:r w:rsidRPr="000844ED">
        <w:rPr>
          <w:rFonts w:eastAsia="Times New Roman" w:cs="Times New Roman"/>
          <w:sz w:val="24"/>
          <w:szCs w:val="24"/>
        </w:rPr>
        <w:t>3) особам віком до вісімнадцяти років;</w:t>
      </w:r>
    </w:p>
    <w:p w14:paraId="56F665F1" w14:textId="77777777" w:rsidR="000844ED" w:rsidRPr="000844ED" w:rsidRDefault="000844ED" w:rsidP="000844ED">
      <w:pPr>
        <w:spacing w:after="150"/>
        <w:ind w:firstLine="450"/>
        <w:jc w:val="both"/>
        <w:rPr>
          <w:rFonts w:eastAsia="Times New Roman" w:cs="Times New Roman"/>
          <w:sz w:val="24"/>
          <w:szCs w:val="24"/>
        </w:rPr>
      </w:pPr>
      <w:bookmarkStart w:id="106" w:name="n99"/>
      <w:bookmarkEnd w:id="106"/>
      <w:r w:rsidRPr="000844ED">
        <w:rPr>
          <w:rFonts w:eastAsia="Times New Roman" w:cs="Times New Roman"/>
          <w:sz w:val="24"/>
          <w:szCs w:val="24"/>
        </w:rPr>
        <w:t>4) чоловікам, дружини яких перебувають у відпустці у зв'язку з вагітністю та пологами;</w:t>
      </w:r>
    </w:p>
    <w:p w14:paraId="45B1BE7E" w14:textId="77777777" w:rsidR="000844ED" w:rsidRPr="000844ED" w:rsidRDefault="000844ED" w:rsidP="000844ED">
      <w:pPr>
        <w:spacing w:after="150"/>
        <w:ind w:firstLine="450"/>
        <w:jc w:val="both"/>
        <w:rPr>
          <w:rFonts w:eastAsia="Times New Roman" w:cs="Times New Roman"/>
          <w:sz w:val="24"/>
          <w:szCs w:val="24"/>
        </w:rPr>
      </w:pPr>
      <w:bookmarkStart w:id="107" w:name="n100"/>
      <w:bookmarkEnd w:id="107"/>
      <w:r w:rsidRPr="000844ED">
        <w:rPr>
          <w:rFonts w:eastAsia="Times New Roman" w:cs="Times New Roman"/>
          <w:sz w:val="24"/>
          <w:szCs w:val="24"/>
        </w:rPr>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14:paraId="4EE5CFD9" w14:textId="77777777" w:rsidR="000844ED" w:rsidRPr="000844ED" w:rsidRDefault="000844ED" w:rsidP="000844ED">
      <w:pPr>
        <w:spacing w:after="150"/>
        <w:ind w:firstLine="450"/>
        <w:jc w:val="both"/>
        <w:rPr>
          <w:rFonts w:eastAsia="Times New Roman" w:cs="Times New Roman"/>
          <w:sz w:val="24"/>
          <w:szCs w:val="24"/>
        </w:rPr>
      </w:pPr>
      <w:bookmarkStart w:id="108" w:name="n101"/>
      <w:bookmarkEnd w:id="108"/>
      <w:r w:rsidRPr="000844ED">
        <w:rPr>
          <w:rFonts w:eastAsia="Times New Roman" w:cs="Times New Roman"/>
          <w:i/>
          <w:iCs/>
          <w:sz w:val="24"/>
          <w:szCs w:val="24"/>
        </w:rPr>
        <w:t>{Пункт 5 частини сьомої статті 10 із змінами, внесеними згідно із Законами</w:t>
      </w:r>
      <w:r w:rsidRPr="000844ED">
        <w:rPr>
          <w:rFonts w:eastAsia="Times New Roman" w:cs="Times New Roman"/>
          <w:i/>
          <w:iCs/>
          <w:sz w:val="24"/>
          <w:szCs w:val="24"/>
          <w:lang w:val="en-US"/>
        </w:rPr>
        <w:t> </w:t>
      </w:r>
      <w:hyperlink r:id="rId97" w:tgtFrame="_blank" w:history="1">
        <w:r w:rsidRPr="000844ED">
          <w:rPr>
            <w:rFonts w:eastAsia="Times New Roman" w:cs="Times New Roman"/>
            <w:i/>
            <w:iCs/>
            <w:color w:val="000099"/>
            <w:sz w:val="24"/>
            <w:szCs w:val="24"/>
            <w:u w:val="single"/>
          </w:rPr>
          <w:t>№ 1276-</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16.04.2009</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98" w:anchor="n21" w:tgtFrame="_blank" w:history="1">
        <w:r w:rsidRPr="000844ED">
          <w:rPr>
            <w:rFonts w:eastAsia="Times New Roman" w:cs="Times New Roman"/>
            <w:i/>
            <w:iCs/>
            <w:color w:val="000099"/>
            <w:sz w:val="24"/>
            <w:szCs w:val="24"/>
            <w:u w:val="single"/>
          </w:rPr>
          <w:t>№ 259-</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18.03.2015</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99" w:anchor="n103" w:tgtFrame="_blank" w:history="1">
        <w:r w:rsidRPr="000844ED">
          <w:rPr>
            <w:rFonts w:eastAsia="Times New Roman" w:cs="Times New Roman"/>
            <w:i/>
            <w:iCs/>
            <w:color w:val="000099"/>
            <w:sz w:val="24"/>
            <w:szCs w:val="24"/>
            <w:u w:val="single"/>
          </w:rPr>
          <w:t>№ 1357-</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30.03.2021</w:t>
        </w:r>
      </w:hyperlink>
      <w:r w:rsidRPr="000844ED">
        <w:rPr>
          <w:rFonts w:eastAsia="Times New Roman" w:cs="Times New Roman"/>
          <w:i/>
          <w:iCs/>
          <w:sz w:val="24"/>
          <w:szCs w:val="24"/>
        </w:rPr>
        <w:t>}</w:t>
      </w:r>
    </w:p>
    <w:p w14:paraId="61639D22" w14:textId="77777777" w:rsidR="000844ED" w:rsidRPr="000844ED" w:rsidRDefault="000844ED" w:rsidP="000844ED">
      <w:pPr>
        <w:spacing w:after="150"/>
        <w:ind w:firstLine="450"/>
        <w:jc w:val="both"/>
        <w:rPr>
          <w:rFonts w:eastAsia="Times New Roman" w:cs="Times New Roman"/>
          <w:sz w:val="24"/>
          <w:szCs w:val="24"/>
        </w:rPr>
      </w:pPr>
      <w:bookmarkStart w:id="109" w:name="n102"/>
      <w:bookmarkEnd w:id="109"/>
      <w:r w:rsidRPr="000844ED">
        <w:rPr>
          <w:rFonts w:eastAsia="Times New Roman" w:cs="Times New Roman"/>
          <w:sz w:val="24"/>
          <w:szCs w:val="24"/>
        </w:rPr>
        <w:t>6) сумісникам - одночасно з відпусткою за основним місцем роботи;</w:t>
      </w:r>
    </w:p>
    <w:p w14:paraId="4590115F" w14:textId="77777777" w:rsidR="000844ED" w:rsidRPr="000844ED" w:rsidRDefault="000844ED" w:rsidP="000844ED">
      <w:pPr>
        <w:spacing w:after="150"/>
        <w:ind w:firstLine="450"/>
        <w:jc w:val="both"/>
        <w:rPr>
          <w:rFonts w:eastAsia="Times New Roman" w:cs="Times New Roman"/>
          <w:sz w:val="24"/>
          <w:szCs w:val="24"/>
        </w:rPr>
      </w:pPr>
      <w:bookmarkStart w:id="110" w:name="n103"/>
      <w:bookmarkEnd w:id="110"/>
      <w:r w:rsidRPr="000844ED">
        <w:rPr>
          <w:rFonts w:eastAsia="Times New Roman" w:cs="Times New Roman"/>
          <w:sz w:val="24"/>
          <w:szCs w:val="24"/>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42F73231" w14:textId="77777777" w:rsidR="000844ED" w:rsidRPr="000844ED" w:rsidRDefault="000844ED" w:rsidP="000844ED">
      <w:pPr>
        <w:spacing w:after="150"/>
        <w:ind w:firstLine="450"/>
        <w:jc w:val="both"/>
        <w:rPr>
          <w:rFonts w:eastAsia="Times New Roman" w:cs="Times New Roman"/>
          <w:i/>
          <w:iCs/>
          <w:sz w:val="24"/>
          <w:szCs w:val="24"/>
        </w:rPr>
      </w:pPr>
      <w:bookmarkStart w:id="111" w:name="n104"/>
      <w:bookmarkEnd w:id="111"/>
      <w:r w:rsidRPr="000844ED">
        <w:rPr>
          <w:rFonts w:eastAsia="Times New Roman" w:cs="Times New Roman"/>
          <w:i/>
          <w:iCs/>
          <w:sz w:val="24"/>
          <w:szCs w:val="24"/>
        </w:rPr>
        <w:lastRenderedPageBreak/>
        <w:t>{Пункт 8 частини сьомої</w:t>
      </w:r>
      <w:r w:rsidRPr="000844ED">
        <w:rPr>
          <w:rFonts w:eastAsia="Times New Roman" w:cs="Times New Roman"/>
          <w:i/>
          <w:iCs/>
          <w:sz w:val="24"/>
          <w:szCs w:val="24"/>
          <w:lang w:val="en-US"/>
        </w:rPr>
        <w:t> </w:t>
      </w:r>
      <w:r w:rsidRPr="000844ED">
        <w:rPr>
          <w:rFonts w:eastAsia="Times New Roman" w:cs="Times New Roman"/>
          <w:i/>
          <w:iCs/>
          <w:sz w:val="24"/>
          <w:szCs w:val="24"/>
        </w:rPr>
        <w:t>статті 10 виключено на підставі Закону</w:t>
      </w:r>
      <w:r w:rsidRPr="000844ED">
        <w:rPr>
          <w:rFonts w:eastAsia="Times New Roman" w:cs="Times New Roman"/>
          <w:i/>
          <w:iCs/>
          <w:sz w:val="24"/>
          <w:szCs w:val="24"/>
          <w:lang w:val="en-US"/>
        </w:rPr>
        <w:t> </w:t>
      </w:r>
      <w:hyperlink r:id="rId100" w:anchor="n89"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204D62FC" w14:textId="77777777" w:rsidR="000844ED" w:rsidRPr="000844ED" w:rsidRDefault="000844ED" w:rsidP="000844ED">
      <w:pPr>
        <w:spacing w:after="150"/>
        <w:ind w:firstLine="450"/>
        <w:jc w:val="both"/>
        <w:rPr>
          <w:rFonts w:eastAsia="Times New Roman" w:cs="Times New Roman"/>
          <w:sz w:val="24"/>
          <w:szCs w:val="24"/>
        </w:rPr>
      </w:pPr>
      <w:bookmarkStart w:id="112" w:name="n105"/>
      <w:bookmarkEnd w:id="112"/>
      <w:r w:rsidRPr="000844ED">
        <w:rPr>
          <w:rFonts w:eastAsia="Times New Roman" w:cs="Times New Roman"/>
          <w:sz w:val="24"/>
          <w:szCs w:val="24"/>
        </w:rPr>
        <w:t>9) працівникам, які мають путівку (курсівку) для санаторно-курортного (амбулаторно-курортного) лікування;</w:t>
      </w:r>
    </w:p>
    <w:p w14:paraId="53DB2793" w14:textId="77777777" w:rsidR="000844ED" w:rsidRPr="000844ED" w:rsidRDefault="000844ED" w:rsidP="000844ED">
      <w:pPr>
        <w:spacing w:after="150"/>
        <w:ind w:firstLine="450"/>
        <w:jc w:val="both"/>
        <w:rPr>
          <w:rFonts w:eastAsia="Times New Roman" w:cs="Times New Roman"/>
          <w:sz w:val="24"/>
          <w:szCs w:val="24"/>
        </w:rPr>
      </w:pPr>
      <w:bookmarkStart w:id="113" w:name="n106"/>
      <w:bookmarkEnd w:id="113"/>
      <w:r w:rsidRPr="000844ED">
        <w:rPr>
          <w:rFonts w:eastAsia="Times New Roman" w:cs="Times New Roman"/>
          <w:sz w:val="24"/>
          <w:szCs w:val="24"/>
        </w:rPr>
        <w:t>10) батькам - вихователям дитячих будинків сімейного типу;</w:t>
      </w:r>
    </w:p>
    <w:p w14:paraId="198A1DED" w14:textId="77777777" w:rsidR="000844ED" w:rsidRPr="000844ED" w:rsidRDefault="000844ED" w:rsidP="000844ED">
      <w:pPr>
        <w:spacing w:after="150"/>
        <w:ind w:firstLine="450"/>
        <w:jc w:val="both"/>
        <w:rPr>
          <w:rFonts w:eastAsia="Times New Roman" w:cs="Times New Roman"/>
          <w:sz w:val="24"/>
          <w:szCs w:val="24"/>
        </w:rPr>
      </w:pPr>
      <w:bookmarkStart w:id="114" w:name="n107"/>
      <w:bookmarkEnd w:id="114"/>
      <w:r w:rsidRPr="000844ED">
        <w:rPr>
          <w:rFonts w:eastAsia="Times New Roman" w:cs="Times New Roman"/>
          <w:sz w:val="24"/>
          <w:szCs w:val="24"/>
        </w:rPr>
        <w:t>11) в інших випадках, передбачених законодавством, колективним або трудовим договором.</w:t>
      </w:r>
    </w:p>
    <w:p w14:paraId="62AAD9AC" w14:textId="77777777" w:rsidR="000844ED" w:rsidRPr="000844ED" w:rsidRDefault="000844ED" w:rsidP="000844ED">
      <w:pPr>
        <w:spacing w:after="150"/>
        <w:ind w:firstLine="450"/>
        <w:jc w:val="both"/>
        <w:rPr>
          <w:rFonts w:eastAsia="Times New Roman" w:cs="Times New Roman"/>
          <w:sz w:val="24"/>
          <w:szCs w:val="24"/>
        </w:rPr>
      </w:pPr>
      <w:bookmarkStart w:id="115" w:name="n108"/>
      <w:bookmarkEnd w:id="115"/>
      <w:r w:rsidRPr="000844ED">
        <w:rPr>
          <w:rFonts w:eastAsia="Times New Roman" w:cs="Times New Roman"/>
          <w:sz w:val="24"/>
          <w:szCs w:val="24"/>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4F6D8DC0" w14:textId="77777777" w:rsidR="000844ED" w:rsidRPr="000844ED" w:rsidRDefault="000844ED" w:rsidP="000844ED">
      <w:pPr>
        <w:spacing w:after="150"/>
        <w:ind w:firstLine="450"/>
        <w:jc w:val="both"/>
        <w:rPr>
          <w:rFonts w:eastAsia="Times New Roman" w:cs="Times New Roman"/>
          <w:sz w:val="24"/>
          <w:szCs w:val="24"/>
        </w:rPr>
      </w:pPr>
      <w:bookmarkStart w:id="116" w:name="n109"/>
      <w:bookmarkEnd w:id="116"/>
      <w:r w:rsidRPr="000844ED">
        <w:rPr>
          <w:rFonts w:eastAsia="Times New Roman" w:cs="Times New Roman"/>
          <w:i/>
          <w:iCs/>
          <w:sz w:val="24"/>
          <w:szCs w:val="24"/>
        </w:rPr>
        <w:t>{Статтю 10 доповнено частиною 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/2622-15"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2622-</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02.06.2005</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38E3D8AA" w14:textId="77777777" w:rsidR="000844ED" w:rsidRPr="000844ED" w:rsidRDefault="000844ED" w:rsidP="000844ED">
      <w:pPr>
        <w:spacing w:after="150"/>
        <w:ind w:firstLine="450"/>
        <w:jc w:val="both"/>
        <w:rPr>
          <w:rFonts w:eastAsia="Times New Roman" w:cs="Times New Roman"/>
          <w:sz w:val="24"/>
          <w:szCs w:val="24"/>
        </w:rPr>
      </w:pPr>
      <w:bookmarkStart w:id="117" w:name="n110"/>
      <w:bookmarkEnd w:id="117"/>
      <w:r w:rsidRPr="000844ED">
        <w:rPr>
          <w:rFonts w:eastAsia="Times New Roman" w:cs="Times New Roman"/>
          <w:sz w:val="24"/>
          <w:szCs w:val="24"/>
        </w:rPr>
        <w:t xml:space="preserve">Щорічні відпустки за другий та наступні роки роботи можуть бути надані працівникові </w:t>
      </w:r>
      <w:proofErr w:type="gramStart"/>
      <w:r w:rsidRPr="000844ED">
        <w:rPr>
          <w:rFonts w:eastAsia="Times New Roman" w:cs="Times New Roman"/>
          <w:sz w:val="24"/>
          <w:szCs w:val="24"/>
        </w:rPr>
        <w:t>в будь</w:t>
      </w:r>
      <w:proofErr w:type="gramEnd"/>
      <w:r w:rsidRPr="000844ED">
        <w:rPr>
          <w:rFonts w:eastAsia="Times New Roman" w:cs="Times New Roman"/>
          <w:sz w:val="24"/>
          <w:szCs w:val="24"/>
        </w:rPr>
        <w:t>-який час відповідного робочого року.</w:t>
      </w:r>
    </w:p>
    <w:p w14:paraId="17FBCA67" w14:textId="77777777" w:rsidR="000844ED" w:rsidRPr="000844ED" w:rsidRDefault="000844ED" w:rsidP="000844ED">
      <w:pPr>
        <w:spacing w:after="150"/>
        <w:ind w:firstLine="450"/>
        <w:jc w:val="both"/>
        <w:rPr>
          <w:rFonts w:eastAsia="Times New Roman" w:cs="Times New Roman"/>
          <w:sz w:val="24"/>
          <w:szCs w:val="24"/>
        </w:rPr>
      </w:pPr>
      <w:bookmarkStart w:id="118" w:name="n111"/>
      <w:bookmarkEnd w:id="118"/>
      <w:r w:rsidRPr="000844ED">
        <w:rPr>
          <w:rFonts w:eastAsia="Times New Roman" w:cs="Times New Roman"/>
          <w:sz w:val="24"/>
          <w:szCs w:val="24"/>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31908053" w14:textId="77777777" w:rsidR="000844ED" w:rsidRPr="000844ED" w:rsidRDefault="000844ED" w:rsidP="000844ED">
      <w:pPr>
        <w:spacing w:after="150"/>
        <w:ind w:firstLine="450"/>
        <w:jc w:val="both"/>
        <w:rPr>
          <w:rFonts w:eastAsia="Times New Roman" w:cs="Times New Roman"/>
          <w:sz w:val="24"/>
          <w:szCs w:val="24"/>
        </w:rPr>
      </w:pPr>
      <w:bookmarkStart w:id="119" w:name="n112"/>
      <w:bookmarkEnd w:id="119"/>
      <w:r w:rsidRPr="000844ED">
        <w:rPr>
          <w:rFonts w:eastAsia="Times New Roman" w:cs="Times New Roman"/>
          <w:i/>
          <w:iCs/>
          <w:sz w:val="24"/>
          <w:szCs w:val="24"/>
        </w:rPr>
        <w:t>{Частина статті 10 із змінами, внесеними згідно із Законом</w:t>
      </w:r>
      <w:r w:rsidRPr="000844ED">
        <w:rPr>
          <w:rFonts w:eastAsia="Times New Roman" w:cs="Times New Roman"/>
          <w:i/>
          <w:iCs/>
          <w:sz w:val="24"/>
          <w:szCs w:val="24"/>
          <w:lang w:val="en-US"/>
        </w:rPr>
        <w:t> </w:t>
      </w:r>
      <w:hyperlink r:id="rId101" w:tgtFrame="_blank" w:history="1">
        <w:r w:rsidRPr="000844ED">
          <w:rPr>
            <w:rFonts w:eastAsia="Times New Roman" w:cs="Times New Roman"/>
            <w:i/>
            <w:iCs/>
            <w:color w:val="000099"/>
            <w:sz w:val="24"/>
            <w:szCs w:val="24"/>
            <w:u w:val="single"/>
          </w:rPr>
          <w:t>№ 1096-</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10.07.2003</w:t>
        </w:r>
      </w:hyperlink>
      <w:r w:rsidRPr="000844ED">
        <w:rPr>
          <w:rFonts w:eastAsia="Times New Roman" w:cs="Times New Roman"/>
          <w:i/>
          <w:iCs/>
          <w:sz w:val="24"/>
          <w:szCs w:val="24"/>
        </w:rPr>
        <w:t>}</w:t>
      </w:r>
    </w:p>
    <w:p w14:paraId="0F97BEC1" w14:textId="77777777" w:rsidR="000844ED" w:rsidRPr="000844ED" w:rsidRDefault="000844ED" w:rsidP="000844ED">
      <w:pPr>
        <w:spacing w:after="150"/>
        <w:ind w:firstLine="450"/>
        <w:jc w:val="both"/>
        <w:rPr>
          <w:rFonts w:eastAsia="Times New Roman" w:cs="Times New Roman"/>
          <w:sz w:val="24"/>
          <w:szCs w:val="24"/>
        </w:rPr>
      </w:pPr>
      <w:bookmarkStart w:id="120" w:name="n113"/>
      <w:bookmarkEnd w:id="120"/>
      <w:r w:rsidRPr="000844ED">
        <w:rPr>
          <w:rFonts w:eastAsia="Times New Roman" w:cs="Times New Roman"/>
          <w:sz w:val="24"/>
          <w:szCs w:val="24"/>
        </w:rPr>
        <w:t xml:space="preserve">Конкретний період надання щорічних відпусток </w:t>
      </w:r>
      <w:proofErr w:type="gramStart"/>
      <w:r w:rsidRPr="000844ED">
        <w:rPr>
          <w:rFonts w:eastAsia="Times New Roman" w:cs="Times New Roman"/>
          <w:sz w:val="24"/>
          <w:szCs w:val="24"/>
        </w:rPr>
        <w:t>у межах</w:t>
      </w:r>
      <w:proofErr w:type="gramEnd"/>
      <w:r w:rsidRPr="000844ED">
        <w:rPr>
          <w:rFonts w:eastAsia="Times New Roman" w:cs="Times New Roman"/>
          <w:sz w:val="24"/>
          <w:szCs w:val="24"/>
        </w:rPr>
        <w:t>,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4B7DBA58" w14:textId="77777777" w:rsidR="000844ED" w:rsidRPr="000844ED" w:rsidRDefault="000844ED" w:rsidP="000844ED">
      <w:pPr>
        <w:spacing w:after="150"/>
        <w:ind w:firstLine="450"/>
        <w:jc w:val="both"/>
        <w:rPr>
          <w:rFonts w:eastAsia="Times New Roman" w:cs="Times New Roman"/>
          <w:sz w:val="24"/>
          <w:szCs w:val="24"/>
        </w:rPr>
      </w:pPr>
      <w:bookmarkStart w:id="121" w:name="n114"/>
      <w:bookmarkEnd w:id="121"/>
      <w:r w:rsidRPr="000844ED">
        <w:rPr>
          <w:rFonts w:eastAsia="Times New Roman" w:cs="Times New Roman"/>
          <w:i/>
          <w:iCs/>
          <w:sz w:val="24"/>
          <w:szCs w:val="24"/>
        </w:rPr>
        <w:t>{Частина статті 10 із змінами, внесеними згідно із Законом</w:t>
      </w:r>
      <w:r w:rsidRPr="000844ED">
        <w:rPr>
          <w:rFonts w:eastAsia="Times New Roman" w:cs="Times New Roman"/>
          <w:i/>
          <w:iCs/>
          <w:sz w:val="24"/>
          <w:szCs w:val="24"/>
          <w:lang w:val="en-US"/>
        </w:rPr>
        <w:t> </w:t>
      </w:r>
      <w:hyperlink r:id="rId102"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31629FB5" w14:textId="77777777" w:rsidR="000844ED" w:rsidRPr="000844ED" w:rsidRDefault="000844ED" w:rsidP="000844ED">
      <w:pPr>
        <w:spacing w:after="150"/>
        <w:ind w:firstLine="450"/>
        <w:jc w:val="both"/>
        <w:rPr>
          <w:rFonts w:eastAsia="Times New Roman" w:cs="Times New Roman"/>
          <w:sz w:val="24"/>
          <w:szCs w:val="24"/>
        </w:rPr>
      </w:pPr>
      <w:bookmarkStart w:id="122" w:name="n115"/>
      <w:bookmarkEnd w:id="122"/>
      <w:r w:rsidRPr="000844ED">
        <w:rPr>
          <w:rFonts w:eastAsia="Times New Roman" w:cs="Times New Roman"/>
          <w:sz w:val="24"/>
          <w:szCs w:val="24"/>
        </w:rPr>
        <w:t>Власник або уповноважений ним орган зобов'язаний вести облік відпусток, що надаються працівникам.</w:t>
      </w:r>
    </w:p>
    <w:p w14:paraId="2F959F26" w14:textId="77777777" w:rsidR="000844ED" w:rsidRPr="000844ED" w:rsidRDefault="000844ED" w:rsidP="000844ED">
      <w:pPr>
        <w:spacing w:after="150"/>
        <w:ind w:firstLine="450"/>
        <w:jc w:val="both"/>
        <w:rPr>
          <w:rFonts w:eastAsia="Times New Roman" w:cs="Times New Roman"/>
          <w:sz w:val="24"/>
          <w:szCs w:val="24"/>
        </w:rPr>
      </w:pPr>
      <w:bookmarkStart w:id="123" w:name="n359"/>
      <w:bookmarkEnd w:id="123"/>
      <w:r w:rsidRPr="000844ED">
        <w:rPr>
          <w:rFonts w:eastAsia="Times New Roman" w:cs="Times New Roman"/>
          <w:sz w:val="24"/>
          <w:szCs w:val="24"/>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sidRPr="000844ED">
        <w:rPr>
          <w:rFonts w:eastAsia="Times New Roman" w:cs="Times New Roman"/>
          <w:sz w:val="24"/>
          <w:szCs w:val="24"/>
          <w:lang w:val="en-US"/>
        </w:rPr>
        <w:t> </w:t>
      </w:r>
      <w:hyperlink r:id="rId103" w:anchor="n1787" w:tgtFrame="_blank" w:history="1">
        <w:r w:rsidRPr="000844ED">
          <w:rPr>
            <w:rFonts w:eastAsia="Times New Roman" w:cs="Times New Roman"/>
            <w:color w:val="000099"/>
            <w:sz w:val="24"/>
            <w:szCs w:val="24"/>
            <w:u w:val="single"/>
          </w:rPr>
          <w:t xml:space="preserve">главою </w:t>
        </w:r>
        <w:r w:rsidRPr="000844ED">
          <w:rPr>
            <w:rFonts w:eastAsia="Times New Roman" w:cs="Times New Roman"/>
            <w:color w:val="000099"/>
            <w:sz w:val="24"/>
            <w:szCs w:val="24"/>
            <w:u w:val="single"/>
            <w:lang w:val="en-US"/>
          </w:rPr>
          <w:t>III</w:t>
        </w:r>
        <w:r w:rsidRPr="000844ED">
          <w:rPr>
            <w:rFonts w:eastAsia="Times New Roman" w:cs="Times New Roman"/>
            <w:color w:val="000099"/>
            <w:sz w:val="24"/>
            <w:szCs w:val="24"/>
            <w:u w:val="single"/>
          </w:rPr>
          <w:t>-Б</w:t>
        </w:r>
      </w:hyperlink>
      <w:r w:rsidRPr="000844ED">
        <w:rPr>
          <w:rFonts w:eastAsia="Times New Roman" w:cs="Times New Roman"/>
          <w:sz w:val="24"/>
          <w:szCs w:val="24"/>
          <w:lang w:val="en-US"/>
        </w:rPr>
        <w:t> </w:t>
      </w:r>
      <w:r w:rsidRPr="000844ED">
        <w:rPr>
          <w:rFonts w:eastAsia="Times New Roman" w:cs="Times New Roman"/>
          <w:sz w:val="24"/>
          <w:szCs w:val="24"/>
        </w:rPr>
        <w:t>Кодексу законів про працю України.</w:t>
      </w:r>
    </w:p>
    <w:p w14:paraId="1A0737B8" w14:textId="77777777" w:rsidR="000844ED" w:rsidRPr="000844ED" w:rsidRDefault="000844ED" w:rsidP="000844ED">
      <w:pPr>
        <w:spacing w:after="150"/>
        <w:ind w:firstLine="450"/>
        <w:jc w:val="both"/>
        <w:rPr>
          <w:rFonts w:eastAsia="Times New Roman" w:cs="Times New Roman"/>
          <w:sz w:val="24"/>
          <w:szCs w:val="24"/>
        </w:rPr>
      </w:pPr>
      <w:bookmarkStart w:id="124" w:name="n358"/>
      <w:bookmarkEnd w:id="124"/>
      <w:r w:rsidRPr="000844ED">
        <w:rPr>
          <w:rFonts w:eastAsia="Times New Roman" w:cs="Times New Roman"/>
          <w:i/>
          <w:iCs/>
          <w:sz w:val="24"/>
          <w:szCs w:val="24"/>
        </w:rPr>
        <w:t>{Статтю 10 доповнено новою частиною 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/2434-20"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82"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2434-</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19.07.2022</w:t>
      </w:r>
      <w:r w:rsidRPr="000844ED">
        <w:rPr>
          <w:rFonts w:eastAsia="Times New Roman" w:cs="Times New Roman"/>
          <w:sz w:val="24"/>
          <w:szCs w:val="24"/>
          <w:lang w:val="en-US"/>
        </w:rPr>
        <w:fldChar w:fldCharType="end"/>
      </w:r>
      <w:r w:rsidRPr="000844ED">
        <w:rPr>
          <w:rFonts w:eastAsia="Times New Roman" w:cs="Times New Roman"/>
          <w:i/>
          <w:iCs/>
          <w:sz w:val="24"/>
          <w:szCs w:val="24"/>
          <w:lang w:val="en-US"/>
        </w:rPr>
        <w:t> </w:t>
      </w:r>
      <w:r w:rsidRPr="000844ED">
        <w:rPr>
          <w:rFonts w:eastAsia="Times New Roman" w:cs="Times New Roman"/>
          <w:i/>
          <w:iCs/>
          <w:sz w:val="24"/>
          <w:szCs w:val="24"/>
        </w:rPr>
        <w:t>- щодо дії змін див.</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/2434-20"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90"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пункт 1</w:t>
      </w:r>
      <w:r w:rsidRPr="000844ED">
        <w:rPr>
          <w:rFonts w:eastAsia="Times New Roman" w:cs="Times New Roman"/>
          <w:sz w:val="24"/>
          <w:szCs w:val="24"/>
          <w:lang w:val="en-US"/>
        </w:rPr>
        <w:fldChar w:fldCharType="end"/>
      </w:r>
      <w:r w:rsidRPr="000844ED">
        <w:rPr>
          <w:rFonts w:eastAsia="Times New Roman" w:cs="Times New Roman"/>
          <w:i/>
          <w:iCs/>
          <w:sz w:val="24"/>
          <w:szCs w:val="24"/>
          <w:lang w:val="en-US"/>
        </w:rPr>
        <w:t> </w:t>
      </w:r>
      <w:r w:rsidRPr="000844ED">
        <w:rPr>
          <w:rFonts w:eastAsia="Times New Roman" w:cs="Times New Roman"/>
          <w:i/>
          <w:iCs/>
          <w:sz w:val="24"/>
          <w:szCs w:val="24"/>
        </w:rPr>
        <w:t xml:space="preserve">розділу </w:t>
      </w:r>
      <w:r w:rsidRPr="000844ED">
        <w:rPr>
          <w:rFonts w:eastAsia="Times New Roman" w:cs="Times New Roman"/>
          <w:i/>
          <w:iCs/>
          <w:sz w:val="24"/>
          <w:szCs w:val="24"/>
          <w:lang w:val="en-US"/>
        </w:rPr>
        <w:t>II</w:t>
      </w:r>
      <w:r w:rsidRPr="000844ED">
        <w:rPr>
          <w:rFonts w:eastAsia="Times New Roman" w:cs="Times New Roman"/>
          <w:i/>
          <w:iCs/>
          <w:sz w:val="24"/>
          <w:szCs w:val="24"/>
        </w:rPr>
        <w:t>}</w:t>
      </w:r>
    </w:p>
    <w:p w14:paraId="21F14930" w14:textId="77777777" w:rsidR="000844ED" w:rsidRPr="000844ED" w:rsidRDefault="000844ED" w:rsidP="000844ED">
      <w:pPr>
        <w:spacing w:after="150"/>
        <w:ind w:firstLine="450"/>
        <w:jc w:val="both"/>
        <w:rPr>
          <w:rFonts w:eastAsia="Times New Roman" w:cs="Times New Roman"/>
          <w:sz w:val="24"/>
          <w:szCs w:val="24"/>
        </w:rPr>
      </w:pPr>
      <w:bookmarkStart w:id="125" w:name="n116"/>
      <w:bookmarkEnd w:id="125"/>
      <w:r w:rsidRPr="000844ED">
        <w:rPr>
          <w:rFonts w:eastAsia="Times New Roman" w:cs="Times New Roman"/>
          <w:sz w:val="24"/>
          <w:szCs w:val="24"/>
        </w:rPr>
        <w:t>Щорічні відпустки за бажанням працівника в зручний для нього час надаються:</w:t>
      </w:r>
    </w:p>
    <w:p w14:paraId="40918AE2" w14:textId="77777777" w:rsidR="000844ED" w:rsidRPr="000844ED" w:rsidRDefault="000844ED" w:rsidP="000844ED">
      <w:pPr>
        <w:spacing w:after="150"/>
        <w:ind w:firstLine="450"/>
        <w:jc w:val="both"/>
        <w:rPr>
          <w:rFonts w:eastAsia="Times New Roman" w:cs="Times New Roman"/>
          <w:sz w:val="24"/>
          <w:szCs w:val="24"/>
        </w:rPr>
      </w:pPr>
      <w:bookmarkStart w:id="126" w:name="n117"/>
      <w:bookmarkEnd w:id="126"/>
      <w:r w:rsidRPr="000844ED">
        <w:rPr>
          <w:rFonts w:eastAsia="Times New Roman" w:cs="Times New Roman"/>
          <w:sz w:val="24"/>
          <w:szCs w:val="24"/>
        </w:rPr>
        <w:t>1) особам віком до вісімнадцяти років;</w:t>
      </w:r>
    </w:p>
    <w:p w14:paraId="2A89CEC7" w14:textId="77777777" w:rsidR="000844ED" w:rsidRPr="000844ED" w:rsidRDefault="000844ED" w:rsidP="000844ED">
      <w:pPr>
        <w:spacing w:after="150"/>
        <w:ind w:firstLine="450"/>
        <w:jc w:val="both"/>
        <w:rPr>
          <w:rFonts w:eastAsia="Times New Roman" w:cs="Times New Roman"/>
          <w:sz w:val="24"/>
          <w:szCs w:val="24"/>
        </w:rPr>
      </w:pPr>
      <w:bookmarkStart w:id="127" w:name="n118"/>
      <w:bookmarkEnd w:id="127"/>
      <w:r w:rsidRPr="000844ED">
        <w:rPr>
          <w:rFonts w:eastAsia="Times New Roman" w:cs="Times New Roman"/>
          <w:sz w:val="24"/>
          <w:szCs w:val="24"/>
        </w:rPr>
        <w:t>2) особам з інвалідністю;</w:t>
      </w:r>
    </w:p>
    <w:p w14:paraId="03CE777F" w14:textId="77777777" w:rsidR="000844ED" w:rsidRPr="000844ED" w:rsidRDefault="000844ED" w:rsidP="000844ED">
      <w:pPr>
        <w:spacing w:after="150"/>
        <w:ind w:firstLine="450"/>
        <w:jc w:val="both"/>
        <w:rPr>
          <w:rFonts w:eastAsia="Times New Roman" w:cs="Times New Roman"/>
          <w:sz w:val="24"/>
          <w:szCs w:val="24"/>
        </w:rPr>
      </w:pPr>
      <w:bookmarkStart w:id="128" w:name="n119"/>
      <w:bookmarkEnd w:id="128"/>
      <w:r w:rsidRPr="000844ED">
        <w:rPr>
          <w:rFonts w:eastAsia="Times New Roman" w:cs="Times New Roman"/>
          <w:sz w:val="24"/>
          <w:szCs w:val="24"/>
        </w:rPr>
        <w:t>3) жінкам перед відпусткою у зв'язку з вагітністю та пологами або після неї;</w:t>
      </w:r>
    </w:p>
    <w:p w14:paraId="22CAF664" w14:textId="77777777" w:rsidR="000844ED" w:rsidRPr="000844ED" w:rsidRDefault="000844ED" w:rsidP="000844ED">
      <w:pPr>
        <w:spacing w:after="150"/>
        <w:ind w:firstLine="450"/>
        <w:jc w:val="both"/>
        <w:rPr>
          <w:rFonts w:eastAsia="Times New Roman" w:cs="Times New Roman"/>
          <w:sz w:val="24"/>
          <w:szCs w:val="24"/>
        </w:rPr>
      </w:pPr>
      <w:bookmarkStart w:id="129" w:name="n120"/>
      <w:bookmarkEnd w:id="129"/>
      <w:r w:rsidRPr="000844ED">
        <w:rPr>
          <w:rFonts w:eastAsia="Times New Roman" w:cs="Times New Roman"/>
          <w:sz w:val="24"/>
          <w:szCs w:val="24"/>
        </w:rPr>
        <w:t>4) жінкам, які мають двох і більше дітей віком до 15 років або дитину з інвалідністю;</w:t>
      </w:r>
    </w:p>
    <w:p w14:paraId="5F5B1718" w14:textId="77777777" w:rsidR="000844ED" w:rsidRPr="000844ED" w:rsidRDefault="000844ED" w:rsidP="000844ED">
      <w:pPr>
        <w:spacing w:after="150"/>
        <w:ind w:firstLine="450"/>
        <w:jc w:val="both"/>
        <w:rPr>
          <w:rFonts w:eastAsia="Times New Roman" w:cs="Times New Roman"/>
          <w:sz w:val="24"/>
          <w:szCs w:val="24"/>
        </w:rPr>
      </w:pPr>
      <w:bookmarkStart w:id="130" w:name="n121"/>
      <w:bookmarkEnd w:id="130"/>
      <w:r w:rsidRPr="000844ED">
        <w:rPr>
          <w:rFonts w:eastAsia="Times New Roman" w:cs="Times New Roman"/>
          <w:sz w:val="24"/>
          <w:szCs w:val="24"/>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4491D979" w14:textId="77777777" w:rsidR="000844ED" w:rsidRPr="000844ED" w:rsidRDefault="000844ED" w:rsidP="000844ED">
      <w:pPr>
        <w:spacing w:after="150"/>
        <w:ind w:firstLine="450"/>
        <w:jc w:val="both"/>
        <w:rPr>
          <w:rFonts w:eastAsia="Times New Roman" w:cs="Times New Roman"/>
          <w:sz w:val="24"/>
          <w:szCs w:val="24"/>
        </w:rPr>
      </w:pPr>
      <w:bookmarkStart w:id="131" w:name="n122"/>
      <w:bookmarkEnd w:id="131"/>
      <w:r w:rsidRPr="000844ED">
        <w:rPr>
          <w:rFonts w:eastAsia="Times New Roman" w:cs="Times New Roman"/>
          <w:sz w:val="24"/>
          <w:szCs w:val="24"/>
        </w:rPr>
        <w:lastRenderedPageBreak/>
        <w:t>6) дружинам (чоловікам) військовослужбовців;</w:t>
      </w:r>
    </w:p>
    <w:p w14:paraId="2A50C40F" w14:textId="77777777" w:rsidR="000844ED" w:rsidRPr="000844ED" w:rsidRDefault="000844ED" w:rsidP="000844ED">
      <w:pPr>
        <w:spacing w:after="150"/>
        <w:ind w:firstLine="450"/>
        <w:jc w:val="both"/>
        <w:rPr>
          <w:rFonts w:eastAsia="Times New Roman" w:cs="Times New Roman"/>
          <w:sz w:val="24"/>
          <w:szCs w:val="24"/>
        </w:rPr>
      </w:pPr>
      <w:bookmarkStart w:id="132" w:name="n123"/>
      <w:bookmarkEnd w:id="132"/>
      <w:r w:rsidRPr="000844ED">
        <w:rPr>
          <w:rFonts w:eastAsia="Times New Roman" w:cs="Times New Roman"/>
          <w:sz w:val="24"/>
          <w:szCs w:val="24"/>
        </w:rPr>
        <w:t>7) ветеранам праці та особам, які мають особливі трудові заслуги перед Батьківщиною;</w:t>
      </w:r>
    </w:p>
    <w:p w14:paraId="777E49C3" w14:textId="77777777" w:rsidR="000844ED" w:rsidRPr="000844ED" w:rsidRDefault="000844ED" w:rsidP="000844ED">
      <w:pPr>
        <w:spacing w:after="150"/>
        <w:ind w:firstLine="450"/>
        <w:jc w:val="both"/>
        <w:rPr>
          <w:rFonts w:eastAsia="Times New Roman" w:cs="Times New Roman"/>
          <w:sz w:val="24"/>
          <w:szCs w:val="24"/>
        </w:rPr>
      </w:pPr>
      <w:bookmarkStart w:id="133" w:name="n124"/>
      <w:bookmarkEnd w:id="133"/>
      <w:r w:rsidRPr="000844ED">
        <w:rPr>
          <w:rFonts w:eastAsia="Times New Roman" w:cs="Times New Roman"/>
          <w:sz w:val="24"/>
          <w:szCs w:val="24"/>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42E0C7A2" w14:textId="77777777" w:rsidR="000844ED" w:rsidRPr="000844ED" w:rsidRDefault="000844ED" w:rsidP="000844ED">
      <w:pPr>
        <w:spacing w:after="150"/>
        <w:ind w:firstLine="450"/>
        <w:jc w:val="both"/>
        <w:rPr>
          <w:rFonts w:eastAsia="Times New Roman" w:cs="Times New Roman"/>
          <w:sz w:val="24"/>
          <w:szCs w:val="24"/>
        </w:rPr>
      </w:pPr>
      <w:bookmarkStart w:id="134" w:name="n345"/>
      <w:bookmarkEnd w:id="134"/>
      <w:r w:rsidRPr="000844ED">
        <w:rPr>
          <w:rFonts w:eastAsia="Times New Roman" w:cs="Times New Roman"/>
          <w:i/>
          <w:iCs/>
          <w:sz w:val="24"/>
          <w:szCs w:val="24"/>
        </w:rPr>
        <w:t>{Пункт 8 частини статті 10 із змінами, внесеними згідно із Законом</w:t>
      </w:r>
      <w:r w:rsidRPr="000844ED">
        <w:rPr>
          <w:rFonts w:eastAsia="Times New Roman" w:cs="Times New Roman"/>
          <w:i/>
          <w:iCs/>
          <w:sz w:val="24"/>
          <w:szCs w:val="24"/>
          <w:lang w:val="en-US"/>
        </w:rPr>
        <w:t> </w:t>
      </w:r>
      <w:hyperlink r:id="rId104" w:anchor="n14" w:tgtFrame="_blank" w:history="1">
        <w:r w:rsidRPr="000844ED">
          <w:rPr>
            <w:rFonts w:eastAsia="Times New Roman" w:cs="Times New Roman"/>
            <w:i/>
            <w:iCs/>
            <w:color w:val="000099"/>
            <w:sz w:val="24"/>
            <w:szCs w:val="24"/>
            <w:u w:val="single"/>
          </w:rPr>
          <w:t>№ 2153-</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24.03.2022</w:t>
        </w:r>
      </w:hyperlink>
      <w:r w:rsidRPr="000844ED">
        <w:rPr>
          <w:rFonts w:eastAsia="Times New Roman" w:cs="Times New Roman"/>
          <w:i/>
          <w:iCs/>
          <w:sz w:val="24"/>
          <w:szCs w:val="24"/>
        </w:rPr>
        <w:t>}</w:t>
      </w:r>
    </w:p>
    <w:p w14:paraId="44576D30" w14:textId="77777777" w:rsidR="000844ED" w:rsidRPr="000844ED" w:rsidRDefault="000844ED" w:rsidP="000844ED">
      <w:pPr>
        <w:spacing w:after="150"/>
        <w:ind w:firstLine="450"/>
        <w:jc w:val="both"/>
        <w:rPr>
          <w:rFonts w:eastAsia="Times New Roman" w:cs="Times New Roman"/>
          <w:sz w:val="24"/>
          <w:szCs w:val="24"/>
        </w:rPr>
      </w:pPr>
      <w:bookmarkStart w:id="135" w:name="n125"/>
      <w:bookmarkEnd w:id="135"/>
      <w:r w:rsidRPr="000844ED">
        <w:rPr>
          <w:rFonts w:eastAsia="Times New Roman" w:cs="Times New Roman"/>
          <w:sz w:val="24"/>
          <w:szCs w:val="24"/>
        </w:rPr>
        <w:t>9) батькам - вихователям дитячих будинків сімейного типу;</w:t>
      </w:r>
    </w:p>
    <w:p w14:paraId="6904B462" w14:textId="77777777" w:rsidR="000844ED" w:rsidRPr="000844ED" w:rsidRDefault="000844ED" w:rsidP="000844ED">
      <w:pPr>
        <w:spacing w:after="150"/>
        <w:ind w:firstLine="450"/>
        <w:jc w:val="both"/>
        <w:rPr>
          <w:rFonts w:eastAsia="Times New Roman" w:cs="Times New Roman"/>
          <w:sz w:val="24"/>
          <w:szCs w:val="24"/>
        </w:rPr>
      </w:pPr>
      <w:bookmarkStart w:id="136" w:name="n361"/>
      <w:bookmarkEnd w:id="136"/>
      <w:r w:rsidRPr="000844ED">
        <w:rPr>
          <w:rFonts w:eastAsia="Times New Roman" w:cs="Times New Roman"/>
          <w:sz w:val="24"/>
          <w:szCs w:val="24"/>
        </w:rPr>
        <w:t>9</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sz w:val="24"/>
          <w:szCs w:val="24"/>
        </w:rPr>
        <w:t>) працівникам, які є членами пожежно-рятувальних підрозділів для забезпечення добровільної пожежної охорони не менше року;</w:t>
      </w:r>
    </w:p>
    <w:p w14:paraId="74890DA8" w14:textId="77777777" w:rsidR="000844ED" w:rsidRPr="000844ED" w:rsidRDefault="000844ED" w:rsidP="000844ED">
      <w:pPr>
        <w:spacing w:after="150"/>
        <w:ind w:firstLine="450"/>
        <w:jc w:val="both"/>
        <w:rPr>
          <w:rFonts w:eastAsia="Times New Roman" w:cs="Times New Roman"/>
          <w:sz w:val="24"/>
          <w:szCs w:val="24"/>
        </w:rPr>
      </w:pPr>
      <w:bookmarkStart w:id="137" w:name="n360"/>
      <w:bookmarkEnd w:id="137"/>
      <w:r w:rsidRPr="000844ED">
        <w:rPr>
          <w:rFonts w:eastAsia="Times New Roman" w:cs="Times New Roman"/>
          <w:i/>
          <w:iCs/>
          <w:sz w:val="24"/>
          <w:szCs w:val="24"/>
        </w:rPr>
        <w:t>{Частину чотирнадцяту статті 10 доповнено пунктом 9</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hyperlink r:id="rId105" w:anchor="n92" w:tgtFrame="_blank" w:history="1">
        <w:r w:rsidRPr="000844ED">
          <w:rPr>
            <w:rFonts w:eastAsia="Times New Roman" w:cs="Times New Roman"/>
            <w:i/>
            <w:iCs/>
            <w:color w:val="000099"/>
            <w:sz w:val="24"/>
            <w:szCs w:val="24"/>
            <w:u w:val="single"/>
          </w:rPr>
          <w:t>№ 2750-</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16.11.2022</w:t>
        </w:r>
      </w:hyperlink>
      <w:r w:rsidRPr="000844ED">
        <w:rPr>
          <w:rFonts w:eastAsia="Times New Roman" w:cs="Times New Roman"/>
          <w:i/>
          <w:iCs/>
          <w:sz w:val="24"/>
          <w:szCs w:val="24"/>
        </w:rPr>
        <w:t>}</w:t>
      </w:r>
    </w:p>
    <w:p w14:paraId="48DDE21D" w14:textId="77777777" w:rsidR="000844ED" w:rsidRPr="000844ED" w:rsidRDefault="000844ED" w:rsidP="000844ED">
      <w:pPr>
        <w:spacing w:after="150"/>
        <w:ind w:firstLine="450"/>
        <w:jc w:val="both"/>
        <w:rPr>
          <w:rFonts w:eastAsia="Times New Roman" w:cs="Times New Roman"/>
          <w:sz w:val="24"/>
          <w:szCs w:val="24"/>
        </w:rPr>
      </w:pPr>
      <w:bookmarkStart w:id="138" w:name="n126"/>
      <w:bookmarkEnd w:id="138"/>
      <w:r w:rsidRPr="000844ED">
        <w:rPr>
          <w:rFonts w:eastAsia="Times New Roman" w:cs="Times New Roman"/>
          <w:sz w:val="24"/>
          <w:szCs w:val="24"/>
        </w:rPr>
        <w:t>10) в інших випадках, передбачених законодавством, колективним або трудовим договором.</w:t>
      </w:r>
    </w:p>
    <w:p w14:paraId="03384496" w14:textId="77777777" w:rsidR="000844ED" w:rsidRPr="000844ED" w:rsidRDefault="000844ED" w:rsidP="000844ED">
      <w:pPr>
        <w:spacing w:after="150"/>
        <w:ind w:firstLine="450"/>
        <w:jc w:val="both"/>
        <w:rPr>
          <w:rFonts w:eastAsia="Times New Roman" w:cs="Times New Roman"/>
          <w:sz w:val="24"/>
          <w:szCs w:val="24"/>
        </w:rPr>
      </w:pPr>
      <w:bookmarkStart w:id="139" w:name="n127"/>
      <w:bookmarkEnd w:id="139"/>
      <w:r w:rsidRPr="000844ED">
        <w:rPr>
          <w:rFonts w:eastAsia="Times New Roman" w:cs="Times New Roman"/>
          <w:sz w:val="24"/>
          <w:szCs w:val="24"/>
        </w:rPr>
        <w:t xml:space="preserve">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w:t>
      </w:r>
      <w:proofErr w:type="gramStart"/>
      <w:r w:rsidRPr="000844ED">
        <w:rPr>
          <w:rFonts w:eastAsia="Times New Roman" w:cs="Times New Roman"/>
          <w:sz w:val="24"/>
          <w:szCs w:val="24"/>
        </w:rPr>
        <w:t>на роботу</w:t>
      </w:r>
      <w:proofErr w:type="gramEnd"/>
      <w:r w:rsidRPr="000844ED">
        <w:rPr>
          <w:rFonts w:eastAsia="Times New Roman" w:cs="Times New Roman"/>
          <w:sz w:val="24"/>
          <w:szCs w:val="24"/>
        </w:rPr>
        <w:t>.</w:t>
      </w:r>
    </w:p>
    <w:p w14:paraId="20ABDE00" w14:textId="77777777" w:rsidR="000844ED" w:rsidRPr="000844ED" w:rsidRDefault="000844ED" w:rsidP="000844ED">
      <w:pPr>
        <w:spacing w:after="150"/>
        <w:ind w:firstLine="450"/>
        <w:jc w:val="both"/>
        <w:rPr>
          <w:rFonts w:eastAsia="Times New Roman" w:cs="Times New Roman"/>
          <w:sz w:val="24"/>
          <w:szCs w:val="24"/>
        </w:rPr>
      </w:pPr>
      <w:bookmarkStart w:id="140" w:name="n128"/>
      <w:bookmarkEnd w:id="140"/>
      <w:r w:rsidRPr="000844ED">
        <w:rPr>
          <w:rFonts w:eastAsia="Times New Roman" w:cs="Times New Roman"/>
          <w:sz w:val="24"/>
          <w:szCs w:val="24"/>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7C705F9E" w14:textId="77777777" w:rsidR="000844ED" w:rsidRPr="000844ED" w:rsidRDefault="000844ED" w:rsidP="000844ED">
      <w:pPr>
        <w:spacing w:after="150"/>
        <w:ind w:firstLine="450"/>
        <w:jc w:val="both"/>
        <w:rPr>
          <w:rFonts w:eastAsia="Times New Roman" w:cs="Times New Roman"/>
          <w:sz w:val="24"/>
          <w:szCs w:val="24"/>
        </w:rPr>
      </w:pPr>
      <w:bookmarkStart w:id="141" w:name="n129"/>
      <w:bookmarkEnd w:id="141"/>
      <w:r w:rsidRPr="000844ED">
        <w:rPr>
          <w:rFonts w:eastAsia="Times New Roman" w:cs="Times New Roman"/>
          <w:sz w:val="24"/>
          <w:szCs w:val="24"/>
        </w:rPr>
        <w:t xml:space="preserve">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w:t>
      </w:r>
      <w:proofErr w:type="gramStart"/>
      <w:r w:rsidRPr="000844ED">
        <w:rPr>
          <w:rFonts w:eastAsia="Times New Roman" w:cs="Times New Roman"/>
          <w:sz w:val="24"/>
          <w:szCs w:val="24"/>
        </w:rPr>
        <w:t>до початку</w:t>
      </w:r>
      <w:proofErr w:type="gramEnd"/>
      <w:r w:rsidRPr="000844ED">
        <w:rPr>
          <w:rFonts w:eastAsia="Times New Roman" w:cs="Times New Roman"/>
          <w:sz w:val="24"/>
          <w:szCs w:val="24"/>
        </w:rPr>
        <w:t xml:space="preserve"> навчання в цих закладах.</w:t>
      </w:r>
    </w:p>
    <w:p w14:paraId="7E113B63" w14:textId="77777777" w:rsidR="000844ED" w:rsidRPr="000844ED" w:rsidRDefault="000844ED" w:rsidP="000844ED">
      <w:pPr>
        <w:spacing w:after="150"/>
        <w:ind w:firstLine="450"/>
        <w:jc w:val="both"/>
        <w:rPr>
          <w:rFonts w:eastAsia="Times New Roman" w:cs="Times New Roman"/>
          <w:sz w:val="24"/>
          <w:szCs w:val="24"/>
        </w:rPr>
      </w:pPr>
      <w:bookmarkStart w:id="142" w:name="n130"/>
      <w:bookmarkEnd w:id="142"/>
      <w:r w:rsidRPr="000844ED">
        <w:rPr>
          <w:rFonts w:eastAsia="Times New Roman" w:cs="Times New Roman"/>
          <w:sz w:val="24"/>
          <w:szCs w:val="24"/>
        </w:rPr>
        <w:t xml:space="preserve">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w:t>
      </w:r>
      <w:proofErr w:type="gramStart"/>
      <w:r w:rsidRPr="000844ED">
        <w:rPr>
          <w:rFonts w:eastAsia="Times New Roman" w:cs="Times New Roman"/>
          <w:sz w:val="24"/>
          <w:szCs w:val="24"/>
        </w:rPr>
        <w:t>на роботу</w:t>
      </w:r>
      <w:proofErr w:type="gramEnd"/>
      <w:r w:rsidRPr="000844ED">
        <w:rPr>
          <w:rFonts w:eastAsia="Times New Roman" w:cs="Times New Roman"/>
          <w:sz w:val="24"/>
          <w:szCs w:val="24"/>
        </w:rPr>
        <w:t>.</w:t>
      </w:r>
    </w:p>
    <w:p w14:paraId="76204311" w14:textId="77777777" w:rsidR="000844ED" w:rsidRPr="000844ED" w:rsidRDefault="000844ED" w:rsidP="000844ED">
      <w:pPr>
        <w:spacing w:after="150"/>
        <w:ind w:firstLine="450"/>
        <w:jc w:val="both"/>
        <w:rPr>
          <w:rFonts w:eastAsia="Times New Roman" w:cs="Times New Roman"/>
          <w:sz w:val="24"/>
          <w:szCs w:val="24"/>
        </w:rPr>
      </w:pPr>
      <w:bookmarkStart w:id="143" w:name="n131"/>
      <w:bookmarkEnd w:id="143"/>
      <w:r w:rsidRPr="000844ED">
        <w:rPr>
          <w:rFonts w:eastAsia="Times New Roman" w:cs="Times New Roman"/>
          <w:b/>
          <w:bCs/>
          <w:sz w:val="24"/>
          <w:szCs w:val="24"/>
        </w:rPr>
        <w:t>Стаття 11.</w:t>
      </w:r>
      <w:r w:rsidRPr="000844ED">
        <w:rPr>
          <w:rFonts w:eastAsia="Times New Roman" w:cs="Times New Roman"/>
          <w:b/>
          <w:bCs/>
          <w:sz w:val="24"/>
          <w:szCs w:val="24"/>
          <w:lang w:val="en-US"/>
        </w:rPr>
        <w:t> </w:t>
      </w:r>
      <w:r w:rsidRPr="000844ED">
        <w:rPr>
          <w:rFonts w:eastAsia="Times New Roman" w:cs="Times New Roman"/>
          <w:sz w:val="24"/>
          <w:szCs w:val="24"/>
        </w:rPr>
        <w:t>Перенесення щорічної відпустки</w:t>
      </w:r>
    </w:p>
    <w:p w14:paraId="4EB9D7FD" w14:textId="77777777" w:rsidR="000844ED" w:rsidRPr="000844ED" w:rsidRDefault="000844ED" w:rsidP="000844ED">
      <w:pPr>
        <w:spacing w:after="150"/>
        <w:ind w:firstLine="450"/>
        <w:jc w:val="both"/>
        <w:rPr>
          <w:rFonts w:eastAsia="Times New Roman" w:cs="Times New Roman"/>
          <w:sz w:val="24"/>
          <w:szCs w:val="24"/>
        </w:rPr>
      </w:pPr>
      <w:bookmarkStart w:id="144" w:name="n132"/>
      <w:bookmarkEnd w:id="144"/>
      <w:r w:rsidRPr="000844ED">
        <w:rPr>
          <w:rFonts w:eastAsia="Times New Roman" w:cs="Times New Roman"/>
          <w:sz w:val="24"/>
          <w:szCs w:val="24"/>
        </w:rPr>
        <w:t>Щорічна відпустка на вимогу працівника повинна бути перенесена на інший період у разі:</w:t>
      </w:r>
    </w:p>
    <w:p w14:paraId="4A9FE5A4" w14:textId="77777777" w:rsidR="000844ED" w:rsidRPr="000844ED" w:rsidRDefault="000844ED" w:rsidP="000844ED">
      <w:pPr>
        <w:spacing w:after="150"/>
        <w:ind w:firstLine="450"/>
        <w:jc w:val="both"/>
        <w:rPr>
          <w:rFonts w:eastAsia="Times New Roman" w:cs="Times New Roman"/>
          <w:sz w:val="24"/>
          <w:szCs w:val="24"/>
        </w:rPr>
      </w:pPr>
      <w:bookmarkStart w:id="145" w:name="n133"/>
      <w:bookmarkEnd w:id="145"/>
      <w:r w:rsidRPr="000844ED">
        <w:rPr>
          <w:rFonts w:eastAsia="Times New Roman" w:cs="Times New Roman"/>
          <w:sz w:val="24"/>
          <w:szCs w:val="24"/>
        </w:rPr>
        <w:t>1) порушення власником або уповноваженим ним органом терміну письмового повідомлення працівника про час надання відпустки (</w:t>
      </w:r>
      <w:hyperlink r:id="rId106" w:anchor="n111" w:history="1">
        <w:r w:rsidRPr="000844ED">
          <w:rPr>
            <w:rFonts w:eastAsia="Times New Roman" w:cs="Times New Roman"/>
            <w:color w:val="006600"/>
            <w:sz w:val="24"/>
            <w:szCs w:val="24"/>
            <w:u w:val="single"/>
          </w:rPr>
          <w:t>частина десята</w:t>
        </w:r>
      </w:hyperlink>
      <w:r w:rsidRPr="000844ED">
        <w:rPr>
          <w:rFonts w:eastAsia="Times New Roman" w:cs="Times New Roman"/>
          <w:sz w:val="24"/>
          <w:szCs w:val="24"/>
          <w:lang w:val="en-US"/>
        </w:rPr>
        <w:t> </w:t>
      </w:r>
      <w:r w:rsidRPr="000844ED">
        <w:rPr>
          <w:rFonts w:eastAsia="Times New Roman" w:cs="Times New Roman"/>
          <w:sz w:val="24"/>
          <w:szCs w:val="24"/>
        </w:rPr>
        <w:t>статті 10 цього Закону);</w:t>
      </w:r>
    </w:p>
    <w:p w14:paraId="7339B185" w14:textId="77777777" w:rsidR="000844ED" w:rsidRPr="000844ED" w:rsidRDefault="000844ED" w:rsidP="000844ED">
      <w:pPr>
        <w:spacing w:after="150"/>
        <w:ind w:firstLine="450"/>
        <w:jc w:val="both"/>
        <w:rPr>
          <w:rFonts w:eastAsia="Times New Roman" w:cs="Times New Roman"/>
          <w:sz w:val="24"/>
          <w:szCs w:val="24"/>
        </w:rPr>
      </w:pPr>
      <w:bookmarkStart w:id="146" w:name="n134"/>
      <w:bookmarkEnd w:id="146"/>
      <w:r w:rsidRPr="000844ED">
        <w:rPr>
          <w:rFonts w:eastAsia="Times New Roman" w:cs="Times New Roman"/>
          <w:i/>
          <w:iCs/>
          <w:sz w:val="24"/>
          <w:szCs w:val="24"/>
        </w:rPr>
        <w:t>{Пункт 1 частини першої статті 11 із змінами, внесеними згідно із Законом</w:t>
      </w:r>
      <w:r w:rsidRPr="000844ED">
        <w:rPr>
          <w:rFonts w:eastAsia="Times New Roman" w:cs="Times New Roman"/>
          <w:i/>
          <w:iCs/>
          <w:sz w:val="24"/>
          <w:szCs w:val="24"/>
          <w:lang w:val="en-US"/>
        </w:rPr>
        <w:t> </w:t>
      </w:r>
      <w:hyperlink r:id="rId107"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075C3F92" w14:textId="77777777" w:rsidR="000844ED" w:rsidRPr="000844ED" w:rsidRDefault="000844ED" w:rsidP="000844ED">
      <w:pPr>
        <w:spacing w:after="150"/>
        <w:ind w:firstLine="450"/>
        <w:jc w:val="both"/>
        <w:rPr>
          <w:rFonts w:eastAsia="Times New Roman" w:cs="Times New Roman"/>
          <w:sz w:val="24"/>
          <w:szCs w:val="24"/>
        </w:rPr>
      </w:pPr>
      <w:bookmarkStart w:id="147" w:name="n135"/>
      <w:bookmarkEnd w:id="147"/>
      <w:r w:rsidRPr="000844ED">
        <w:rPr>
          <w:rFonts w:eastAsia="Times New Roman" w:cs="Times New Roman"/>
          <w:sz w:val="24"/>
          <w:szCs w:val="24"/>
        </w:rPr>
        <w:t>2) несвоєчасної виплати власником або уповноваженим ним органом заробітної плати працівнику за час щорічної відпустки (</w:t>
      </w:r>
      <w:hyperlink r:id="rId108" w:anchor="n235" w:history="1">
        <w:r w:rsidRPr="000844ED">
          <w:rPr>
            <w:rFonts w:eastAsia="Times New Roman" w:cs="Times New Roman"/>
            <w:color w:val="006600"/>
            <w:sz w:val="24"/>
            <w:szCs w:val="24"/>
            <w:u w:val="single"/>
          </w:rPr>
          <w:t>частина перша</w:t>
        </w:r>
      </w:hyperlink>
      <w:r w:rsidRPr="000844ED">
        <w:rPr>
          <w:rFonts w:eastAsia="Times New Roman" w:cs="Times New Roman"/>
          <w:sz w:val="24"/>
          <w:szCs w:val="24"/>
          <w:lang w:val="en-US"/>
        </w:rPr>
        <w:t> </w:t>
      </w:r>
      <w:r w:rsidRPr="000844ED">
        <w:rPr>
          <w:rFonts w:eastAsia="Times New Roman" w:cs="Times New Roman"/>
          <w:sz w:val="24"/>
          <w:szCs w:val="24"/>
        </w:rPr>
        <w:t>статті 21 цього Закону).</w:t>
      </w:r>
    </w:p>
    <w:p w14:paraId="78FF6814" w14:textId="77777777" w:rsidR="000844ED" w:rsidRPr="000844ED" w:rsidRDefault="000844ED" w:rsidP="000844ED">
      <w:pPr>
        <w:spacing w:after="150"/>
        <w:ind w:firstLine="450"/>
        <w:jc w:val="both"/>
        <w:rPr>
          <w:rFonts w:eastAsia="Times New Roman" w:cs="Times New Roman"/>
          <w:sz w:val="24"/>
          <w:szCs w:val="24"/>
        </w:rPr>
      </w:pPr>
      <w:bookmarkStart w:id="148" w:name="n136"/>
      <w:bookmarkEnd w:id="148"/>
      <w:r w:rsidRPr="000844ED">
        <w:rPr>
          <w:rFonts w:eastAsia="Times New Roman" w:cs="Times New Roman"/>
          <w:sz w:val="24"/>
          <w:szCs w:val="24"/>
        </w:rPr>
        <w:t>Щорічна відпустка повинна бути перенесена на інший період або продовжена в разі:</w:t>
      </w:r>
    </w:p>
    <w:p w14:paraId="7948AF43" w14:textId="77777777" w:rsidR="000844ED" w:rsidRPr="000844ED" w:rsidRDefault="000844ED" w:rsidP="000844ED">
      <w:pPr>
        <w:spacing w:after="150"/>
        <w:ind w:firstLine="450"/>
        <w:jc w:val="both"/>
        <w:rPr>
          <w:rFonts w:eastAsia="Times New Roman" w:cs="Times New Roman"/>
          <w:sz w:val="24"/>
          <w:szCs w:val="24"/>
        </w:rPr>
      </w:pPr>
      <w:bookmarkStart w:id="149" w:name="n137"/>
      <w:bookmarkEnd w:id="149"/>
      <w:r w:rsidRPr="000844ED">
        <w:rPr>
          <w:rFonts w:eastAsia="Times New Roman" w:cs="Times New Roman"/>
          <w:sz w:val="24"/>
          <w:szCs w:val="24"/>
        </w:rPr>
        <w:t>1) тимчасової непрацездатності працівника, засвідченої у встановленому порядку;</w:t>
      </w:r>
    </w:p>
    <w:p w14:paraId="7478A209" w14:textId="77777777" w:rsidR="000844ED" w:rsidRPr="000844ED" w:rsidRDefault="000844ED" w:rsidP="000844ED">
      <w:pPr>
        <w:spacing w:after="150"/>
        <w:ind w:firstLine="450"/>
        <w:jc w:val="both"/>
        <w:rPr>
          <w:rFonts w:eastAsia="Times New Roman" w:cs="Times New Roman"/>
          <w:sz w:val="24"/>
          <w:szCs w:val="24"/>
        </w:rPr>
      </w:pPr>
      <w:bookmarkStart w:id="150" w:name="n138"/>
      <w:bookmarkEnd w:id="150"/>
      <w:r w:rsidRPr="000844ED">
        <w:rPr>
          <w:rFonts w:eastAsia="Times New Roman" w:cs="Times New Roman"/>
          <w:sz w:val="24"/>
          <w:szCs w:val="24"/>
        </w:rPr>
        <w:lastRenderedPageBreak/>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52ED277C" w14:textId="77777777" w:rsidR="000844ED" w:rsidRPr="000844ED" w:rsidRDefault="000844ED" w:rsidP="000844ED">
      <w:pPr>
        <w:spacing w:after="150"/>
        <w:ind w:firstLine="450"/>
        <w:jc w:val="both"/>
        <w:rPr>
          <w:rFonts w:eastAsia="Times New Roman" w:cs="Times New Roman"/>
          <w:sz w:val="24"/>
          <w:szCs w:val="24"/>
        </w:rPr>
      </w:pPr>
      <w:bookmarkStart w:id="151" w:name="n139"/>
      <w:bookmarkEnd w:id="151"/>
      <w:r w:rsidRPr="000844ED">
        <w:rPr>
          <w:rFonts w:eastAsia="Times New Roman" w:cs="Times New Roman"/>
          <w:sz w:val="24"/>
          <w:szCs w:val="24"/>
        </w:rPr>
        <w:t>3) настання строку відпустки у зв'язку з вагітністю та пологами;</w:t>
      </w:r>
    </w:p>
    <w:p w14:paraId="6F108F65" w14:textId="77777777" w:rsidR="000844ED" w:rsidRPr="000844ED" w:rsidRDefault="000844ED" w:rsidP="000844ED">
      <w:pPr>
        <w:spacing w:after="150"/>
        <w:ind w:firstLine="450"/>
        <w:jc w:val="both"/>
        <w:rPr>
          <w:rFonts w:eastAsia="Times New Roman" w:cs="Times New Roman"/>
          <w:sz w:val="24"/>
          <w:szCs w:val="24"/>
        </w:rPr>
      </w:pPr>
      <w:bookmarkStart w:id="152" w:name="n140"/>
      <w:bookmarkEnd w:id="152"/>
      <w:r w:rsidRPr="000844ED">
        <w:rPr>
          <w:rFonts w:eastAsia="Times New Roman" w:cs="Times New Roman"/>
          <w:sz w:val="24"/>
          <w:szCs w:val="24"/>
        </w:rPr>
        <w:t>4) збігу щорічної відпустки з відпусткою у зв'язку з навчанням;</w:t>
      </w:r>
    </w:p>
    <w:p w14:paraId="6959FD3D" w14:textId="77777777" w:rsidR="000844ED" w:rsidRPr="000844ED" w:rsidRDefault="000844ED" w:rsidP="000844ED">
      <w:pPr>
        <w:spacing w:after="150"/>
        <w:ind w:firstLine="450"/>
        <w:jc w:val="both"/>
        <w:rPr>
          <w:rFonts w:eastAsia="Times New Roman" w:cs="Times New Roman"/>
          <w:sz w:val="24"/>
          <w:szCs w:val="24"/>
        </w:rPr>
      </w:pPr>
      <w:bookmarkStart w:id="153" w:name="n357"/>
      <w:bookmarkEnd w:id="153"/>
      <w:r w:rsidRPr="000844ED">
        <w:rPr>
          <w:rFonts w:eastAsia="Times New Roman" w:cs="Times New Roman"/>
          <w:sz w:val="24"/>
          <w:szCs w:val="24"/>
        </w:rPr>
        <w:t>5) встановлення згідно із</w:t>
      </w:r>
      <w:r w:rsidRPr="000844ED">
        <w:rPr>
          <w:rFonts w:eastAsia="Times New Roman" w:cs="Times New Roman"/>
          <w:sz w:val="24"/>
          <w:szCs w:val="24"/>
          <w:lang w:val="en-US"/>
        </w:rPr>
        <w:t> </w:t>
      </w:r>
      <w:hyperlink r:id="rId109" w:anchor="n2" w:tgtFrame="_blank" w:history="1">
        <w:r w:rsidRPr="000844ED">
          <w:rPr>
            <w:rFonts w:eastAsia="Times New Roman" w:cs="Times New Roman"/>
            <w:color w:val="000099"/>
            <w:sz w:val="24"/>
            <w:szCs w:val="24"/>
            <w:u w:val="single"/>
          </w:rPr>
          <w:t>Законом України</w:t>
        </w:r>
      </w:hyperlink>
      <w:r w:rsidRPr="000844ED">
        <w:rPr>
          <w:rFonts w:eastAsia="Times New Roman" w:cs="Times New Roman"/>
          <w:sz w:val="24"/>
          <w:szCs w:val="24"/>
          <w:lang w:val="en-US"/>
        </w:rPr>
        <w:t> </w:t>
      </w:r>
      <w:r w:rsidRPr="000844ED">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3C550E90" w14:textId="77777777" w:rsidR="000844ED" w:rsidRPr="000844ED" w:rsidRDefault="000844ED" w:rsidP="000844ED">
      <w:pPr>
        <w:spacing w:after="150"/>
        <w:ind w:firstLine="450"/>
        <w:jc w:val="both"/>
        <w:rPr>
          <w:rFonts w:eastAsia="Times New Roman" w:cs="Times New Roman"/>
          <w:sz w:val="24"/>
          <w:szCs w:val="24"/>
        </w:rPr>
      </w:pPr>
      <w:bookmarkStart w:id="154" w:name="n356"/>
      <w:bookmarkEnd w:id="154"/>
      <w:r w:rsidRPr="000844ED">
        <w:rPr>
          <w:rFonts w:eastAsia="Times New Roman" w:cs="Times New Roman"/>
          <w:i/>
          <w:iCs/>
          <w:sz w:val="24"/>
          <w:szCs w:val="24"/>
        </w:rPr>
        <w:t>{Частину другу статті 11 доповнено пунктом 5 згідно із Законом</w:t>
      </w:r>
      <w:r w:rsidRPr="000844ED">
        <w:rPr>
          <w:rFonts w:eastAsia="Times New Roman" w:cs="Times New Roman"/>
          <w:i/>
          <w:iCs/>
          <w:sz w:val="24"/>
          <w:szCs w:val="24"/>
          <w:lang w:val="en-US"/>
        </w:rPr>
        <w:t> </w:t>
      </w:r>
      <w:hyperlink r:id="rId110" w:anchor="n176" w:tgtFrame="_blank" w:history="1">
        <w:r w:rsidRPr="000844ED">
          <w:rPr>
            <w:rFonts w:eastAsia="Times New Roman" w:cs="Times New Roman"/>
            <w:i/>
            <w:iCs/>
            <w:color w:val="000099"/>
            <w:sz w:val="24"/>
            <w:szCs w:val="24"/>
            <w:u w:val="single"/>
          </w:rPr>
          <w:t>№ 2010-</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26.01.2022</w:t>
        </w:r>
      </w:hyperlink>
      <w:r w:rsidRPr="000844ED">
        <w:rPr>
          <w:rFonts w:eastAsia="Times New Roman" w:cs="Times New Roman"/>
          <w:i/>
          <w:iCs/>
          <w:sz w:val="24"/>
          <w:szCs w:val="24"/>
        </w:rPr>
        <w:t>}</w:t>
      </w:r>
    </w:p>
    <w:p w14:paraId="261C7864" w14:textId="77777777" w:rsidR="000844ED" w:rsidRPr="000844ED" w:rsidRDefault="000844ED" w:rsidP="000844ED">
      <w:pPr>
        <w:spacing w:after="150"/>
        <w:ind w:firstLine="450"/>
        <w:jc w:val="both"/>
        <w:rPr>
          <w:rFonts w:eastAsia="Times New Roman" w:cs="Times New Roman"/>
          <w:sz w:val="24"/>
          <w:szCs w:val="24"/>
        </w:rPr>
      </w:pPr>
      <w:bookmarkStart w:id="155" w:name="n141"/>
      <w:bookmarkEnd w:id="155"/>
      <w:r w:rsidRPr="000844ED">
        <w:rPr>
          <w:rFonts w:eastAsia="Times New Roman" w:cs="Times New Roman"/>
          <w:sz w:val="24"/>
          <w:szCs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2D435225" w14:textId="77777777" w:rsidR="000844ED" w:rsidRPr="000844ED" w:rsidRDefault="000844ED" w:rsidP="000844ED">
      <w:pPr>
        <w:spacing w:after="150"/>
        <w:ind w:firstLine="450"/>
        <w:jc w:val="both"/>
        <w:rPr>
          <w:rFonts w:eastAsia="Times New Roman" w:cs="Times New Roman"/>
          <w:sz w:val="24"/>
          <w:szCs w:val="24"/>
        </w:rPr>
      </w:pPr>
      <w:bookmarkStart w:id="156" w:name="n142"/>
      <w:bookmarkEnd w:id="156"/>
      <w:r w:rsidRPr="000844ED">
        <w:rPr>
          <w:rFonts w:eastAsia="Times New Roman" w:cs="Times New Roman"/>
          <w:i/>
          <w:iCs/>
          <w:sz w:val="24"/>
          <w:szCs w:val="24"/>
        </w:rPr>
        <w:t>{Частина третя статті 11 із змінами, внесеними згідно із Законом</w:t>
      </w:r>
      <w:r w:rsidRPr="000844ED">
        <w:rPr>
          <w:rFonts w:eastAsia="Times New Roman" w:cs="Times New Roman"/>
          <w:i/>
          <w:iCs/>
          <w:sz w:val="24"/>
          <w:szCs w:val="24"/>
          <w:lang w:val="en-US"/>
        </w:rPr>
        <w:t> </w:t>
      </w:r>
      <w:hyperlink r:id="rId111" w:tgtFrame="_blank" w:history="1">
        <w:r w:rsidRPr="000844ED">
          <w:rPr>
            <w:rFonts w:eastAsia="Times New Roman" w:cs="Times New Roman"/>
            <w:i/>
            <w:iCs/>
            <w:color w:val="000099"/>
            <w:sz w:val="24"/>
            <w:szCs w:val="24"/>
            <w:u w:val="single"/>
          </w:rPr>
          <w:t>№ 1096-</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10.07.2003</w:t>
        </w:r>
      </w:hyperlink>
      <w:r w:rsidRPr="000844ED">
        <w:rPr>
          <w:rFonts w:eastAsia="Times New Roman" w:cs="Times New Roman"/>
          <w:i/>
          <w:iCs/>
          <w:sz w:val="24"/>
          <w:szCs w:val="24"/>
        </w:rPr>
        <w:t>}</w:t>
      </w:r>
    </w:p>
    <w:p w14:paraId="0AB329AA" w14:textId="77777777" w:rsidR="000844ED" w:rsidRPr="000844ED" w:rsidRDefault="000844ED" w:rsidP="000844ED">
      <w:pPr>
        <w:spacing w:after="150"/>
        <w:ind w:firstLine="450"/>
        <w:jc w:val="both"/>
        <w:rPr>
          <w:rFonts w:eastAsia="Times New Roman" w:cs="Times New Roman"/>
          <w:sz w:val="24"/>
          <w:szCs w:val="24"/>
        </w:rPr>
      </w:pPr>
      <w:bookmarkStart w:id="157" w:name="n143"/>
      <w:bookmarkEnd w:id="157"/>
      <w:r w:rsidRPr="000844ED">
        <w:rPr>
          <w:rFonts w:eastAsia="Times New Roman" w:cs="Times New Roman"/>
          <w:sz w:val="24"/>
          <w:szCs w:val="24"/>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sidRPr="000844ED">
        <w:rPr>
          <w:rFonts w:eastAsia="Times New Roman" w:cs="Times New Roman"/>
          <w:sz w:val="24"/>
          <w:szCs w:val="24"/>
          <w:lang w:val="en-US"/>
        </w:rPr>
        <w:t> </w:t>
      </w:r>
      <w:hyperlink r:id="rId112" w:anchor="n145" w:history="1">
        <w:r w:rsidRPr="000844ED">
          <w:rPr>
            <w:rFonts w:eastAsia="Times New Roman" w:cs="Times New Roman"/>
            <w:color w:val="006600"/>
            <w:sz w:val="24"/>
            <w:szCs w:val="24"/>
            <w:u w:val="single"/>
          </w:rPr>
          <w:t>статті 12</w:t>
        </w:r>
      </w:hyperlink>
      <w:r w:rsidRPr="000844ED">
        <w:rPr>
          <w:rFonts w:eastAsia="Times New Roman" w:cs="Times New Roman"/>
          <w:sz w:val="24"/>
          <w:szCs w:val="24"/>
          <w:lang w:val="en-US"/>
        </w:rPr>
        <w:t> </w:t>
      </w:r>
      <w:r w:rsidRPr="000844ED">
        <w:rPr>
          <w:rFonts w:eastAsia="Times New Roman" w:cs="Times New Roman"/>
          <w:sz w:val="24"/>
          <w:szCs w:val="24"/>
        </w:rPr>
        <w:t>цього Закону.</w:t>
      </w:r>
    </w:p>
    <w:p w14:paraId="16521888" w14:textId="77777777" w:rsidR="000844ED" w:rsidRPr="000844ED" w:rsidRDefault="000844ED" w:rsidP="000844ED">
      <w:pPr>
        <w:spacing w:after="150"/>
        <w:ind w:firstLine="450"/>
        <w:jc w:val="both"/>
        <w:rPr>
          <w:rFonts w:eastAsia="Times New Roman" w:cs="Times New Roman"/>
          <w:sz w:val="24"/>
          <w:szCs w:val="24"/>
        </w:rPr>
      </w:pPr>
      <w:bookmarkStart w:id="158" w:name="n144"/>
      <w:bookmarkEnd w:id="158"/>
      <w:r w:rsidRPr="000844ED">
        <w:rPr>
          <w:rFonts w:eastAsia="Times New Roman" w:cs="Times New Roman"/>
          <w:i/>
          <w:iCs/>
          <w:sz w:val="24"/>
          <w:szCs w:val="24"/>
        </w:rPr>
        <w:t>{У період дії воєнного стану не застосовуються норми частини п'ятої статті 11 згідно із Законом</w:t>
      </w:r>
      <w:r w:rsidRPr="000844ED">
        <w:rPr>
          <w:rFonts w:eastAsia="Times New Roman" w:cs="Times New Roman"/>
          <w:i/>
          <w:iCs/>
          <w:sz w:val="24"/>
          <w:szCs w:val="24"/>
          <w:lang w:val="en-US"/>
        </w:rPr>
        <w:t> </w:t>
      </w:r>
      <w:hyperlink r:id="rId113" w:anchor="n79" w:tgtFrame="_blank" w:history="1">
        <w:r w:rsidRPr="000844ED">
          <w:rPr>
            <w:rFonts w:eastAsia="Times New Roman" w:cs="Times New Roman"/>
            <w:i/>
            <w:iCs/>
            <w:color w:val="000099"/>
            <w:sz w:val="24"/>
            <w:szCs w:val="24"/>
            <w:u w:val="single"/>
          </w:rPr>
          <w:t>№ 2136-</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15.03.2022</w:t>
        </w:r>
      </w:hyperlink>
      <w:r w:rsidRPr="000844ED">
        <w:rPr>
          <w:rFonts w:eastAsia="Times New Roman" w:cs="Times New Roman"/>
          <w:i/>
          <w:iCs/>
          <w:sz w:val="24"/>
          <w:szCs w:val="24"/>
          <w:lang w:val="en-US"/>
        </w:rPr>
        <w:t> </w:t>
      </w:r>
      <w:r w:rsidRPr="000844ED">
        <w:rPr>
          <w:rFonts w:eastAsia="Times New Roman" w:cs="Times New Roman"/>
          <w:i/>
          <w:iCs/>
          <w:sz w:val="24"/>
          <w:szCs w:val="24"/>
        </w:rPr>
        <w:t>з урахуванням змін, внесених Законом</w:t>
      </w:r>
      <w:r w:rsidRPr="000844ED">
        <w:rPr>
          <w:rFonts w:eastAsia="Times New Roman" w:cs="Times New Roman"/>
          <w:i/>
          <w:iCs/>
          <w:sz w:val="24"/>
          <w:szCs w:val="24"/>
          <w:lang w:val="en-US"/>
        </w:rPr>
        <w:t> </w:t>
      </w:r>
      <w:hyperlink r:id="rId114" w:anchor="n123"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r w:rsidRPr="000844ED">
        <w:rPr>
          <w:rFonts w:eastAsia="Times New Roman" w:cs="Times New Roman"/>
          <w:i/>
          <w:iCs/>
          <w:sz w:val="24"/>
          <w:szCs w:val="24"/>
          <w:lang w:val="en-US"/>
        </w:rPr>
        <w:t> </w:t>
      </w:r>
      <w:r w:rsidRPr="000844ED">
        <w:rPr>
          <w:rFonts w:eastAsia="Times New Roman" w:cs="Times New Roman"/>
          <w:sz w:val="24"/>
          <w:szCs w:val="24"/>
        </w:rPr>
        <w:t>Забороняється</w:t>
      </w:r>
      <w:r w:rsidRPr="000844ED">
        <w:rPr>
          <w:rFonts w:eastAsia="Times New Roman" w:cs="Times New Roman"/>
          <w:i/>
          <w:iCs/>
          <w:sz w:val="24"/>
          <w:szCs w:val="24"/>
          <w:lang w:val="en-US"/>
        </w:rPr>
        <w:t> </w:t>
      </w:r>
      <w:r w:rsidRPr="000844ED">
        <w:rPr>
          <w:rFonts w:eastAsia="Times New Roman" w:cs="Times New Roman"/>
          <w:sz w:val="24"/>
          <w:szCs w:val="24"/>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6683CE9A" w14:textId="77777777" w:rsidR="000844ED" w:rsidRPr="000844ED" w:rsidRDefault="000844ED" w:rsidP="000844ED">
      <w:pPr>
        <w:spacing w:after="150"/>
        <w:ind w:firstLine="450"/>
        <w:jc w:val="both"/>
        <w:rPr>
          <w:rFonts w:eastAsia="Times New Roman" w:cs="Times New Roman"/>
          <w:sz w:val="24"/>
          <w:szCs w:val="24"/>
        </w:rPr>
      </w:pPr>
      <w:bookmarkStart w:id="159" w:name="n145"/>
      <w:bookmarkEnd w:id="159"/>
      <w:r w:rsidRPr="000844ED">
        <w:rPr>
          <w:rFonts w:eastAsia="Times New Roman" w:cs="Times New Roman"/>
          <w:b/>
          <w:bCs/>
          <w:sz w:val="24"/>
          <w:szCs w:val="24"/>
        </w:rPr>
        <w:t>Стаття 12.</w:t>
      </w:r>
      <w:r w:rsidRPr="000844ED">
        <w:rPr>
          <w:rFonts w:eastAsia="Times New Roman" w:cs="Times New Roman"/>
          <w:b/>
          <w:bCs/>
          <w:sz w:val="24"/>
          <w:szCs w:val="24"/>
          <w:lang w:val="en-US"/>
        </w:rPr>
        <w:t> </w:t>
      </w:r>
      <w:r w:rsidRPr="000844ED">
        <w:rPr>
          <w:rFonts w:eastAsia="Times New Roman" w:cs="Times New Roman"/>
          <w:sz w:val="24"/>
          <w:szCs w:val="24"/>
        </w:rPr>
        <w:t>Поділ щорічної відпустки на частини. Відкликання з відпустки</w:t>
      </w:r>
    </w:p>
    <w:p w14:paraId="6999E8CC" w14:textId="77777777" w:rsidR="000844ED" w:rsidRPr="000844ED" w:rsidRDefault="000844ED" w:rsidP="000844ED">
      <w:pPr>
        <w:spacing w:after="150"/>
        <w:ind w:firstLine="450"/>
        <w:jc w:val="both"/>
        <w:rPr>
          <w:rFonts w:eastAsia="Times New Roman" w:cs="Times New Roman"/>
          <w:sz w:val="24"/>
          <w:szCs w:val="24"/>
        </w:rPr>
      </w:pPr>
      <w:bookmarkStart w:id="160" w:name="n146"/>
      <w:bookmarkEnd w:id="160"/>
      <w:r w:rsidRPr="000844ED">
        <w:rPr>
          <w:rFonts w:eastAsia="Times New Roman" w:cs="Times New Roman"/>
          <w:sz w:val="24"/>
          <w:szCs w:val="24"/>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5084C7CE" w14:textId="77777777" w:rsidR="000844ED" w:rsidRPr="000844ED" w:rsidRDefault="000844ED" w:rsidP="000844ED">
      <w:pPr>
        <w:spacing w:after="150"/>
        <w:ind w:firstLine="450"/>
        <w:jc w:val="both"/>
        <w:rPr>
          <w:rFonts w:eastAsia="Times New Roman" w:cs="Times New Roman"/>
          <w:sz w:val="24"/>
          <w:szCs w:val="24"/>
        </w:rPr>
      </w:pPr>
      <w:bookmarkStart w:id="161" w:name="n147"/>
      <w:bookmarkEnd w:id="161"/>
      <w:r w:rsidRPr="000844ED">
        <w:rPr>
          <w:rFonts w:eastAsia="Times New Roman" w:cs="Times New Roman"/>
          <w:i/>
          <w:iCs/>
          <w:sz w:val="24"/>
          <w:szCs w:val="24"/>
        </w:rPr>
        <w:t>{Частина перша статті 12 із змінами, внесеними згідно із Законами</w:t>
      </w:r>
      <w:r w:rsidRPr="000844ED">
        <w:rPr>
          <w:rFonts w:eastAsia="Times New Roman" w:cs="Times New Roman"/>
          <w:i/>
          <w:iCs/>
          <w:sz w:val="24"/>
          <w:szCs w:val="24"/>
          <w:lang w:val="en-US"/>
        </w:rPr>
        <w:t> </w:t>
      </w:r>
      <w:hyperlink r:id="rId115"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16" w:tgtFrame="_blank" w:history="1">
        <w:r w:rsidRPr="000844ED">
          <w:rPr>
            <w:rFonts w:eastAsia="Times New Roman" w:cs="Times New Roman"/>
            <w:i/>
            <w:iCs/>
            <w:color w:val="000099"/>
            <w:sz w:val="24"/>
            <w:szCs w:val="24"/>
            <w:u w:val="single"/>
          </w:rPr>
          <w:t>№ 490-</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06.02.2003</w:t>
        </w:r>
      </w:hyperlink>
      <w:r w:rsidRPr="000844ED">
        <w:rPr>
          <w:rFonts w:eastAsia="Times New Roman" w:cs="Times New Roman"/>
          <w:i/>
          <w:iCs/>
          <w:sz w:val="24"/>
          <w:szCs w:val="24"/>
        </w:rPr>
        <w:t>}</w:t>
      </w:r>
    </w:p>
    <w:p w14:paraId="10F200AE" w14:textId="77777777" w:rsidR="000844ED" w:rsidRPr="000844ED" w:rsidRDefault="000844ED" w:rsidP="000844ED">
      <w:pPr>
        <w:spacing w:after="150"/>
        <w:ind w:firstLine="450"/>
        <w:jc w:val="both"/>
        <w:rPr>
          <w:rFonts w:eastAsia="Times New Roman" w:cs="Times New Roman"/>
          <w:sz w:val="24"/>
          <w:szCs w:val="24"/>
        </w:rPr>
      </w:pPr>
      <w:bookmarkStart w:id="162" w:name="n148"/>
      <w:bookmarkEnd w:id="162"/>
      <w:r w:rsidRPr="000844ED">
        <w:rPr>
          <w:rFonts w:eastAsia="Times New Roman" w:cs="Times New Roman"/>
          <w:i/>
          <w:iCs/>
          <w:sz w:val="24"/>
          <w:szCs w:val="24"/>
        </w:rPr>
        <w:t>{У період дії воєнного стану не застосовуються норми частини другої статті 12 згідно із Законом</w:t>
      </w:r>
      <w:r w:rsidRPr="000844ED">
        <w:rPr>
          <w:rFonts w:eastAsia="Times New Roman" w:cs="Times New Roman"/>
          <w:i/>
          <w:iCs/>
          <w:sz w:val="24"/>
          <w:szCs w:val="24"/>
          <w:lang w:val="en-US"/>
        </w:rPr>
        <w:t> </w:t>
      </w:r>
      <w:hyperlink r:id="rId117" w:anchor="n79" w:tgtFrame="_blank" w:history="1">
        <w:r w:rsidRPr="000844ED">
          <w:rPr>
            <w:rFonts w:eastAsia="Times New Roman" w:cs="Times New Roman"/>
            <w:i/>
            <w:iCs/>
            <w:color w:val="000099"/>
            <w:sz w:val="24"/>
            <w:szCs w:val="24"/>
            <w:u w:val="single"/>
          </w:rPr>
          <w:t>№ 2136-</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15.03.2022</w:t>
        </w:r>
      </w:hyperlink>
      <w:r w:rsidRPr="000844ED">
        <w:rPr>
          <w:rFonts w:eastAsia="Times New Roman" w:cs="Times New Roman"/>
          <w:i/>
          <w:iCs/>
          <w:sz w:val="24"/>
          <w:szCs w:val="24"/>
          <w:lang w:val="en-US"/>
        </w:rPr>
        <w:t> </w:t>
      </w:r>
      <w:r w:rsidRPr="000844ED">
        <w:rPr>
          <w:rFonts w:eastAsia="Times New Roman" w:cs="Times New Roman"/>
          <w:i/>
          <w:iCs/>
          <w:sz w:val="24"/>
          <w:szCs w:val="24"/>
        </w:rPr>
        <w:t>з урахуванням змін, внесених Законом</w:t>
      </w:r>
      <w:r w:rsidRPr="000844ED">
        <w:rPr>
          <w:rFonts w:eastAsia="Times New Roman" w:cs="Times New Roman"/>
          <w:i/>
          <w:iCs/>
          <w:sz w:val="24"/>
          <w:szCs w:val="24"/>
          <w:lang w:val="en-US"/>
        </w:rPr>
        <w:t> </w:t>
      </w:r>
      <w:hyperlink r:id="rId118" w:anchor="n123"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r w:rsidRPr="000844ED">
        <w:rPr>
          <w:rFonts w:eastAsia="Times New Roman" w:cs="Times New Roman"/>
          <w:i/>
          <w:iCs/>
          <w:sz w:val="24"/>
          <w:szCs w:val="24"/>
          <w:lang w:val="en-US"/>
        </w:rPr>
        <w:t> </w:t>
      </w:r>
      <w:r w:rsidRPr="000844ED">
        <w:rPr>
          <w:rFonts w:eastAsia="Times New Roman" w:cs="Times New Roman"/>
          <w:sz w:val="24"/>
          <w:szCs w:val="24"/>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2F10DAB2" w14:textId="77777777" w:rsidR="000844ED" w:rsidRPr="000844ED" w:rsidRDefault="000844ED" w:rsidP="000844ED">
      <w:pPr>
        <w:spacing w:after="150"/>
        <w:ind w:firstLine="450"/>
        <w:jc w:val="both"/>
        <w:rPr>
          <w:rFonts w:eastAsia="Times New Roman" w:cs="Times New Roman"/>
          <w:sz w:val="24"/>
          <w:szCs w:val="24"/>
        </w:rPr>
      </w:pPr>
      <w:bookmarkStart w:id="163" w:name="n149"/>
      <w:bookmarkEnd w:id="163"/>
      <w:r w:rsidRPr="000844ED">
        <w:rPr>
          <w:rFonts w:eastAsia="Times New Roman" w:cs="Times New Roman"/>
          <w:sz w:val="24"/>
          <w:szCs w:val="24"/>
        </w:rPr>
        <w:lastRenderedPageBreak/>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34A29D15" w14:textId="77777777" w:rsidR="000844ED" w:rsidRPr="000844ED" w:rsidRDefault="000844ED" w:rsidP="000844ED">
      <w:pPr>
        <w:spacing w:after="150"/>
        <w:ind w:firstLine="450"/>
        <w:jc w:val="both"/>
        <w:rPr>
          <w:rFonts w:eastAsia="Times New Roman" w:cs="Times New Roman"/>
          <w:sz w:val="24"/>
          <w:szCs w:val="24"/>
        </w:rPr>
      </w:pPr>
      <w:bookmarkStart w:id="164" w:name="n150"/>
      <w:bookmarkEnd w:id="164"/>
      <w:r w:rsidRPr="000844ED">
        <w:rPr>
          <w:rFonts w:eastAsia="Times New Roman" w:cs="Times New Roman"/>
          <w:i/>
          <w:iCs/>
          <w:sz w:val="24"/>
          <w:szCs w:val="24"/>
        </w:rPr>
        <w:t>{Частина третя статті 12 із змінами, внесеними згідно із Законом</w:t>
      </w:r>
      <w:r w:rsidRPr="000844ED">
        <w:rPr>
          <w:rFonts w:eastAsia="Times New Roman" w:cs="Times New Roman"/>
          <w:i/>
          <w:iCs/>
          <w:sz w:val="24"/>
          <w:szCs w:val="24"/>
          <w:lang w:val="en-US"/>
        </w:rPr>
        <w:t> </w:t>
      </w:r>
      <w:hyperlink r:id="rId119"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5D70EDDE" w14:textId="77777777" w:rsidR="000844ED" w:rsidRPr="000844ED" w:rsidRDefault="000844ED" w:rsidP="000844ED">
      <w:pPr>
        <w:spacing w:before="150" w:after="150"/>
        <w:ind w:left="450" w:right="450"/>
        <w:jc w:val="center"/>
        <w:rPr>
          <w:rFonts w:eastAsia="Times New Roman" w:cs="Times New Roman"/>
          <w:sz w:val="24"/>
          <w:szCs w:val="24"/>
        </w:rPr>
      </w:pPr>
      <w:bookmarkStart w:id="165" w:name="n151"/>
      <w:bookmarkEnd w:id="165"/>
      <w:r w:rsidRPr="000844ED">
        <w:rPr>
          <w:rFonts w:eastAsia="Times New Roman" w:cs="Times New Roman"/>
          <w:b/>
          <w:bCs/>
          <w:szCs w:val="28"/>
        </w:rPr>
        <w:t xml:space="preserve">Розділ </w:t>
      </w:r>
      <w:r w:rsidRPr="000844ED">
        <w:rPr>
          <w:rFonts w:eastAsia="Times New Roman" w:cs="Times New Roman"/>
          <w:b/>
          <w:bCs/>
          <w:szCs w:val="28"/>
          <w:lang w:val="en-US"/>
        </w:rPr>
        <w:t>III</w:t>
      </w:r>
      <w:r w:rsidRPr="000844ED">
        <w:rPr>
          <w:rFonts w:eastAsia="Times New Roman" w:cs="Times New Roman"/>
          <w:sz w:val="24"/>
          <w:szCs w:val="24"/>
        </w:rPr>
        <w:br/>
      </w:r>
      <w:r w:rsidRPr="000844ED">
        <w:rPr>
          <w:rFonts w:eastAsia="Times New Roman" w:cs="Times New Roman"/>
          <w:b/>
          <w:bCs/>
          <w:szCs w:val="28"/>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5062432D" w14:textId="77777777" w:rsidR="000844ED" w:rsidRPr="000844ED" w:rsidRDefault="000844ED" w:rsidP="000844ED">
      <w:pPr>
        <w:spacing w:after="150"/>
        <w:ind w:firstLine="450"/>
        <w:jc w:val="both"/>
        <w:rPr>
          <w:rFonts w:eastAsia="Times New Roman" w:cs="Times New Roman"/>
          <w:sz w:val="24"/>
          <w:szCs w:val="24"/>
        </w:rPr>
      </w:pPr>
      <w:bookmarkStart w:id="166" w:name="n152"/>
      <w:bookmarkEnd w:id="166"/>
      <w:r w:rsidRPr="000844ED">
        <w:rPr>
          <w:rFonts w:eastAsia="Times New Roman" w:cs="Times New Roman"/>
          <w:i/>
          <w:iCs/>
          <w:sz w:val="24"/>
          <w:szCs w:val="24"/>
        </w:rPr>
        <w:t xml:space="preserve">{Назва розділу </w:t>
      </w:r>
      <w:r w:rsidRPr="000844ED">
        <w:rPr>
          <w:rFonts w:eastAsia="Times New Roman" w:cs="Times New Roman"/>
          <w:i/>
          <w:iCs/>
          <w:sz w:val="24"/>
          <w:szCs w:val="24"/>
          <w:lang w:val="en-US"/>
        </w:rPr>
        <w:t>III</w:t>
      </w:r>
      <w:r w:rsidRPr="000844ED">
        <w:rPr>
          <w:rFonts w:eastAsia="Times New Roman" w:cs="Times New Roman"/>
          <w:i/>
          <w:iCs/>
          <w:sz w:val="24"/>
          <w:szCs w:val="24"/>
        </w:rPr>
        <w:t xml:space="preserve"> із змінами, внесеними згідно із Законом</w:t>
      </w:r>
      <w:r w:rsidRPr="000844ED">
        <w:rPr>
          <w:rFonts w:eastAsia="Times New Roman" w:cs="Times New Roman"/>
          <w:i/>
          <w:iCs/>
          <w:sz w:val="24"/>
          <w:szCs w:val="24"/>
          <w:lang w:val="en-US"/>
        </w:rPr>
        <w:t> </w:t>
      </w:r>
      <w:hyperlink r:id="rId120" w:tgtFrame="_blank" w:history="1">
        <w:r w:rsidRPr="000844ED">
          <w:rPr>
            <w:rFonts w:eastAsia="Times New Roman" w:cs="Times New Roman"/>
            <w:i/>
            <w:iCs/>
            <w:color w:val="000099"/>
            <w:sz w:val="24"/>
            <w:szCs w:val="24"/>
            <w:u w:val="single"/>
          </w:rPr>
          <w:t>№ 1724-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17.11.2009</w:t>
        </w:r>
      </w:hyperlink>
      <w:r w:rsidRPr="000844ED">
        <w:rPr>
          <w:rFonts w:eastAsia="Times New Roman" w:cs="Times New Roman"/>
          <w:i/>
          <w:iCs/>
          <w:sz w:val="24"/>
          <w:szCs w:val="24"/>
        </w:rPr>
        <w:t>; в редакції Закону</w:t>
      </w:r>
      <w:r w:rsidRPr="000844ED">
        <w:rPr>
          <w:rFonts w:eastAsia="Times New Roman" w:cs="Times New Roman"/>
          <w:i/>
          <w:iCs/>
          <w:sz w:val="24"/>
          <w:szCs w:val="24"/>
          <w:lang w:val="en-US"/>
        </w:rPr>
        <w:t> </w:t>
      </w:r>
      <w:hyperlink r:id="rId121" w:anchor="n14" w:tgtFrame="_blank" w:history="1">
        <w:r w:rsidRPr="000844ED">
          <w:rPr>
            <w:rFonts w:eastAsia="Times New Roman" w:cs="Times New Roman"/>
            <w:i/>
            <w:iCs/>
            <w:color w:val="000099"/>
            <w:sz w:val="24"/>
            <w:szCs w:val="24"/>
            <w:u w:val="single"/>
          </w:rPr>
          <w:t>№ 426-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14.05.2015</w:t>
        </w:r>
      </w:hyperlink>
      <w:r w:rsidRPr="000844ED">
        <w:rPr>
          <w:rFonts w:eastAsia="Times New Roman" w:cs="Times New Roman"/>
          <w:i/>
          <w:iCs/>
          <w:sz w:val="24"/>
          <w:szCs w:val="24"/>
        </w:rPr>
        <w:t>; із змінами, внесеними згідно із Законами</w:t>
      </w:r>
      <w:r w:rsidRPr="000844ED">
        <w:rPr>
          <w:rFonts w:eastAsia="Times New Roman" w:cs="Times New Roman"/>
          <w:i/>
          <w:iCs/>
          <w:sz w:val="24"/>
          <w:szCs w:val="24"/>
          <w:lang w:val="en-US"/>
        </w:rPr>
        <w:t> </w:t>
      </w:r>
      <w:hyperlink r:id="rId122" w:anchor="n49" w:tgtFrame="_blank" w:history="1">
        <w:r w:rsidRPr="000844ED">
          <w:rPr>
            <w:rFonts w:eastAsia="Times New Roman" w:cs="Times New Roman"/>
            <w:i/>
            <w:iCs/>
            <w:color w:val="000099"/>
            <w:sz w:val="24"/>
            <w:szCs w:val="24"/>
            <w:u w:val="single"/>
          </w:rPr>
          <w:t>№ 2443-</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22.05.2018</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23" w:anchor="n22" w:tgtFrame="_blank" w:history="1">
        <w:r w:rsidRPr="000844ED">
          <w:rPr>
            <w:rFonts w:eastAsia="Times New Roman" w:cs="Times New Roman"/>
            <w:i/>
            <w:iCs/>
            <w:color w:val="000099"/>
            <w:sz w:val="24"/>
            <w:szCs w:val="24"/>
            <w:u w:val="single"/>
          </w:rPr>
          <w:t>№ 2542-</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18.09.2018</w:t>
        </w:r>
      </w:hyperlink>
      <w:r w:rsidRPr="000844ED">
        <w:rPr>
          <w:rFonts w:eastAsia="Times New Roman" w:cs="Times New Roman"/>
          <w:i/>
          <w:iCs/>
          <w:sz w:val="24"/>
          <w:szCs w:val="24"/>
        </w:rPr>
        <w:t>}</w:t>
      </w:r>
    </w:p>
    <w:p w14:paraId="64B7F3E8" w14:textId="77777777" w:rsidR="000844ED" w:rsidRPr="000844ED" w:rsidRDefault="000844ED" w:rsidP="000844ED">
      <w:pPr>
        <w:spacing w:after="150"/>
        <w:ind w:firstLine="450"/>
        <w:jc w:val="both"/>
        <w:rPr>
          <w:rFonts w:eastAsia="Times New Roman" w:cs="Times New Roman"/>
          <w:sz w:val="24"/>
          <w:szCs w:val="24"/>
        </w:rPr>
      </w:pPr>
      <w:bookmarkStart w:id="167" w:name="n153"/>
      <w:bookmarkEnd w:id="167"/>
      <w:r w:rsidRPr="000844ED">
        <w:rPr>
          <w:rFonts w:eastAsia="Times New Roman" w:cs="Times New Roman"/>
          <w:b/>
          <w:bCs/>
          <w:sz w:val="24"/>
          <w:szCs w:val="24"/>
        </w:rPr>
        <w:t>Стаття 13.</w:t>
      </w:r>
      <w:r w:rsidRPr="000844ED">
        <w:rPr>
          <w:rFonts w:eastAsia="Times New Roman" w:cs="Times New Roman"/>
          <w:b/>
          <w:bCs/>
          <w:sz w:val="24"/>
          <w:szCs w:val="24"/>
          <w:lang w:val="en-US"/>
        </w:rPr>
        <w:t> </w:t>
      </w:r>
      <w:r w:rsidRPr="000844ED">
        <w:rPr>
          <w:rFonts w:eastAsia="Times New Roman" w:cs="Times New Roman"/>
          <w:sz w:val="24"/>
          <w:szCs w:val="24"/>
        </w:rPr>
        <w:t>Відпустка у зв'язку з навчанням у середніх навчальних закладах</w:t>
      </w:r>
    </w:p>
    <w:p w14:paraId="0014EDF7" w14:textId="77777777" w:rsidR="000844ED" w:rsidRPr="000844ED" w:rsidRDefault="000844ED" w:rsidP="000844ED">
      <w:pPr>
        <w:spacing w:after="150"/>
        <w:ind w:firstLine="450"/>
        <w:jc w:val="both"/>
        <w:rPr>
          <w:rFonts w:eastAsia="Times New Roman" w:cs="Times New Roman"/>
          <w:sz w:val="24"/>
          <w:szCs w:val="24"/>
        </w:rPr>
      </w:pPr>
      <w:bookmarkStart w:id="168" w:name="n154"/>
      <w:bookmarkEnd w:id="168"/>
      <w:r w:rsidRPr="000844ED">
        <w:rPr>
          <w:rFonts w:eastAsia="Times New Roman" w:cs="Times New Roman"/>
          <w:sz w:val="24"/>
          <w:szCs w:val="24"/>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3DF9D8AC" w14:textId="77777777" w:rsidR="000844ED" w:rsidRPr="000844ED" w:rsidRDefault="000844ED" w:rsidP="000844ED">
      <w:pPr>
        <w:spacing w:after="150"/>
        <w:ind w:firstLine="450"/>
        <w:jc w:val="both"/>
        <w:rPr>
          <w:rFonts w:eastAsia="Times New Roman" w:cs="Times New Roman"/>
          <w:sz w:val="24"/>
          <w:szCs w:val="24"/>
          <w:lang w:val="en-US"/>
        </w:rPr>
      </w:pPr>
      <w:bookmarkStart w:id="169" w:name="n155"/>
      <w:bookmarkEnd w:id="169"/>
      <w:r w:rsidRPr="000844ED">
        <w:rPr>
          <w:rFonts w:eastAsia="Times New Roman" w:cs="Times New Roman"/>
          <w:sz w:val="24"/>
          <w:szCs w:val="24"/>
        </w:rPr>
        <w:t xml:space="preserve">1) випускних іспитів в основній школі - тривалістю </w:t>
      </w:r>
      <w:r w:rsidRPr="000844ED">
        <w:rPr>
          <w:rFonts w:eastAsia="Times New Roman" w:cs="Times New Roman"/>
          <w:sz w:val="24"/>
          <w:szCs w:val="24"/>
          <w:lang w:val="en-US"/>
        </w:rPr>
        <w:t>10 календарних днів;</w:t>
      </w:r>
    </w:p>
    <w:p w14:paraId="34FA2450" w14:textId="77777777" w:rsidR="000844ED" w:rsidRPr="000844ED" w:rsidRDefault="000844ED" w:rsidP="000844ED">
      <w:pPr>
        <w:spacing w:after="150"/>
        <w:ind w:firstLine="450"/>
        <w:jc w:val="both"/>
        <w:rPr>
          <w:rFonts w:eastAsia="Times New Roman" w:cs="Times New Roman"/>
          <w:sz w:val="24"/>
          <w:szCs w:val="24"/>
          <w:lang w:val="en-US"/>
        </w:rPr>
      </w:pPr>
      <w:bookmarkStart w:id="170" w:name="n156"/>
      <w:bookmarkEnd w:id="170"/>
      <w:r w:rsidRPr="000844ED">
        <w:rPr>
          <w:rFonts w:eastAsia="Times New Roman" w:cs="Times New Roman"/>
          <w:sz w:val="24"/>
          <w:szCs w:val="24"/>
        </w:rPr>
        <w:t xml:space="preserve">2) випускних іспитів у старшій школі - тривалістю </w:t>
      </w:r>
      <w:r w:rsidRPr="000844ED">
        <w:rPr>
          <w:rFonts w:eastAsia="Times New Roman" w:cs="Times New Roman"/>
          <w:sz w:val="24"/>
          <w:szCs w:val="24"/>
          <w:lang w:val="en-US"/>
        </w:rPr>
        <w:t>23 календарних дні;</w:t>
      </w:r>
    </w:p>
    <w:p w14:paraId="7B4FF2C4" w14:textId="77777777" w:rsidR="000844ED" w:rsidRPr="000844ED" w:rsidRDefault="000844ED" w:rsidP="000844ED">
      <w:pPr>
        <w:spacing w:after="150"/>
        <w:ind w:firstLine="450"/>
        <w:jc w:val="both"/>
        <w:rPr>
          <w:rFonts w:eastAsia="Times New Roman" w:cs="Times New Roman"/>
          <w:sz w:val="24"/>
          <w:szCs w:val="24"/>
        </w:rPr>
      </w:pPr>
      <w:bookmarkStart w:id="171" w:name="n157"/>
      <w:bookmarkEnd w:id="171"/>
      <w:r w:rsidRPr="000844ED">
        <w:rPr>
          <w:rFonts w:eastAsia="Times New Roman" w:cs="Times New Roman"/>
          <w:sz w:val="24"/>
          <w:szCs w:val="24"/>
        </w:rPr>
        <w:t>3) перевідних іспитів в основній та старшій школах - від 4 до 6 календарних днів без урахування вихідних.</w:t>
      </w:r>
    </w:p>
    <w:p w14:paraId="45214403" w14:textId="77777777" w:rsidR="000844ED" w:rsidRPr="000844ED" w:rsidRDefault="000844ED" w:rsidP="000844ED">
      <w:pPr>
        <w:spacing w:after="150"/>
        <w:ind w:firstLine="450"/>
        <w:jc w:val="both"/>
        <w:rPr>
          <w:rFonts w:eastAsia="Times New Roman" w:cs="Times New Roman"/>
          <w:sz w:val="24"/>
          <w:szCs w:val="24"/>
        </w:rPr>
      </w:pPr>
      <w:bookmarkStart w:id="172" w:name="n158"/>
      <w:bookmarkEnd w:id="172"/>
      <w:r w:rsidRPr="000844ED">
        <w:rPr>
          <w:rFonts w:eastAsia="Times New Roman" w:cs="Times New Roman"/>
          <w:sz w:val="24"/>
          <w:szCs w:val="24"/>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283AF5D7" w14:textId="77777777" w:rsidR="000844ED" w:rsidRPr="000844ED" w:rsidRDefault="000844ED" w:rsidP="000844ED">
      <w:pPr>
        <w:spacing w:after="150"/>
        <w:ind w:firstLine="450"/>
        <w:jc w:val="both"/>
        <w:rPr>
          <w:rFonts w:eastAsia="Times New Roman" w:cs="Times New Roman"/>
          <w:sz w:val="24"/>
          <w:szCs w:val="24"/>
        </w:rPr>
      </w:pPr>
      <w:bookmarkStart w:id="173" w:name="n159"/>
      <w:bookmarkEnd w:id="173"/>
      <w:r w:rsidRPr="000844ED">
        <w:rPr>
          <w:rFonts w:eastAsia="Times New Roman" w:cs="Times New Roman"/>
          <w:b/>
          <w:bCs/>
          <w:sz w:val="24"/>
          <w:szCs w:val="24"/>
        </w:rPr>
        <w:t>Стаття 14.</w:t>
      </w:r>
      <w:r w:rsidRPr="000844ED">
        <w:rPr>
          <w:rFonts w:eastAsia="Times New Roman" w:cs="Times New Roman"/>
          <w:b/>
          <w:bCs/>
          <w:sz w:val="24"/>
          <w:szCs w:val="24"/>
          <w:lang w:val="en-US"/>
        </w:rPr>
        <w:t> </w:t>
      </w:r>
      <w:r w:rsidRPr="000844ED">
        <w:rPr>
          <w:rFonts w:eastAsia="Times New Roman" w:cs="Times New Roman"/>
          <w:sz w:val="24"/>
          <w:szCs w:val="24"/>
        </w:rPr>
        <w:t>Відпустка у зв'язку з навчанням у професійно-технічних навчальних закладах</w:t>
      </w:r>
    </w:p>
    <w:p w14:paraId="78F60F45" w14:textId="77777777" w:rsidR="000844ED" w:rsidRPr="000844ED" w:rsidRDefault="000844ED" w:rsidP="000844ED">
      <w:pPr>
        <w:spacing w:after="150"/>
        <w:ind w:firstLine="450"/>
        <w:jc w:val="both"/>
        <w:rPr>
          <w:rFonts w:eastAsia="Times New Roman" w:cs="Times New Roman"/>
          <w:sz w:val="24"/>
          <w:szCs w:val="24"/>
          <w:lang w:val="en-US"/>
        </w:rPr>
      </w:pPr>
      <w:bookmarkStart w:id="174" w:name="n160"/>
      <w:bookmarkEnd w:id="174"/>
      <w:r w:rsidRPr="000844ED">
        <w:rPr>
          <w:rFonts w:eastAsia="Times New Roman" w:cs="Times New Roman"/>
          <w:sz w:val="24"/>
          <w:szCs w:val="24"/>
        </w:rPr>
        <w:t xml:space="preserve">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w:t>
      </w:r>
      <w:r w:rsidRPr="000844ED">
        <w:rPr>
          <w:rFonts w:eastAsia="Times New Roman" w:cs="Times New Roman"/>
          <w:sz w:val="24"/>
          <w:szCs w:val="24"/>
          <w:lang w:val="en-US"/>
        </w:rPr>
        <w:t>35 календарних днів протягом навчального року.</w:t>
      </w:r>
    </w:p>
    <w:p w14:paraId="12B4C5ED" w14:textId="77777777" w:rsidR="000844ED" w:rsidRPr="000844ED" w:rsidRDefault="000844ED" w:rsidP="000844ED">
      <w:pPr>
        <w:spacing w:after="150"/>
        <w:ind w:firstLine="450"/>
        <w:jc w:val="both"/>
        <w:rPr>
          <w:rFonts w:eastAsia="Times New Roman" w:cs="Times New Roman"/>
          <w:sz w:val="24"/>
          <w:szCs w:val="24"/>
          <w:lang w:val="en-US"/>
        </w:rPr>
      </w:pPr>
      <w:bookmarkStart w:id="175" w:name="n161"/>
      <w:bookmarkEnd w:id="175"/>
      <w:r w:rsidRPr="000844ED">
        <w:rPr>
          <w:rFonts w:eastAsia="Times New Roman" w:cs="Times New Roman"/>
          <w:i/>
          <w:iCs/>
          <w:sz w:val="24"/>
          <w:szCs w:val="24"/>
          <w:lang w:val="en-US"/>
        </w:rPr>
        <w:t>{Стаття 14 із змінами, внесеними згідно із Законом </w:t>
      </w:r>
      <w:hyperlink r:id="rId124" w:tgtFrame="_blank" w:history="1">
        <w:r w:rsidRPr="000844ED">
          <w:rPr>
            <w:rFonts w:eastAsia="Times New Roman" w:cs="Times New Roman"/>
            <w:i/>
            <w:iCs/>
            <w:color w:val="000099"/>
            <w:sz w:val="24"/>
            <w:szCs w:val="24"/>
            <w:u w:val="single"/>
            <w:lang w:val="en-US"/>
          </w:rPr>
          <w:t>№ 2073-III від 02.11.2000</w:t>
        </w:r>
      </w:hyperlink>
      <w:r w:rsidRPr="000844ED">
        <w:rPr>
          <w:rFonts w:eastAsia="Times New Roman" w:cs="Times New Roman"/>
          <w:i/>
          <w:iCs/>
          <w:sz w:val="24"/>
          <w:szCs w:val="24"/>
          <w:lang w:val="en-US"/>
        </w:rPr>
        <w:t>}</w:t>
      </w:r>
    </w:p>
    <w:p w14:paraId="3C19D251" w14:textId="77777777" w:rsidR="000844ED" w:rsidRPr="000844ED" w:rsidRDefault="000844ED" w:rsidP="000844ED">
      <w:pPr>
        <w:spacing w:after="150"/>
        <w:ind w:firstLine="450"/>
        <w:jc w:val="both"/>
        <w:rPr>
          <w:rFonts w:eastAsia="Times New Roman" w:cs="Times New Roman"/>
          <w:sz w:val="24"/>
          <w:szCs w:val="24"/>
        </w:rPr>
      </w:pPr>
      <w:bookmarkStart w:id="176" w:name="n162"/>
      <w:bookmarkEnd w:id="176"/>
      <w:r w:rsidRPr="000844ED">
        <w:rPr>
          <w:rFonts w:eastAsia="Times New Roman" w:cs="Times New Roman"/>
          <w:b/>
          <w:bCs/>
          <w:sz w:val="24"/>
          <w:szCs w:val="24"/>
        </w:rPr>
        <w:t>Стаття 15.</w:t>
      </w:r>
      <w:r w:rsidRPr="000844ED">
        <w:rPr>
          <w:rFonts w:eastAsia="Times New Roman" w:cs="Times New Roman"/>
          <w:b/>
          <w:bCs/>
          <w:sz w:val="24"/>
          <w:szCs w:val="24"/>
          <w:lang w:val="en-US"/>
        </w:rPr>
        <w:t> </w:t>
      </w:r>
      <w:r w:rsidRPr="000844ED">
        <w:rPr>
          <w:rFonts w:eastAsia="Times New Roman" w:cs="Times New Roman"/>
          <w:sz w:val="24"/>
          <w:szCs w:val="24"/>
        </w:rPr>
        <w:t>Відпустка у зв'язку з навчанням у вищих навчальних закладах, навчальних закладах післядипломної освіти та аспірантурі</w:t>
      </w:r>
    </w:p>
    <w:p w14:paraId="45A63043" w14:textId="77777777" w:rsidR="000844ED" w:rsidRPr="000844ED" w:rsidRDefault="000844ED" w:rsidP="000844ED">
      <w:pPr>
        <w:spacing w:after="150"/>
        <w:ind w:firstLine="450"/>
        <w:jc w:val="both"/>
        <w:rPr>
          <w:rFonts w:eastAsia="Times New Roman" w:cs="Times New Roman"/>
          <w:sz w:val="24"/>
          <w:szCs w:val="24"/>
        </w:rPr>
      </w:pPr>
      <w:bookmarkStart w:id="177" w:name="n163"/>
      <w:bookmarkEnd w:id="177"/>
      <w:r w:rsidRPr="000844ED">
        <w:rPr>
          <w:rFonts w:eastAsia="Times New Roman" w:cs="Times New Roman"/>
          <w:sz w:val="24"/>
          <w:szCs w:val="24"/>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13965515" w14:textId="77777777" w:rsidR="000844ED" w:rsidRPr="000844ED" w:rsidRDefault="000844ED" w:rsidP="000844ED">
      <w:pPr>
        <w:spacing w:after="150"/>
        <w:ind w:firstLine="450"/>
        <w:jc w:val="both"/>
        <w:rPr>
          <w:rFonts w:eastAsia="Times New Roman" w:cs="Times New Roman"/>
          <w:sz w:val="24"/>
          <w:szCs w:val="24"/>
        </w:rPr>
      </w:pPr>
      <w:bookmarkStart w:id="178" w:name="n164"/>
      <w:bookmarkEnd w:id="178"/>
      <w:r w:rsidRPr="000844ED">
        <w:rPr>
          <w:rFonts w:eastAsia="Times New Roman" w:cs="Times New Roman"/>
          <w:sz w:val="24"/>
          <w:szCs w:val="24"/>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094AB8D6" w14:textId="77777777" w:rsidR="000844ED" w:rsidRPr="000844ED" w:rsidRDefault="000844ED" w:rsidP="000844ED">
      <w:pPr>
        <w:spacing w:after="150"/>
        <w:ind w:firstLine="450"/>
        <w:jc w:val="both"/>
        <w:rPr>
          <w:rFonts w:eastAsia="Times New Roman" w:cs="Times New Roman"/>
          <w:sz w:val="24"/>
          <w:szCs w:val="24"/>
        </w:rPr>
      </w:pPr>
      <w:bookmarkStart w:id="179" w:name="n165"/>
      <w:bookmarkEnd w:id="179"/>
      <w:r w:rsidRPr="000844ED">
        <w:rPr>
          <w:rFonts w:eastAsia="Times New Roman" w:cs="Times New Roman"/>
          <w:sz w:val="24"/>
          <w:szCs w:val="24"/>
        </w:rPr>
        <w:t>першого та другого рівнів акредитації з вечірньою формою навчання - 10 календарних днів,</w:t>
      </w:r>
    </w:p>
    <w:p w14:paraId="12A191AF" w14:textId="77777777" w:rsidR="000844ED" w:rsidRPr="000844ED" w:rsidRDefault="000844ED" w:rsidP="000844ED">
      <w:pPr>
        <w:spacing w:after="150"/>
        <w:ind w:firstLine="450"/>
        <w:jc w:val="both"/>
        <w:rPr>
          <w:rFonts w:eastAsia="Times New Roman" w:cs="Times New Roman"/>
          <w:sz w:val="24"/>
          <w:szCs w:val="24"/>
        </w:rPr>
      </w:pPr>
      <w:bookmarkStart w:id="180" w:name="n166"/>
      <w:bookmarkEnd w:id="180"/>
      <w:r w:rsidRPr="000844ED">
        <w:rPr>
          <w:rFonts w:eastAsia="Times New Roman" w:cs="Times New Roman"/>
          <w:sz w:val="24"/>
          <w:szCs w:val="24"/>
        </w:rPr>
        <w:lastRenderedPageBreak/>
        <w:t>третього та четвертого рівнів акредитації з вечірньою формою навчання - 20 календарних днів,</w:t>
      </w:r>
    </w:p>
    <w:p w14:paraId="5B5E92EE" w14:textId="77777777" w:rsidR="000844ED" w:rsidRPr="000844ED" w:rsidRDefault="000844ED" w:rsidP="000844ED">
      <w:pPr>
        <w:spacing w:after="150"/>
        <w:ind w:firstLine="450"/>
        <w:jc w:val="both"/>
        <w:rPr>
          <w:rFonts w:eastAsia="Times New Roman" w:cs="Times New Roman"/>
          <w:sz w:val="24"/>
          <w:szCs w:val="24"/>
        </w:rPr>
      </w:pPr>
      <w:bookmarkStart w:id="181" w:name="n167"/>
      <w:bookmarkEnd w:id="181"/>
      <w:r w:rsidRPr="000844ED">
        <w:rPr>
          <w:rFonts w:eastAsia="Times New Roman" w:cs="Times New Roman"/>
          <w:sz w:val="24"/>
          <w:szCs w:val="24"/>
        </w:rPr>
        <w:t>незалежно від рівня акредитації з заочною формою навчання - 30 календарних днів;</w:t>
      </w:r>
    </w:p>
    <w:p w14:paraId="5637A2AE" w14:textId="77777777" w:rsidR="000844ED" w:rsidRPr="000844ED" w:rsidRDefault="000844ED" w:rsidP="000844ED">
      <w:pPr>
        <w:spacing w:after="150"/>
        <w:ind w:firstLine="450"/>
        <w:jc w:val="both"/>
        <w:rPr>
          <w:rFonts w:eastAsia="Times New Roman" w:cs="Times New Roman"/>
          <w:sz w:val="24"/>
          <w:szCs w:val="24"/>
        </w:rPr>
      </w:pPr>
      <w:bookmarkStart w:id="182" w:name="n168"/>
      <w:bookmarkEnd w:id="182"/>
      <w:r w:rsidRPr="000844ED">
        <w:rPr>
          <w:rFonts w:eastAsia="Times New Roman" w:cs="Times New Roman"/>
          <w:sz w:val="24"/>
          <w:szCs w:val="24"/>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2F68CE78" w14:textId="77777777" w:rsidR="000844ED" w:rsidRPr="000844ED" w:rsidRDefault="000844ED" w:rsidP="000844ED">
      <w:pPr>
        <w:spacing w:after="150"/>
        <w:ind w:firstLine="450"/>
        <w:jc w:val="both"/>
        <w:rPr>
          <w:rFonts w:eastAsia="Times New Roman" w:cs="Times New Roman"/>
          <w:sz w:val="24"/>
          <w:szCs w:val="24"/>
        </w:rPr>
      </w:pPr>
      <w:bookmarkStart w:id="183" w:name="n169"/>
      <w:bookmarkEnd w:id="183"/>
      <w:r w:rsidRPr="000844ED">
        <w:rPr>
          <w:rFonts w:eastAsia="Times New Roman" w:cs="Times New Roman"/>
          <w:sz w:val="24"/>
          <w:szCs w:val="24"/>
        </w:rPr>
        <w:t>першого та другого рівнів акредитації з вечірньою формою навчання - 20 календарних днів,</w:t>
      </w:r>
    </w:p>
    <w:p w14:paraId="62C5A297" w14:textId="77777777" w:rsidR="000844ED" w:rsidRPr="000844ED" w:rsidRDefault="000844ED" w:rsidP="000844ED">
      <w:pPr>
        <w:spacing w:after="150"/>
        <w:ind w:firstLine="450"/>
        <w:jc w:val="both"/>
        <w:rPr>
          <w:rFonts w:eastAsia="Times New Roman" w:cs="Times New Roman"/>
          <w:sz w:val="24"/>
          <w:szCs w:val="24"/>
        </w:rPr>
      </w:pPr>
      <w:bookmarkStart w:id="184" w:name="n170"/>
      <w:bookmarkEnd w:id="184"/>
      <w:r w:rsidRPr="000844ED">
        <w:rPr>
          <w:rFonts w:eastAsia="Times New Roman" w:cs="Times New Roman"/>
          <w:sz w:val="24"/>
          <w:szCs w:val="24"/>
        </w:rPr>
        <w:t>третього та четвертого рівнів акредитації з вечірньою формою навчання - 30 календарних днів,</w:t>
      </w:r>
    </w:p>
    <w:p w14:paraId="52FB6241" w14:textId="77777777" w:rsidR="000844ED" w:rsidRPr="000844ED" w:rsidRDefault="000844ED" w:rsidP="000844ED">
      <w:pPr>
        <w:spacing w:after="150"/>
        <w:ind w:firstLine="450"/>
        <w:jc w:val="both"/>
        <w:rPr>
          <w:rFonts w:eastAsia="Times New Roman" w:cs="Times New Roman"/>
          <w:sz w:val="24"/>
          <w:szCs w:val="24"/>
        </w:rPr>
      </w:pPr>
      <w:bookmarkStart w:id="185" w:name="n171"/>
      <w:bookmarkEnd w:id="185"/>
      <w:r w:rsidRPr="000844ED">
        <w:rPr>
          <w:rFonts w:eastAsia="Times New Roman" w:cs="Times New Roman"/>
          <w:sz w:val="24"/>
          <w:szCs w:val="24"/>
        </w:rPr>
        <w:t>незалежно від рівня акредитації з заочною формою навчання - 40 календарних днів;</w:t>
      </w:r>
    </w:p>
    <w:p w14:paraId="10F54AEE" w14:textId="77777777" w:rsidR="000844ED" w:rsidRPr="000844ED" w:rsidRDefault="000844ED" w:rsidP="000844ED">
      <w:pPr>
        <w:spacing w:after="150"/>
        <w:ind w:firstLine="450"/>
        <w:jc w:val="both"/>
        <w:rPr>
          <w:rFonts w:eastAsia="Times New Roman" w:cs="Times New Roman"/>
          <w:sz w:val="24"/>
          <w:szCs w:val="24"/>
        </w:rPr>
      </w:pPr>
      <w:bookmarkStart w:id="186" w:name="n172"/>
      <w:bookmarkEnd w:id="186"/>
      <w:r w:rsidRPr="000844ED">
        <w:rPr>
          <w:rFonts w:eastAsia="Times New Roman" w:cs="Times New Roman"/>
          <w:sz w:val="24"/>
          <w:szCs w:val="24"/>
        </w:rPr>
        <w:t>3) на період складання державних іспитів у вищих навчальних закладах незалежно від рівня акредитації - 30 календарних днів;</w:t>
      </w:r>
    </w:p>
    <w:p w14:paraId="2D4854D8" w14:textId="77777777" w:rsidR="000844ED" w:rsidRPr="000844ED" w:rsidRDefault="000844ED" w:rsidP="000844ED">
      <w:pPr>
        <w:spacing w:after="150"/>
        <w:ind w:firstLine="450"/>
        <w:jc w:val="both"/>
        <w:rPr>
          <w:rFonts w:eastAsia="Times New Roman" w:cs="Times New Roman"/>
          <w:sz w:val="24"/>
          <w:szCs w:val="24"/>
        </w:rPr>
      </w:pPr>
      <w:bookmarkStart w:id="187" w:name="n173"/>
      <w:bookmarkEnd w:id="187"/>
      <w:r w:rsidRPr="000844ED">
        <w:rPr>
          <w:rFonts w:eastAsia="Times New Roman" w:cs="Times New Roman"/>
          <w:sz w:val="24"/>
          <w:szCs w:val="24"/>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4AEBA7C7" w14:textId="77777777" w:rsidR="000844ED" w:rsidRPr="000844ED" w:rsidRDefault="000844ED" w:rsidP="000844ED">
      <w:pPr>
        <w:spacing w:after="150"/>
        <w:ind w:firstLine="450"/>
        <w:jc w:val="both"/>
        <w:rPr>
          <w:rFonts w:eastAsia="Times New Roman" w:cs="Times New Roman"/>
          <w:sz w:val="24"/>
          <w:szCs w:val="24"/>
        </w:rPr>
      </w:pPr>
      <w:bookmarkStart w:id="188" w:name="n174"/>
      <w:bookmarkEnd w:id="188"/>
      <w:r w:rsidRPr="000844ED">
        <w:rPr>
          <w:rFonts w:eastAsia="Times New Roman" w:cs="Times New Roman"/>
          <w:sz w:val="24"/>
          <w:szCs w:val="24"/>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4D9057CE" w14:textId="77777777" w:rsidR="000844ED" w:rsidRPr="000844ED" w:rsidRDefault="000844ED" w:rsidP="000844ED">
      <w:pPr>
        <w:spacing w:after="150"/>
        <w:ind w:firstLine="450"/>
        <w:jc w:val="both"/>
        <w:rPr>
          <w:rFonts w:eastAsia="Times New Roman" w:cs="Times New Roman"/>
          <w:sz w:val="24"/>
          <w:szCs w:val="24"/>
        </w:rPr>
      </w:pPr>
      <w:bookmarkStart w:id="189" w:name="n175"/>
      <w:bookmarkEnd w:id="189"/>
      <w:r w:rsidRPr="000844ED">
        <w:rPr>
          <w:rFonts w:eastAsia="Times New Roman" w:cs="Times New Roman"/>
          <w:i/>
          <w:iCs/>
          <w:sz w:val="24"/>
          <w:szCs w:val="24"/>
        </w:rPr>
        <w:t>{Статтю 15 доповнено частиною 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/2073-14"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358563DC" w14:textId="77777777" w:rsidR="000844ED" w:rsidRPr="000844ED" w:rsidRDefault="000844ED" w:rsidP="000844ED">
      <w:pPr>
        <w:spacing w:after="150"/>
        <w:ind w:firstLine="450"/>
        <w:jc w:val="both"/>
        <w:rPr>
          <w:rFonts w:eastAsia="Times New Roman" w:cs="Times New Roman"/>
          <w:sz w:val="24"/>
          <w:szCs w:val="24"/>
          <w:lang w:val="en-US"/>
        </w:rPr>
      </w:pPr>
      <w:bookmarkStart w:id="190" w:name="n176"/>
      <w:bookmarkEnd w:id="190"/>
      <w:r w:rsidRPr="000844ED">
        <w:rPr>
          <w:rFonts w:eastAsia="Times New Roman" w:cs="Times New Roman"/>
          <w:sz w:val="24"/>
          <w:szCs w:val="24"/>
          <w:lang w:val="en-US"/>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5954C995" w14:textId="77777777" w:rsidR="000844ED" w:rsidRPr="000844ED" w:rsidRDefault="000844ED" w:rsidP="000844ED">
      <w:pPr>
        <w:spacing w:after="150"/>
        <w:ind w:firstLine="450"/>
        <w:jc w:val="both"/>
        <w:rPr>
          <w:rFonts w:eastAsia="Times New Roman" w:cs="Times New Roman"/>
          <w:sz w:val="24"/>
          <w:szCs w:val="24"/>
          <w:lang w:val="en-US"/>
        </w:rPr>
      </w:pPr>
      <w:bookmarkStart w:id="191" w:name="n177"/>
      <w:bookmarkEnd w:id="191"/>
      <w:r w:rsidRPr="000844ED">
        <w:rPr>
          <w:rFonts w:eastAsia="Times New Roman" w:cs="Times New Roman"/>
          <w:sz w:val="24"/>
          <w:szCs w:val="24"/>
          <w:lang w:val="en-US"/>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24C65117" w14:textId="77777777" w:rsidR="000844ED" w:rsidRPr="000844ED" w:rsidRDefault="000844ED" w:rsidP="000844ED">
      <w:pPr>
        <w:spacing w:after="150"/>
        <w:ind w:firstLine="450"/>
        <w:jc w:val="both"/>
        <w:rPr>
          <w:rFonts w:eastAsia="Times New Roman" w:cs="Times New Roman"/>
          <w:sz w:val="24"/>
          <w:szCs w:val="24"/>
          <w:lang w:val="en-US"/>
        </w:rPr>
      </w:pPr>
      <w:bookmarkStart w:id="192" w:name="n178"/>
      <w:bookmarkEnd w:id="192"/>
      <w:r w:rsidRPr="000844ED">
        <w:rPr>
          <w:rFonts w:eastAsia="Times New Roman" w:cs="Times New Roman"/>
          <w:sz w:val="24"/>
          <w:szCs w:val="24"/>
          <w:lang w:val="en-US"/>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6721B1C6" w14:textId="77777777" w:rsidR="000844ED" w:rsidRPr="000844ED" w:rsidRDefault="000844ED" w:rsidP="000844ED">
      <w:pPr>
        <w:spacing w:after="150"/>
        <w:ind w:firstLine="450"/>
        <w:jc w:val="both"/>
        <w:rPr>
          <w:rFonts w:eastAsia="Times New Roman" w:cs="Times New Roman"/>
          <w:sz w:val="24"/>
          <w:szCs w:val="24"/>
        </w:rPr>
      </w:pPr>
      <w:bookmarkStart w:id="193" w:name="n179"/>
      <w:bookmarkEnd w:id="193"/>
      <w:r w:rsidRPr="000844ED">
        <w:rPr>
          <w:rFonts w:eastAsia="Times New Roman" w:cs="Times New Roman"/>
          <w:sz w:val="24"/>
          <w:szCs w:val="24"/>
        </w:rPr>
        <w:t>Відпустки, передбачені пунктами 1 та 2 частини першої та частиною четвертою цієї статті, надаються впродовж навчального року.</w:t>
      </w:r>
    </w:p>
    <w:p w14:paraId="12ADF1A4" w14:textId="77777777" w:rsidR="000844ED" w:rsidRPr="000844ED" w:rsidRDefault="000844ED" w:rsidP="000844ED">
      <w:pPr>
        <w:spacing w:after="150"/>
        <w:ind w:firstLine="450"/>
        <w:jc w:val="both"/>
        <w:rPr>
          <w:rFonts w:eastAsia="Times New Roman" w:cs="Times New Roman"/>
          <w:sz w:val="24"/>
          <w:szCs w:val="24"/>
        </w:rPr>
      </w:pPr>
      <w:bookmarkStart w:id="194" w:name="n180"/>
      <w:bookmarkEnd w:id="194"/>
      <w:r w:rsidRPr="000844ED">
        <w:rPr>
          <w:rFonts w:eastAsia="Times New Roman" w:cs="Times New Roman"/>
          <w:i/>
          <w:iCs/>
          <w:sz w:val="24"/>
          <w:szCs w:val="24"/>
        </w:rPr>
        <w:t>{Статтю 15 доповнено частиною шостою 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/2073-14"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361BEBF5" w14:textId="77777777" w:rsidR="000844ED" w:rsidRPr="000844ED" w:rsidRDefault="000844ED" w:rsidP="000844ED">
      <w:pPr>
        <w:spacing w:after="150"/>
        <w:ind w:firstLine="450"/>
        <w:jc w:val="both"/>
        <w:rPr>
          <w:rFonts w:eastAsia="Times New Roman" w:cs="Times New Roman"/>
          <w:sz w:val="24"/>
          <w:szCs w:val="24"/>
          <w:lang w:val="en-US"/>
        </w:rPr>
      </w:pPr>
      <w:bookmarkStart w:id="195" w:name="n181"/>
      <w:bookmarkEnd w:id="195"/>
      <w:r w:rsidRPr="000844ED">
        <w:rPr>
          <w:rFonts w:eastAsia="Times New Roman" w:cs="Times New Roman"/>
          <w:i/>
          <w:iCs/>
          <w:sz w:val="24"/>
          <w:szCs w:val="24"/>
          <w:lang w:val="en-US"/>
        </w:rPr>
        <w:t>{Стаття 15 із змінами, внесеними згідно із Законом </w:t>
      </w:r>
      <w:hyperlink r:id="rId125" w:tgtFrame="_blank" w:history="1">
        <w:r w:rsidRPr="000844ED">
          <w:rPr>
            <w:rFonts w:eastAsia="Times New Roman" w:cs="Times New Roman"/>
            <w:i/>
            <w:iCs/>
            <w:color w:val="000099"/>
            <w:sz w:val="24"/>
            <w:szCs w:val="24"/>
            <w:u w:val="single"/>
            <w:lang w:val="en-US"/>
          </w:rPr>
          <w:t>№ 2073-III від 02.11.2000</w:t>
        </w:r>
      </w:hyperlink>
      <w:r w:rsidRPr="000844ED">
        <w:rPr>
          <w:rFonts w:eastAsia="Times New Roman" w:cs="Times New Roman"/>
          <w:i/>
          <w:iCs/>
          <w:sz w:val="24"/>
          <w:szCs w:val="24"/>
          <w:lang w:val="en-US"/>
        </w:rPr>
        <w:t>}</w:t>
      </w:r>
    </w:p>
    <w:p w14:paraId="6837E580" w14:textId="77777777" w:rsidR="000844ED" w:rsidRPr="000844ED" w:rsidRDefault="000844ED" w:rsidP="000844ED">
      <w:pPr>
        <w:spacing w:after="150"/>
        <w:ind w:firstLine="450"/>
        <w:jc w:val="both"/>
        <w:rPr>
          <w:rFonts w:eastAsia="Times New Roman" w:cs="Times New Roman"/>
          <w:sz w:val="24"/>
          <w:szCs w:val="24"/>
        </w:rPr>
      </w:pPr>
      <w:bookmarkStart w:id="196" w:name="n182"/>
      <w:bookmarkEnd w:id="196"/>
      <w:r w:rsidRPr="000844ED">
        <w:rPr>
          <w:rFonts w:eastAsia="Times New Roman" w:cs="Times New Roman"/>
          <w:b/>
          <w:bCs/>
          <w:sz w:val="24"/>
          <w:szCs w:val="24"/>
        </w:rPr>
        <w:t>Стаття 15</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b/>
          <w:bCs/>
          <w:sz w:val="24"/>
          <w:szCs w:val="24"/>
        </w:rPr>
        <w:t>.</w:t>
      </w:r>
      <w:r w:rsidRPr="000844ED">
        <w:rPr>
          <w:rFonts w:eastAsia="Times New Roman" w:cs="Times New Roman"/>
          <w:b/>
          <w:bCs/>
          <w:sz w:val="24"/>
          <w:szCs w:val="24"/>
          <w:lang w:val="en-US"/>
        </w:rPr>
        <w:t> </w:t>
      </w:r>
      <w:r w:rsidRPr="000844ED">
        <w:rPr>
          <w:rFonts w:eastAsia="Times New Roman" w:cs="Times New Roman"/>
          <w:sz w:val="24"/>
          <w:szCs w:val="24"/>
        </w:rPr>
        <w:t>Відпустка у зв'язку з профспілковим навчанням</w:t>
      </w:r>
    </w:p>
    <w:p w14:paraId="436C54FD" w14:textId="77777777" w:rsidR="000844ED" w:rsidRPr="000844ED" w:rsidRDefault="000844ED" w:rsidP="000844ED">
      <w:pPr>
        <w:spacing w:after="150"/>
        <w:ind w:firstLine="450"/>
        <w:jc w:val="both"/>
        <w:rPr>
          <w:rFonts w:eastAsia="Times New Roman" w:cs="Times New Roman"/>
          <w:sz w:val="24"/>
          <w:szCs w:val="24"/>
        </w:rPr>
      </w:pPr>
      <w:bookmarkStart w:id="197" w:name="n183"/>
      <w:bookmarkEnd w:id="197"/>
      <w:r w:rsidRPr="000844ED">
        <w:rPr>
          <w:rFonts w:eastAsia="Times New Roman" w:cs="Times New Roman"/>
          <w:sz w:val="24"/>
          <w:szCs w:val="24"/>
        </w:rPr>
        <w:t xml:space="preserve">На час профспілкового навчання працівникам, обраним </w:t>
      </w:r>
      <w:proofErr w:type="gramStart"/>
      <w:r w:rsidRPr="000844ED">
        <w:rPr>
          <w:rFonts w:eastAsia="Times New Roman" w:cs="Times New Roman"/>
          <w:sz w:val="24"/>
          <w:szCs w:val="24"/>
        </w:rPr>
        <w:t>до складу</w:t>
      </w:r>
      <w:proofErr w:type="gramEnd"/>
      <w:r w:rsidRPr="000844ED">
        <w:rPr>
          <w:rFonts w:eastAsia="Times New Roman" w:cs="Times New Roman"/>
          <w:sz w:val="24"/>
          <w:szCs w:val="24"/>
        </w:rPr>
        <w:t xml:space="preserve">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2E05408F" w14:textId="77777777" w:rsidR="000844ED" w:rsidRPr="000844ED" w:rsidRDefault="000844ED" w:rsidP="000844ED">
      <w:pPr>
        <w:spacing w:after="150"/>
        <w:ind w:firstLine="450"/>
        <w:jc w:val="both"/>
        <w:rPr>
          <w:rFonts w:eastAsia="Times New Roman" w:cs="Times New Roman"/>
          <w:sz w:val="24"/>
          <w:szCs w:val="24"/>
        </w:rPr>
      </w:pPr>
      <w:bookmarkStart w:id="198" w:name="n184"/>
      <w:bookmarkEnd w:id="198"/>
      <w:r w:rsidRPr="000844ED">
        <w:rPr>
          <w:rFonts w:eastAsia="Times New Roman" w:cs="Times New Roman"/>
          <w:i/>
          <w:iCs/>
          <w:sz w:val="24"/>
          <w:szCs w:val="24"/>
        </w:rPr>
        <w:lastRenderedPageBreak/>
        <w:t>{Закон доповнено статтею 15</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hyperlink r:id="rId126" w:tgtFrame="_blank" w:history="1">
        <w:r w:rsidRPr="000844ED">
          <w:rPr>
            <w:rFonts w:eastAsia="Times New Roman" w:cs="Times New Roman"/>
            <w:i/>
            <w:iCs/>
            <w:color w:val="000099"/>
            <w:sz w:val="24"/>
            <w:szCs w:val="24"/>
            <w:u w:val="single"/>
          </w:rPr>
          <w:t>№ 1096-</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10.07.2003</w:t>
        </w:r>
      </w:hyperlink>
      <w:r w:rsidRPr="000844ED">
        <w:rPr>
          <w:rFonts w:eastAsia="Times New Roman" w:cs="Times New Roman"/>
          <w:i/>
          <w:iCs/>
          <w:sz w:val="24"/>
          <w:szCs w:val="24"/>
        </w:rPr>
        <w:t>}</w:t>
      </w:r>
    </w:p>
    <w:p w14:paraId="1A8A6ED7" w14:textId="77777777" w:rsidR="000844ED" w:rsidRPr="000844ED" w:rsidRDefault="000844ED" w:rsidP="000844ED">
      <w:pPr>
        <w:spacing w:after="150"/>
        <w:ind w:firstLine="450"/>
        <w:jc w:val="both"/>
        <w:rPr>
          <w:rFonts w:eastAsia="Times New Roman" w:cs="Times New Roman"/>
          <w:sz w:val="24"/>
          <w:szCs w:val="24"/>
        </w:rPr>
      </w:pPr>
      <w:bookmarkStart w:id="199" w:name="n185"/>
      <w:bookmarkEnd w:id="199"/>
      <w:r w:rsidRPr="000844ED">
        <w:rPr>
          <w:rFonts w:eastAsia="Times New Roman" w:cs="Times New Roman"/>
          <w:b/>
          <w:bCs/>
          <w:sz w:val="24"/>
          <w:szCs w:val="24"/>
        </w:rPr>
        <w:t>Стаття 16.</w:t>
      </w:r>
      <w:r w:rsidRPr="000844ED">
        <w:rPr>
          <w:rFonts w:eastAsia="Times New Roman" w:cs="Times New Roman"/>
          <w:b/>
          <w:bCs/>
          <w:sz w:val="24"/>
          <w:szCs w:val="24"/>
          <w:lang w:val="en-US"/>
        </w:rPr>
        <w:t> </w:t>
      </w:r>
      <w:r w:rsidRPr="000844ED">
        <w:rPr>
          <w:rFonts w:eastAsia="Times New Roman" w:cs="Times New Roman"/>
          <w:sz w:val="24"/>
          <w:szCs w:val="24"/>
        </w:rPr>
        <w:t>Творча відпустка</w:t>
      </w:r>
    </w:p>
    <w:p w14:paraId="4BCAED1F" w14:textId="77777777" w:rsidR="000844ED" w:rsidRPr="000844ED" w:rsidRDefault="000844ED" w:rsidP="000844ED">
      <w:pPr>
        <w:spacing w:after="150"/>
        <w:ind w:firstLine="450"/>
        <w:jc w:val="both"/>
        <w:rPr>
          <w:rFonts w:eastAsia="Times New Roman" w:cs="Times New Roman"/>
          <w:sz w:val="24"/>
          <w:szCs w:val="24"/>
        </w:rPr>
      </w:pPr>
      <w:bookmarkStart w:id="200" w:name="n186"/>
      <w:bookmarkEnd w:id="200"/>
      <w:r w:rsidRPr="000844ED">
        <w:rPr>
          <w:rFonts w:eastAsia="Times New Roman" w:cs="Times New Roman"/>
          <w:sz w:val="24"/>
          <w:szCs w:val="24"/>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42F78EE2" w14:textId="77777777" w:rsidR="000844ED" w:rsidRPr="000844ED" w:rsidRDefault="000844ED" w:rsidP="000844ED">
      <w:pPr>
        <w:spacing w:after="150"/>
        <w:ind w:firstLine="450"/>
        <w:jc w:val="both"/>
        <w:rPr>
          <w:rFonts w:eastAsia="Times New Roman" w:cs="Times New Roman"/>
          <w:sz w:val="24"/>
          <w:szCs w:val="24"/>
        </w:rPr>
      </w:pPr>
      <w:bookmarkStart w:id="201" w:name="n187"/>
      <w:bookmarkEnd w:id="201"/>
      <w:r w:rsidRPr="000844ED">
        <w:rPr>
          <w:rFonts w:eastAsia="Times New Roman" w:cs="Times New Roman"/>
          <w:sz w:val="24"/>
          <w:szCs w:val="24"/>
        </w:rPr>
        <w:t>Тривалість, порядок, умови надання та оплати творчих відпусток установлюються Кабінетом Міністрів України.</w:t>
      </w:r>
    </w:p>
    <w:p w14:paraId="2E315F07" w14:textId="77777777" w:rsidR="000844ED" w:rsidRPr="000844ED" w:rsidRDefault="000844ED" w:rsidP="000844ED">
      <w:pPr>
        <w:spacing w:after="150"/>
        <w:ind w:firstLine="450"/>
        <w:jc w:val="both"/>
        <w:rPr>
          <w:rFonts w:eastAsia="Times New Roman" w:cs="Times New Roman"/>
          <w:sz w:val="24"/>
          <w:szCs w:val="24"/>
        </w:rPr>
      </w:pPr>
      <w:bookmarkStart w:id="202" w:name="n188"/>
      <w:bookmarkEnd w:id="202"/>
      <w:r w:rsidRPr="000844ED">
        <w:rPr>
          <w:rFonts w:eastAsia="Times New Roman" w:cs="Times New Roman"/>
          <w:b/>
          <w:bCs/>
          <w:sz w:val="24"/>
          <w:szCs w:val="24"/>
        </w:rPr>
        <w:t>Стаття 16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b/>
          <w:bCs/>
          <w:sz w:val="24"/>
          <w:szCs w:val="24"/>
        </w:rPr>
        <w:t>.</w:t>
      </w:r>
      <w:r w:rsidRPr="000844ED">
        <w:rPr>
          <w:rFonts w:eastAsia="Times New Roman" w:cs="Times New Roman"/>
          <w:b/>
          <w:bCs/>
          <w:sz w:val="24"/>
          <w:szCs w:val="24"/>
          <w:lang w:val="en-US"/>
        </w:rPr>
        <w:t> </w:t>
      </w:r>
      <w:r w:rsidRPr="000844ED">
        <w:rPr>
          <w:rFonts w:eastAsia="Times New Roman" w:cs="Times New Roman"/>
          <w:sz w:val="24"/>
          <w:szCs w:val="24"/>
        </w:rPr>
        <w:t>Відпустка для підготовки та участі в змаганнях</w:t>
      </w:r>
    </w:p>
    <w:p w14:paraId="37174ABD" w14:textId="77777777" w:rsidR="000844ED" w:rsidRPr="000844ED" w:rsidRDefault="000844ED" w:rsidP="000844ED">
      <w:pPr>
        <w:spacing w:after="150"/>
        <w:ind w:firstLine="450"/>
        <w:jc w:val="both"/>
        <w:rPr>
          <w:rFonts w:eastAsia="Times New Roman" w:cs="Times New Roman"/>
          <w:sz w:val="24"/>
          <w:szCs w:val="24"/>
        </w:rPr>
      </w:pPr>
      <w:bookmarkStart w:id="203" w:name="n189"/>
      <w:bookmarkEnd w:id="203"/>
      <w:r w:rsidRPr="000844ED">
        <w:rPr>
          <w:rFonts w:eastAsia="Times New Roman" w:cs="Times New Roman"/>
          <w:sz w:val="24"/>
          <w:szCs w:val="24"/>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139AFB2C" w14:textId="77777777" w:rsidR="000844ED" w:rsidRPr="000844ED" w:rsidRDefault="000844ED" w:rsidP="000844ED">
      <w:pPr>
        <w:spacing w:after="150"/>
        <w:ind w:firstLine="450"/>
        <w:jc w:val="both"/>
        <w:rPr>
          <w:rFonts w:eastAsia="Times New Roman" w:cs="Times New Roman"/>
          <w:sz w:val="24"/>
          <w:szCs w:val="24"/>
        </w:rPr>
      </w:pPr>
      <w:bookmarkStart w:id="204" w:name="n190"/>
      <w:bookmarkEnd w:id="204"/>
      <w:r w:rsidRPr="000844ED">
        <w:rPr>
          <w:rFonts w:eastAsia="Times New Roman" w:cs="Times New Roman"/>
          <w:sz w:val="24"/>
          <w:szCs w:val="24"/>
        </w:rPr>
        <w:t>Тривалість, порядок, умови надання та оплати відпусток для підготовки та участі в змаганнях встановлюються Кабінетом Міністрів України.</w:t>
      </w:r>
    </w:p>
    <w:p w14:paraId="3BA2778A" w14:textId="77777777" w:rsidR="000844ED" w:rsidRPr="000844ED" w:rsidRDefault="000844ED" w:rsidP="000844ED">
      <w:pPr>
        <w:spacing w:after="150"/>
        <w:ind w:firstLine="450"/>
        <w:jc w:val="both"/>
        <w:rPr>
          <w:rFonts w:eastAsia="Times New Roman" w:cs="Times New Roman"/>
          <w:sz w:val="24"/>
          <w:szCs w:val="24"/>
        </w:rPr>
      </w:pPr>
      <w:bookmarkStart w:id="205" w:name="n191"/>
      <w:bookmarkEnd w:id="205"/>
      <w:r w:rsidRPr="000844ED">
        <w:rPr>
          <w:rFonts w:eastAsia="Times New Roman" w:cs="Times New Roman"/>
          <w:i/>
          <w:iCs/>
          <w:sz w:val="24"/>
          <w:szCs w:val="24"/>
        </w:rPr>
        <w:t>{Закон доповнено статтею 16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/1724-17"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1724-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17.11.2009</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62D0B795" w14:textId="77777777" w:rsidR="000844ED" w:rsidRPr="000844ED" w:rsidRDefault="000844ED" w:rsidP="000844ED">
      <w:pPr>
        <w:spacing w:after="150"/>
        <w:ind w:firstLine="450"/>
        <w:jc w:val="both"/>
        <w:rPr>
          <w:rFonts w:eastAsia="Times New Roman" w:cs="Times New Roman"/>
          <w:sz w:val="24"/>
          <w:szCs w:val="24"/>
        </w:rPr>
      </w:pPr>
      <w:bookmarkStart w:id="206" w:name="n192"/>
      <w:bookmarkEnd w:id="206"/>
      <w:r w:rsidRPr="000844ED">
        <w:rPr>
          <w:rFonts w:eastAsia="Times New Roman" w:cs="Times New Roman"/>
          <w:b/>
          <w:bCs/>
          <w:sz w:val="24"/>
          <w:szCs w:val="24"/>
        </w:rPr>
        <w:t>Стаття 16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2</w:t>
      </w:r>
      <w:r w:rsidRPr="000844ED">
        <w:rPr>
          <w:rFonts w:eastAsia="Times New Roman" w:cs="Times New Roman"/>
          <w:b/>
          <w:bCs/>
          <w:sz w:val="24"/>
          <w:szCs w:val="24"/>
        </w:rPr>
        <w:t>.</w:t>
      </w:r>
      <w:r w:rsidRPr="000844ED">
        <w:rPr>
          <w:rFonts w:eastAsia="Times New Roman" w:cs="Times New Roman"/>
          <w:b/>
          <w:bCs/>
          <w:sz w:val="24"/>
          <w:szCs w:val="24"/>
          <w:lang w:val="en-US"/>
        </w:rPr>
        <w:t> </w:t>
      </w:r>
      <w:r w:rsidRPr="000844ED">
        <w:rPr>
          <w:rFonts w:eastAsia="Times New Roman" w:cs="Times New Roman"/>
          <w:sz w:val="24"/>
          <w:szCs w:val="24"/>
        </w:rPr>
        <w:t>Додаткова відпустка окремим категоріям громадян та постраждалим учасникам Революції Гідності</w:t>
      </w:r>
    </w:p>
    <w:p w14:paraId="7C1FAFC8" w14:textId="77777777" w:rsidR="000844ED" w:rsidRPr="000844ED" w:rsidRDefault="000844ED" w:rsidP="000844ED">
      <w:pPr>
        <w:spacing w:after="150"/>
        <w:ind w:firstLine="450"/>
        <w:jc w:val="both"/>
        <w:rPr>
          <w:rFonts w:eastAsia="Times New Roman" w:cs="Times New Roman"/>
          <w:sz w:val="24"/>
          <w:szCs w:val="24"/>
        </w:rPr>
      </w:pPr>
      <w:bookmarkStart w:id="207" w:name="n318"/>
      <w:bookmarkEnd w:id="207"/>
      <w:r w:rsidRPr="000844ED">
        <w:rPr>
          <w:rFonts w:eastAsia="Times New Roman" w:cs="Times New Roman"/>
          <w:i/>
          <w:iCs/>
          <w:sz w:val="24"/>
          <w:szCs w:val="24"/>
        </w:rPr>
        <w:t>{Назва статті 16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2</w:t>
      </w:r>
      <w:r w:rsidRPr="000844ED">
        <w:rPr>
          <w:rFonts w:eastAsia="Times New Roman" w:cs="Times New Roman"/>
          <w:b/>
          <w:bCs/>
          <w:sz w:val="16"/>
          <w:szCs w:val="16"/>
          <w:vertAlign w:val="superscript"/>
          <w:lang w:val="en-US"/>
        </w:rPr>
        <w:t> </w:t>
      </w:r>
      <w:r w:rsidRPr="000844ED">
        <w:rPr>
          <w:rFonts w:eastAsia="Times New Roman" w:cs="Times New Roman"/>
          <w:i/>
          <w:iCs/>
          <w:sz w:val="24"/>
          <w:szCs w:val="24"/>
        </w:rPr>
        <w:t>із змінами, внесеними згідно із Законами</w:t>
      </w:r>
      <w:r w:rsidRPr="000844ED">
        <w:rPr>
          <w:rFonts w:eastAsia="Times New Roman" w:cs="Times New Roman"/>
          <w:i/>
          <w:iCs/>
          <w:sz w:val="24"/>
          <w:szCs w:val="24"/>
          <w:lang w:val="en-US"/>
        </w:rPr>
        <w:t> </w:t>
      </w:r>
      <w:hyperlink r:id="rId127" w:anchor="n51" w:tgtFrame="_blank" w:history="1">
        <w:r w:rsidRPr="000844ED">
          <w:rPr>
            <w:rFonts w:eastAsia="Times New Roman" w:cs="Times New Roman"/>
            <w:i/>
            <w:iCs/>
            <w:color w:val="000099"/>
            <w:sz w:val="24"/>
            <w:szCs w:val="24"/>
            <w:u w:val="single"/>
          </w:rPr>
          <w:t>№ 2443-</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22.05.2018</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28" w:anchor="n24" w:tgtFrame="_blank" w:history="1">
        <w:r w:rsidRPr="000844ED">
          <w:rPr>
            <w:rFonts w:eastAsia="Times New Roman" w:cs="Times New Roman"/>
            <w:i/>
            <w:iCs/>
            <w:color w:val="000099"/>
            <w:sz w:val="24"/>
            <w:szCs w:val="24"/>
            <w:u w:val="single"/>
          </w:rPr>
          <w:t>№ 2542-</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18.09.2018</w:t>
        </w:r>
      </w:hyperlink>
      <w:r w:rsidRPr="000844ED">
        <w:rPr>
          <w:rFonts w:eastAsia="Times New Roman" w:cs="Times New Roman"/>
          <w:i/>
          <w:iCs/>
          <w:sz w:val="24"/>
          <w:szCs w:val="24"/>
        </w:rPr>
        <w:t>}</w:t>
      </w:r>
    </w:p>
    <w:p w14:paraId="66A797FF" w14:textId="77777777" w:rsidR="000844ED" w:rsidRPr="000844ED" w:rsidRDefault="000844ED" w:rsidP="000844ED">
      <w:pPr>
        <w:spacing w:after="150"/>
        <w:ind w:firstLine="450"/>
        <w:jc w:val="both"/>
        <w:rPr>
          <w:rFonts w:eastAsia="Times New Roman" w:cs="Times New Roman"/>
          <w:sz w:val="24"/>
          <w:szCs w:val="24"/>
        </w:rPr>
      </w:pPr>
      <w:bookmarkStart w:id="208" w:name="n193"/>
      <w:bookmarkEnd w:id="208"/>
      <w:r w:rsidRPr="000844ED">
        <w:rPr>
          <w:rFonts w:eastAsia="Times New Roman" w:cs="Times New Roman"/>
          <w:sz w:val="24"/>
          <w:szCs w:val="24"/>
        </w:rPr>
        <w:t>Учасникам бойових дій, постраждалим учасникам Революції Гідності, особам з інвалідністю внаслідок війни, статус яких визначений</w:t>
      </w:r>
      <w:r w:rsidRPr="000844ED">
        <w:rPr>
          <w:rFonts w:eastAsia="Times New Roman" w:cs="Times New Roman"/>
          <w:sz w:val="24"/>
          <w:szCs w:val="24"/>
          <w:lang w:val="en-US"/>
        </w:rPr>
        <w:t> </w:t>
      </w:r>
      <w:hyperlink r:id="rId129" w:tgtFrame="_blank" w:history="1">
        <w:r w:rsidRPr="000844ED">
          <w:rPr>
            <w:rFonts w:eastAsia="Times New Roman" w:cs="Times New Roman"/>
            <w:color w:val="000099"/>
            <w:sz w:val="24"/>
            <w:szCs w:val="24"/>
            <w:u w:val="single"/>
          </w:rPr>
          <w:t>Законом України</w:t>
        </w:r>
      </w:hyperlink>
      <w:r w:rsidRPr="000844ED">
        <w:rPr>
          <w:rFonts w:eastAsia="Times New Roman" w:cs="Times New Roman"/>
          <w:sz w:val="24"/>
          <w:szCs w:val="24"/>
          <w:lang w:val="en-US"/>
        </w:rPr>
        <w:t> </w:t>
      </w:r>
      <w:r w:rsidRPr="000844ED">
        <w:rPr>
          <w:rFonts w:eastAsia="Times New Roman" w:cs="Times New Roman"/>
          <w:sz w:val="24"/>
          <w:szCs w:val="24"/>
        </w:rPr>
        <w:t>"Про статус ветеранів війни, гарантії їх соціального захисту", особам, реабілітованим відповідно до</w:t>
      </w:r>
      <w:r w:rsidRPr="000844ED">
        <w:rPr>
          <w:rFonts w:eastAsia="Times New Roman" w:cs="Times New Roman"/>
          <w:sz w:val="24"/>
          <w:szCs w:val="24"/>
          <w:lang w:val="en-US"/>
        </w:rPr>
        <w:t> </w:t>
      </w:r>
      <w:hyperlink r:id="rId130" w:tgtFrame="_blank" w:history="1">
        <w:r w:rsidRPr="000844ED">
          <w:rPr>
            <w:rFonts w:eastAsia="Times New Roman" w:cs="Times New Roman"/>
            <w:color w:val="000099"/>
            <w:sz w:val="24"/>
            <w:szCs w:val="24"/>
            <w:u w:val="single"/>
          </w:rPr>
          <w:t>Закону України</w:t>
        </w:r>
      </w:hyperlink>
      <w:r w:rsidRPr="000844ED">
        <w:rPr>
          <w:rFonts w:eastAsia="Times New Roman" w:cs="Times New Roman"/>
          <w:sz w:val="24"/>
          <w:szCs w:val="24"/>
          <w:lang w:val="en-US"/>
        </w:rPr>
        <w:t> </w:t>
      </w:r>
      <w:r w:rsidRPr="000844ED">
        <w:rPr>
          <w:rFonts w:eastAsia="Times New Roman" w:cs="Times New Roman"/>
          <w:sz w:val="24"/>
          <w:szCs w:val="24"/>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467EF3B8" w14:textId="77777777" w:rsidR="000844ED" w:rsidRPr="000844ED" w:rsidRDefault="000844ED" w:rsidP="000844ED">
      <w:pPr>
        <w:spacing w:after="150"/>
        <w:ind w:firstLine="450"/>
        <w:jc w:val="both"/>
        <w:rPr>
          <w:rFonts w:eastAsia="Times New Roman" w:cs="Times New Roman"/>
          <w:sz w:val="24"/>
          <w:szCs w:val="24"/>
        </w:rPr>
      </w:pPr>
      <w:bookmarkStart w:id="209" w:name="n194"/>
      <w:bookmarkEnd w:id="209"/>
      <w:r w:rsidRPr="000844ED">
        <w:rPr>
          <w:rFonts w:eastAsia="Times New Roman" w:cs="Times New Roman"/>
          <w:i/>
          <w:iCs/>
          <w:sz w:val="24"/>
          <w:szCs w:val="24"/>
        </w:rPr>
        <w:t>{Закон доповнено статтею 16</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2</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/426-19"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17"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426-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14.05.2015</w:t>
      </w:r>
      <w:r w:rsidRPr="000844ED">
        <w:rPr>
          <w:rFonts w:eastAsia="Times New Roman" w:cs="Times New Roman"/>
          <w:sz w:val="24"/>
          <w:szCs w:val="24"/>
          <w:lang w:val="en-US"/>
        </w:rPr>
        <w:fldChar w:fldCharType="end"/>
      </w:r>
      <w:r w:rsidRPr="000844ED">
        <w:rPr>
          <w:rFonts w:eastAsia="Times New Roman" w:cs="Times New Roman"/>
          <w:i/>
          <w:iCs/>
          <w:sz w:val="24"/>
          <w:szCs w:val="24"/>
        </w:rPr>
        <w:t>; із змінами, внесеними згідно із Законами</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/2249-19"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95"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2249-</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19.12.2017</w:t>
      </w:r>
      <w:r w:rsidRPr="000844ED">
        <w:rPr>
          <w:rFonts w:eastAsia="Times New Roman" w:cs="Times New Roman"/>
          <w:sz w:val="24"/>
          <w:szCs w:val="24"/>
          <w:lang w:val="en-US"/>
        </w:rPr>
        <w:fldChar w:fldCharType="end"/>
      </w:r>
      <w:r w:rsidRPr="000844ED">
        <w:rPr>
          <w:rFonts w:eastAsia="Times New Roman" w:cs="Times New Roman"/>
          <w:i/>
          <w:iCs/>
          <w:sz w:val="24"/>
          <w:szCs w:val="24"/>
        </w:rPr>
        <w:t>,</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/2443-19"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52"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2443-</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22.05.2018</w:t>
      </w:r>
      <w:r w:rsidRPr="000844ED">
        <w:rPr>
          <w:rFonts w:eastAsia="Times New Roman" w:cs="Times New Roman"/>
          <w:sz w:val="24"/>
          <w:szCs w:val="24"/>
          <w:lang w:val="en-US"/>
        </w:rPr>
        <w:fldChar w:fldCharType="end"/>
      </w:r>
      <w:r w:rsidRPr="000844ED">
        <w:rPr>
          <w:rFonts w:eastAsia="Times New Roman" w:cs="Times New Roman"/>
          <w:i/>
          <w:iCs/>
          <w:sz w:val="24"/>
          <w:szCs w:val="24"/>
        </w:rPr>
        <w:t>,</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/2542-19"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25"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2542-</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18.09.2018</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0F58AAC5" w14:textId="77777777" w:rsidR="000844ED" w:rsidRPr="000844ED" w:rsidRDefault="000844ED" w:rsidP="000844ED">
      <w:pPr>
        <w:spacing w:before="150" w:after="150"/>
        <w:ind w:left="450" w:right="450"/>
        <w:jc w:val="center"/>
        <w:rPr>
          <w:rFonts w:eastAsia="Times New Roman" w:cs="Times New Roman"/>
          <w:sz w:val="24"/>
          <w:szCs w:val="24"/>
        </w:rPr>
      </w:pPr>
      <w:bookmarkStart w:id="210" w:name="n195"/>
      <w:bookmarkEnd w:id="210"/>
      <w:r w:rsidRPr="000844ED">
        <w:rPr>
          <w:rFonts w:eastAsia="Times New Roman" w:cs="Times New Roman"/>
          <w:b/>
          <w:bCs/>
          <w:szCs w:val="28"/>
        </w:rPr>
        <w:t xml:space="preserve">Розділ </w:t>
      </w:r>
      <w:r w:rsidRPr="000844ED">
        <w:rPr>
          <w:rFonts w:eastAsia="Times New Roman" w:cs="Times New Roman"/>
          <w:b/>
          <w:bCs/>
          <w:szCs w:val="28"/>
          <w:lang w:val="en-US"/>
        </w:rPr>
        <w:t>IV</w:t>
      </w:r>
      <w:r w:rsidRPr="000844ED">
        <w:rPr>
          <w:rFonts w:eastAsia="Times New Roman" w:cs="Times New Roman"/>
          <w:sz w:val="24"/>
          <w:szCs w:val="24"/>
        </w:rPr>
        <w:br/>
      </w:r>
      <w:r w:rsidRPr="000844ED">
        <w:rPr>
          <w:rFonts w:eastAsia="Times New Roman" w:cs="Times New Roman"/>
          <w:b/>
          <w:bCs/>
          <w:szCs w:val="28"/>
        </w:rPr>
        <w:t>СОЦІАЛЬНІ ВІДПУСТКИ</w:t>
      </w:r>
    </w:p>
    <w:p w14:paraId="579C01A2" w14:textId="77777777" w:rsidR="000844ED" w:rsidRPr="000844ED" w:rsidRDefault="000844ED" w:rsidP="000844ED">
      <w:pPr>
        <w:spacing w:after="150"/>
        <w:ind w:firstLine="450"/>
        <w:jc w:val="both"/>
        <w:rPr>
          <w:rFonts w:eastAsia="Times New Roman" w:cs="Times New Roman"/>
          <w:sz w:val="24"/>
          <w:szCs w:val="24"/>
        </w:rPr>
      </w:pPr>
      <w:bookmarkStart w:id="211" w:name="n196"/>
      <w:bookmarkEnd w:id="211"/>
      <w:r w:rsidRPr="000844ED">
        <w:rPr>
          <w:rFonts w:eastAsia="Times New Roman" w:cs="Times New Roman"/>
          <w:b/>
          <w:bCs/>
          <w:sz w:val="24"/>
          <w:szCs w:val="24"/>
        </w:rPr>
        <w:t>Стаття 17.</w:t>
      </w:r>
      <w:r w:rsidRPr="000844ED">
        <w:rPr>
          <w:rFonts w:eastAsia="Times New Roman" w:cs="Times New Roman"/>
          <w:b/>
          <w:bCs/>
          <w:sz w:val="24"/>
          <w:szCs w:val="24"/>
          <w:lang w:val="en-US"/>
        </w:rPr>
        <w:t> </w:t>
      </w:r>
      <w:r w:rsidRPr="000844ED">
        <w:rPr>
          <w:rFonts w:eastAsia="Times New Roman" w:cs="Times New Roman"/>
          <w:sz w:val="24"/>
          <w:szCs w:val="24"/>
        </w:rPr>
        <w:t>Відпустка у зв'язку з вагітністю та пологами</w:t>
      </w:r>
    </w:p>
    <w:p w14:paraId="16F79B4A" w14:textId="77777777" w:rsidR="000844ED" w:rsidRPr="000844ED" w:rsidRDefault="000844ED" w:rsidP="000844ED">
      <w:pPr>
        <w:spacing w:after="150"/>
        <w:ind w:firstLine="450"/>
        <w:jc w:val="both"/>
        <w:rPr>
          <w:rFonts w:eastAsia="Times New Roman" w:cs="Times New Roman"/>
          <w:sz w:val="24"/>
          <w:szCs w:val="24"/>
        </w:rPr>
      </w:pPr>
      <w:bookmarkStart w:id="212" w:name="n197"/>
      <w:bookmarkEnd w:id="212"/>
      <w:r w:rsidRPr="000844ED">
        <w:rPr>
          <w:rFonts w:eastAsia="Times New Roman" w:cs="Times New Roman"/>
          <w:sz w:val="24"/>
          <w:szCs w:val="24"/>
        </w:rPr>
        <w:t>На підставі медичного висновку жінкам надається оплачувана відпустка у зв'язку з вагітністю та пологами тривалістю:</w:t>
      </w:r>
    </w:p>
    <w:p w14:paraId="340D2DE4" w14:textId="77777777" w:rsidR="000844ED" w:rsidRPr="000844ED" w:rsidRDefault="000844ED" w:rsidP="000844ED">
      <w:pPr>
        <w:spacing w:after="150"/>
        <w:ind w:firstLine="450"/>
        <w:jc w:val="both"/>
        <w:rPr>
          <w:rFonts w:eastAsia="Times New Roman" w:cs="Times New Roman"/>
          <w:sz w:val="24"/>
          <w:szCs w:val="24"/>
        </w:rPr>
      </w:pPr>
      <w:bookmarkStart w:id="213" w:name="n198"/>
      <w:bookmarkEnd w:id="213"/>
      <w:r w:rsidRPr="000844ED">
        <w:rPr>
          <w:rFonts w:eastAsia="Times New Roman" w:cs="Times New Roman"/>
          <w:sz w:val="24"/>
          <w:szCs w:val="24"/>
        </w:rPr>
        <w:t>1) до пологів - 70 календарних днів;</w:t>
      </w:r>
    </w:p>
    <w:p w14:paraId="78A64CA8" w14:textId="77777777" w:rsidR="000844ED" w:rsidRPr="000844ED" w:rsidRDefault="000844ED" w:rsidP="000844ED">
      <w:pPr>
        <w:spacing w:after="150"/>
        <w:ind w:firstLine="450"/>
        <w:jc w:val="both"/>
        <w:rPr>
          <w:rFonts w:eastAsia="Times New Roman" w:cs="Times New Roman"/>
          <w:sz w:val="24"/>
          <w:szCs w:val="24"/>
        </w:rPr>
      </w:pPr>
      <w:bookmarkStart w:id="214" w:name="n199"/>
      <w:bookmarkEnd w:id="214"/>
      <w:r w:rsidRPr="000844ED">
        <w:rPr>
          <w:rFonts w:eastAsia="Times New Roman" w:cs="Times New Roman"/>
          <w:sz w:val="24"/>
          <w:szCs w:val="24"/>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1ED7B827" w14:textId="77777777" w:rsidR="000844ED" w:rsidRPr="000844ED" w:rsidRDefault="000844ED" w:rsidP="000844ED">
      <w:pPr>
        <w:spacing w:after="150"/>
        <w:ind w:firstLine="450"/>
        <w:jc w:val="both"/>
        <w:rPr>
          <w:rFonts w:eastAsia="Times New Roman" w:cs="Times New Roman"/>
          <w:sz w:val="24"/>
          <w:szCs w:val="24"/>
        </w:rPr>
      </w:pPr>
      <w:bookmarkStart w:id="215" w:name="n364"/>
      <w:bookmarkEnd w:id="215"/>
      <w:r w:rsidRPr="000844ED">
        <w:rPr>
          <w:rFonts w:eastAsia="Times New Roman" w:cs="Times New Roman"/>
          <w:sz w:val="24"/>
          <w:szCs w:val="24"/>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54C07207" w14:textId="77777777" w:rsidR="000844ED" w:rsidRPr="000844ED" w:rsidRDefault="000844ED" w:rsidP="000844ED">
      <w:pPr>
        <w:spacing w:after="150"/>
        <w:ind w:firstLine="450"/>
        <w:jc w:val="both"/>
        <w:rPr>
          <w:rFonts w:eastAsia="Times New Roman" w:cs="Times New Roman"/>
          <w:sz w:val="24"/>
          <w:szCs w:val="24"/>
        </w:rPr>
      </w:pPr>
      <w:bookmarkStart w:id="216" w:name="n365"/>
      <w:bookmarkEnd w:id="216"/>
      <w:r w:rsidRPr="000844ED">
        <w:rPr>
          <w:rFonts w:eastAsia="Times New Roman" w:cs="Times New Roman"/>
          <w:i/>
          <w:iCs/>
          <w:sz w:val="24"/>
          <w:szCs w:val="24"/>
        </w:rPr>
        <w:lastRenderedPageBreak/>
        <w:t>{Статтю 17 доповнено новою частиною згідно із Законом</w:t>
      </w:r>
      <w:r w:rsidRPr="000844ED">
        <w:rPr>
          <w:rFonts w:eastAsia="Times New Roman" w:cs="Times New Roman"/>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/3238-20"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11"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3238-</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13.07.2023</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75E369C8" w14:textId="77777777" w:rsidR="000844ED" w:rsidRPr="000844ED" w:rsidRDefault="000844ED" w:rsidP="000844ED">
      <w:pPr>
        <w:spacing w:after="150"/>
        <w:ind w:firstLine="450"/>
        <w:jc w:val="both"/>
        <w:rPr>
          <w:rFonts w:eastAsia="Times New Roman" w:cs="Times New Roman"/>
          <w:i/>
          <w:iCs/>
          <w:sz w:val="24"/>
          <w:szCs w:val="24"/>
        </w:rPr>
      </w:pPr>
      <w:bookmarkStart w:id="217" w:name="n200"/>
      <w:bookmarkEnd w:id="217"/>
      <w:r w:rsidRPr="000844ED">
        <w:rPr>
          <w:rFonts w:eastAsia="Times New Roman" w:cs="Times New Roman"/>
          <w:i/>
          <w:iCs/>
          <w:sz w:val="24"/>
          <w:szCs w:val="24"/>
        </w:rPr>
        <w:t>{Частину статті 17 виключено на підставі Закону</w:t>
      </w:r>
      <w:r w:rsidRPr="000844ED">
        <w:rPr>
          <w:rFonts w:eastAsia="Times New Roman" w:cs="Times New Roman"/>
          <w:i/>
          <w:iCs/>
          <w:sz w:val="24"/>
          <w:szCs w:val="24"/>
          <w:lang w:val="en-US"/>
        </w:rPr>
        <w:t> </w:t>
      </w:r>
      <w:hyperlink r:id="rId131" w:anchor="n12" w:tgtFrame="_blank" w:history="1">
        <w:r w:rsidRPr="000844ED">
          <w:rPr>
            <w:rFonts w:eastAsia="Times New Roman" w:cs="Times New Roman"/>
            <w:i/>
            <w:iCs/>
            <w:color w:val="000099"/>
            <w:sz w:val="24"/>
            <w:szCs w:val="24"/>
            <w:u w:val="single"/>
          </w:rPr>
          <w:t>№ 2728-</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30.05.2019</w:t>
        </w:r>
      </w:hyperlink>
      <w:r w:rsidRPr="000844ED">
        <w:rPr>
          <w:rFonts w:eastAsia="Times New Roman" w:cs="Times New Roman"/>
          <w:i/>
          <w:iCs/>
          <w:sz w:val="24"/>
          <w:szCs w:val="24"/>
        </w:rPr>
        <w:t>}</w:t>
      </w:r>
    </w:p>
    <w:p w14:paraId="305E056F" w14:textId="77777777" w:rsidR="000844ED" w:rsidRPr="000844ED" w:rsidRDefault="000844ED" w:rsidP="000844ED">
      <w:pPr>
        <w:spacing w:after="150"/>
        <w:ind w:firstLine="450"/>
        <w:jc w:val="both"/>
        <w:rPr>
          <w:rFonts w:eastAsia="Times New Roman" w:cs="Times New Roman"/>
          <w:sz w:val="24"/>
          <w:szCs w:val="24"/>
        </w:rPr>
      </w:pPr>
      <w:bookmarkStart w:id="218" w:name="n202"/>
      <w:bookmarkEnd w:id="218"/>
      <w:r w:rsidRPr="000844ED">
        <w:rPr>
          <w:rFonts w:eastAsia="Times New Roman" w:cs="Times New Roman"/>
          <w:b/>
          <w:bCs/>
          <w:sz w:val="24"/>
          <w:szCs w:val="24"/>
        </w:rPr>
        <w:t>Стаття 18.</w:t>
      </w:r>
      <w:r w:rsidRPr="000844ED">
        <w:rPr>
          <w:rFonts w:eastAsia="Times New Roman" w:cs="Times New Roman"/>
          <w:b/>
          <w:bCs/>
          <w:sz w:val="24"/>
          <w:szCs w:val="24"/>
          <w:lang w:val="en-US"/>
        </w:rPr>
        <w:t> </w:t>
      </w:r>
      <w:r w:rsidRPr="000844ED">
        <w:rPr>
          <w:rFonts w:eastAsia="Times New Roman" w:cs="Times New Roman"/>
          <w:sz w:val="24"/>
          <w:szCs w:val="24"/>
        </w:rPr>
        <w:t>Відпустка для догляду за дитиною до досягнення нею трирічного віку</w:t>
      </w:r>
    </w:p>
    <w:p w14:paraId="22033CD5" w14:textId="77777777" w:rsidR="000844ED" w:rsidRPr="000844ED" w:rsidRDefault="000844ED" w:rsidP="000844ED">
      <w:pPr>
        <w:spacing w:after="150"/>
        <w:ind w:firstLine="450"/>
        <w:jc w:val="both"/>
        <w:rPr>
          <w:rFonts w:eastAsia="Times New Roman" w:cs="Times New Roman"/>
          <w:sz w:val="24"/>
          <w:szCs w:val="24"/>
        </w:rPr>
      </w:pPr>
      <w:bookmarkStart w:id="219" w:name="n203"/>
      <w:bookmarkEnd w:id="219"/>
      <w:r w:rsidRPr="000844ED">
        <w:rPr>
          <w:rFonts w:eastAsia="Times New Roman" w:cs="Times New Roman"/>
          <w:sz w:val="24"/>
          <w:szCs w:val="24"/>
        </w:rPr>
        <w:t xml:space="preserve">Після закінчення відпустки у зв'язку з вагітністю та пологами за бажанням матері або батька дитини одному з них надається відпустка </w:t>
      </w:r>
      <w:proofErr w:type="gramStart"/>
      <w:r w:rsidRPr="000844ED">
        <w:rPr>
          <w:rFonts w:eastAsia="Times New Roman" w:cs="Times New Roman"/>
          <w:sz w:val="24"/>
          <w:szCs w:val="24"/>
        </w:rPr>
        <w:t>для догляду</w:t>
      </w:r>
      <w:proofErr w:type="gramEnd"/>
      <w:r w:rsidRPr="000844ED">
        <w:rPr>
          <w:rFonts w:eastAsia="Times New Roman" w:cs="Times New Roman"/>
          <w:sz w:val="24"/>
          <w:szCs w:val="24"/>
        </w:rPr>
        <w:t xml:space="preserve"> за дитиною до досягнення нею трирічного віку.</w:t>
      </w:r>
    </w:p>
    <w:p w14:paraId="7141721F" w14:textId="77777777" w:rsidR="000844ED" w:rsidRPr="000844ED" w:rsidRDefault="000844ED" w:rsidP="000844ED">
      <w:pPr>
        <w:spacing w:after="150"/>
        <w:ind w:firstLine="450"/>
        <w:jc w:val="both"/>
        <w:rPr>
          <w:rFonts w:eastAsia="Times New Roman" w:cs="Times New Roman"/>
          <w:sz w:val="24"/>
          <w:szCs w:val="24"/>
        </w:rPr>
      </w:pPr>
      <w:bookmarkStart w:id="220" w:name="n328"/>
      <w:bookmarkEnd w:id="220"/>
      <w:r w:rsidRPr="000844ED">
        <w:rPr>
          <w:rFonts w:eastAsia="Times New Roman" w:cs="Times New Roman"/>
          <w:i/>
          <w:iCs/>
          <w:sz w:val="24"/>
          <w:szCs w:val="24"/>
        </w:rPr>
        <w:t>{Частина перша статті 18 із змінами, внесеними згідно із Законом</w:t>
      </w:r>
      <w:r w:rsidRPr="000844ED">
        <w:rPr>
          <w:rFonts w:eastAsia="Times New Roman" w:cs="Times New Roman"/>
          <w:sz w:val="24"/>
          <w:szCs w:val="24"/>
          <w:lang w:val="en-US"/>
        </w:rPr>
        <w:t> </w:t>
      </w:r>
      <w:hyperlink r:id="rId132" w:anchor="n31"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76C3F8AF" w14:textId="77777777" w:rsidR="000844ED" w:rsidRPr="000844ED" w:rsidRDefault="000844ED" w:rsidP="000844ED">
      <w:pPr>
        <w:spacing w:after="150"/>
        <w:ind w:firstLine="450"/>
        <w:jc w:val="both"/>
        <w:rPr>
          <w:rFonts w:eastAsia="Times New Roman" w:cs="Times New Roman"/>
          <w:sz w:val="24"/>
          <w:szCs w:val="24"/>
        </w:rPr>
      </w:pPr>
      <w:bookmarkStart w:id="221" w:name="n204"/>
      <w:bookmarkEnd w:id="221"/>
      <w:r w:rsidRPr="000844ED">
        <w:rPr>
          <w:rFonts w:eastAsia="Times New Roman" w:cs="Times New Roman"/>
          <w:sz w:val="24"/>
          <w:szCs w:val="24"/>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5728414B" w14:textId="77777777" w:rsidR="000844ED" w:rsidRPr="000844ED" w:rsidRDefault="000844ED" w:rsidP="000844ED">
      <w:pPr>
        <w:spacing w:after="150"/>
        <w:ind w:firstLine="450"/>
        <w:jc w:val="both"/>
        <w:rPr>
          <w:rFonts w:eastAsia="Times New Roman" w:cs="Times New Roman"/>
          <w:sz w:val="24"/>
          <w:szCs w:val="24"/>
        </w:rPr>
      </w:pPr>
      <w:bookmarkStart w:id="222" w:name="n329"/>
      <w:bookmarkEnd w:id="222"/>
      <w:r w:rsidRPr="000844ED">
        <w:rPr>
          <w:rFonts w:eastAsia="Times New Roman" w:cs="Times New Roman"/>
          <w:i/>
          <w:iCs/>
          <w:sz w:val="24"/>
          <w:szCs w:val="24"/>
        </w:rPr>
        <w:t>{Частина друга статті 18 із змінами, внесеними згідно із Законом</w:t>
      </w:r>
      <w:r w:rsidRPr="000844ED">
        <w:rPr>
          <w:rFonts w:eastAsia="Times New Roman" w:cs="Times New Roman"/>
          <w:sz w:val="24"/>
          <w:szCs w:val="24"/>
          <w:lang w:val="en-US"/>
        </w:rPr>
        <w:t> </w:t>
      </w:r>
      <w:hyperlink r:id="rId133" w:anchor="n32"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3E5DAD7E" w14:textId="77777777" w:rsidR="000844ED" w:rsidRPr="000844ED" w:rsidRDefault="000844ED" w:rsidP="000844ED">
      <w:pPr>
        <w:spacing w:after="150"/>
        <w:ind w:firstLine="450"/>
        <w:jc w:val="both"/>
        <w:rPr>
          <w:rFonts w:eastAsia="Times New Roman" w:cs="Times New Roman"/>
          <w:sz w:val="24"/>
          <w:szCs w:val="24"/>
        </w:rPr>
      </w:pPr>
      <w:bookmarkStart w:id="223" w:name="n205"/>
      <w:bookmarkEnd w:id="223"/>
      <w:r w:rsidRPr="000844ED">
        <w:rPr>
          <w:rFonts w:eastAsia="Times New Roman" w:cs="Times New Roman"/>
          <w:sz w:val="24"/>
          <w:szCs w:val="24"/>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2AD58D0C" w14:textId="77777777" w:rsidR="000844ED" w:rsidRPr="000844ED" w:rsidRDefault="000844ED" w:rsidP="000844ED">
      <w:pPr>
        <w:spacing w:after="150"/>
        <w:ind w:firstLine="450"/>
        <w:jc w:val="both"/>
        <w:rPr>
          <w:rFonts w:eastAsia="Times New Roman" w:cs="Times New Roman"/>
          <w:sz w:val="24"/>
          <w:szCs w:val="24"/>
        </w:rPr>
      </w:pPr>
      <w:bookmarkStart w:id="224" w:name="n206"/>
      <w:bookmarkEnd w:id="224"/>
      <w:r w:rsidRPr="000844ED">
        <w:rPr>
          <w:rFonts w:eastAsia="Times New Roman" w:cs="Times New Roman"/>
          <w:i/>
          <w:iCs/>
          <w:sz w:val="24"/>
          <w:szCs w:val="24"/>
        </w:rPr>
        <w:t>{Частина третя статті 18 із змінами, внесеними згідно із Законами</w:t>
      </w:r>
      <w:r w:rsidRPr="000844ED">
        <w:rPr>
          <w:rFonts w:eastAsia="Times New Roman" w:cs="Times New Roman"/>
          <w:i/>
          <w:iCs/>
          <w:sz w:val="24"/>
          <w:szCs w:val="24"/>
          <w:lang w:val="en-US"/>
        </w:rPr>
        <w:t> </w:t>
      </w:r>
      <w:hyperlink r:id="rId134" w:tgtFrame="_blank" w:history="1">
        <w:r w:rsidRPr="000844ED">
          <w:rPr>
            <w:rFonts w:eastAsia="Times New Roman" w:cs="Times New Roman"/>
            <w:i/>
            <w:iCs/>
            <w:color w:val="000099"/>
            <w:sz w:val="24"/>
            <w:szCs w:val="24"/>
            <w:u w:val="single"/>
          </w:rPr>
          <w:t>№ 1959-</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10.03.2010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35" w:anchor="n10" w:tgtFrame="_blank" w:history="1">
        <w:r w:rsidRPr="000844ED">
          <w:rPr>
            <w:rFonts w:eastAsia="Times New Roman" w:cs="Times New Roman"/>
            <w:i/>
            <w:iCs/>
            <w:color w:val="000099"/>
            <w:sz w:val="24"/>
            <w:szCs w:val="24"/>
            <w:u w:val="single"/>
          </w:rPr>
          <w:t>№ 1366-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17.05.2016</w:t>
        </w:r>
      </w:hyperlink>
      <w:r w:rsidRPr="000844ED">
        <w:rPr>
          <w:rFonts w:eastAsia="Times New Roman" w:cs="Times New Roman"/>
          <w:sz w:val="24"/>
          <w:szCs w:val="24"/>
        </w:rPr>
        <w:t>,</w:t>
      </w:r>
      <w:r w:rsidRPr="000844ED">
        <w:rPr>
          <w:rFonts w:eastAsia="Times New Roman" w:cs="Times New Roman"/>
          <w:sz w:val="24"/>
          <w:szCs w:val="24"/>
          <w:lang w:val="en-US"/>
        </w:rPr>
        <w:t> </w:t>
      </w:r>
      <w:hyperlink r:id="rId136" w:anchor="n33"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5D90C9C4" w14:textId="77777777" w:rsidR="000844ED" w:rsidRPr="000844ED" w:rsidRDefault="000844ED" w:rsidP="000844ED">
      <w:pPr>
        <w:spacing w:after="150"/>
        <w:ind w:firstLine="450"/>
        <w:jc w:val="both"/>
        <w:rPr>
          <w:rFonts w:eastAsia="Times New Roman" w:cs="Times New Roman"/>
          <w:sz w:val="24"/>
          <w:szCs w:val="24"/>
        </w:rPr>
      </w:pPr>
      <w:bookmarkStart w:id="225" w:name="n207"/>
      <w:bookmarkEnd w:id="225"/>
      <w:r w:rsidRPr="000844ED">
        <w:rPr>
          <w:rFonts w:eastAsia="Times New Roman" w:cs="Times New Roman"/>
          <w:sz w:val="24"/>
          <w:szCs w:val="24"/>
        </w:rPr>
        <w:t xml:space="preserve">За бажанням матері, батька дитини або осіб, зазначених у частині третій цієї статті, у період перебування їх у відпустці </w:t>
      </w:r>
      <w:proofErr w:type="gramStart"/>
      <w:r w:rsidRPr="000844ED">
        <w:rPr>
          <w:rFonts w:eastAsia="Times New Roman" w:cs="Times New Roman"/>
          <w:sz w:val="24"/>
          <w:szCs w:val="24"/>
        </w:rPr>
        <w:t>для догляду</w:t>
      </w:r>
      <w:proofErr w:type="gramEnd"/>
      <w:r w:rsidRPr="000844ED">
        <w:rPr>
          <w:rFonts w:eastAsia="Times New Roman" w:cs="Times New Roman"/>
          <w:sz w:val="24"/>
          <w:szCs w:val="24"/>
        </w:rPr>
        <w:t xml:space="preserve"> за дитиною вони можуть працювати на умовах неповного робочого часу або вдома.</w:t>
      </w:r>
    </w:p>
    <w:p w14:paraId="16995E30" w14:textId="77777777" w:rsidR="000844ED" w:rsidRPr="000844ED" w:rsidRDefault="000844ED" w:rsidP="000844ED">
      <w:pPr>
        <w:spacing w:after="150"/>
        <w:ind w:firstLine="450"/>
        <w:jc w:val="both"/>
        <w:rPr>
          <w:rFonts w:eastAsia="Times New Roman" w:cs="Times New Roman"/>
          <w:sz w:val="24"/>
          <w:szCs w:val="24"/>
        </w:rPr>
      </w:pPr>
      <w:bookmarkStart w:id="226" w:name="n208"/>
      <w:bookmarkEnd w:id="226"/>
      <w:r w:rsidRPr="000844ED">
        <w:rPr>
          <w:rFonts w:eastAsia="Times New Roman" w:cs="Times New Roman"/>
          <w:i/>
          <w:iCs/>
          <w:sz w:val="24"/>
          <w:szCs w:val="24"/>
        </w:rPr>
        <w:t>{Частина четверта статті 18 із змінами, внесеними згідно із Законами</w:t>
      </w:r>
      <w:r w:rsidRPr="000844ED">
        <w:rPr>
          <w:rFonts w:eastAsia="Times New Roman" w:cs="Times New Roman"/>
          <w:i/>
          <w:iCs/>
          <w:sz w:val="24"/>
          <w:szCs w:val="24"/>
          <w:lang w:val="en-US"/>
        </w:rPr>
        <w:t> </w:t>
      </w:r>
      <w:hyperlink r:id="rId137" w:anchor="n15"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sz w:val="24"/>
          <w:szCs w:val="24"/>
        </w:rPr>
        <w:t>,</w:t>
      </w:r>
      <w:r w:rsidRPr="000844ED">
        <w:rPr>
          <w:rFonts w:eastAsia="Times New Roman" w:cs="Times New Roman"/>
          <w:sz w:val="24"/>
          <w:szCs w:val="24"/>
          <w:lang w:val="en-US"/>
        </w:rPr>
        <w:t> </w:t>
      </w:r>
      <w:hyperlink r:id="rId138" w:anchor="n34"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14BF2631" w14:textId="77777777" w:rsidR="000844ED" w:rsidRPr="000844ED" w:rsidRDefault="000844ED" w:rsidP="000844ED">
      <w:pPr>
        <w:spacing w:after="150"/>
        <w:ind w:firstLine="450"/>
        <w:jc w:val="both"/>
        <w:rPr>
          <w:rFonts w:eastAsia="Times New Roman" w:cs="Times New Roman"/>
          <w:sz w:val="24"/>
          <w:szCs w:val="24"/>
        </w:rPr>
      </w:pPr>
      <w:bookmarkStart w:id="227" w:name="n209"/>
      <w:bookmarkEnd w:id="227"/>
      <w:r w:rsidRPr="000844ED">
        <w:rPr>
          <w:rFonts w:eastAsia="Times New Roman" w:cs="Times New Roman"/>
          <w:b/>
          <w:bCs/>
          <w:sz w:val="24"/>
          <w:szCs w:val="24"/>
        </w:rPr>
        <w:t>Стаття 18</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b/>
          <w:bCs/>
          <w:sz w:val="24"/>
          <w:szCs w:val="24"/>
        </w:rPr>
        <w:t>.</w:t>
      </w:r>
      <w:r w:rsidRPr="000844ED">
        <w:rPr>
          <w:rFonts w:eastAsia="Times New Roman" w:cs="Times New Roman"/>
          <w:b/>
          <w:bCs/>
          <w:sz w:val="24"/>
          <w:szCs w:val="24"/>
          <w:lang w:val="en-US"/>
        </w:rPr>
        <w:t> </w:t>
      </w:r>
      <w:r w:rsidRPr="000844ED">
        <w:rPr>
          <w:rFonts w:eastAsia="Times New Roman" w:cs="Times New Roman"/>
          <w:sz w:val="24"/>
          <w:szCs w:val="24"/>
        </w:rPr>
        <w:t>Відпустка у зв'язку з усиновленням дитини</w:t>
      </w:r>
    </w:p>
    <w:p w14:paraId="0428D59C" w14:textId="77777777" w:rsidR="000844ED" w:rsidRPr="000844ED" w:rsidRDefault="000844ED" w:rsidP="000844ED">
      <w:pPr>
        <w:spacing w:after="150"/>
        <w:ind w:firstLine="450"/>
        <w:jc w:val="both"/>
        <w:rPr>
          <w:rFonts w:eastAsia="Times New Roman" w:cs="Times New Roman"/>
          <w:sz w:val="24"/>
          <w:szCs w:val="24"/>
        </w:rPr>
      </w:pPr>
      <w:bookmarkStart w:id="228" w:name="n210"/>
      <w:bookmarkEnd w:id="228"/>
      <w:r w:rsidRPr="000844ED">
        <w:rPr>
          <w:rFonts w:eastAsia="Times New Roman" w:cs="Times New Roman"/>
          <w:sz w:val="24"/>
          <w:szCs w:val="24"/>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2D9770CE" w14:textId="77777777" w:rsidR="000844ED" w:rsidRPr="000844ED" w:rsidRDefault="000844ED" w:rsidP="000844ED">
      <w:pPr>
        <w:spacing w:after="150"/>
        <w:ind w:firstLine="450"/>
        <w:jc w:val="both"/>
        <w:rPr>
          <w:rFonts w:eastAsia="Times New Roman" w:cs="Times New Roman"/>
          <w:sz w:val="24"/>
          <w:szCs w:val="24"/>
        </w:rPr>
      </w:pPr>
      <w:bookmarkStart w:id="229" w:name="n211"/>
      <w:bookmarkEnd w:id="229"/>
      <w:r w:rsidRPr="000844ED">
        <w:rPr>
          <w:rFonts w:eastAsia="Times New Roman" w:cs="Times New Roman"/>
          <w:i/>
          <w:iCs/>
          <w:sz w:val="24"/>
          <w:szCs w:val="24"/>
        </w:rPr>
        <w:t>{Частина перша статті 18</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в редакції Закону</w:t>
      </w:r>
      <w:r w:rsidRPr="000844ED">
        <w:rPr>
          <w:rFonts w:eastAsia="Times New Roman" w:cs="Times New Roman"/>
          <w:i/>
          <w:iCs/>
          <w:sz w:val="24"/>
          <w:szCs w:val="24"/>
          <w:lang w:val="en-US"/>
        </w:rPr>
        <w:t> </w:t>
      </w:r>
      <w:hyperlink r:id="rId139" w:tgtFrame="_blank" w:history="1">
        <w:r w:rsidRPr="000844ED">
          <w:rPr>
            <w:rFonts w:eastAsia="Times New Roman" w:cs="Times New Roman"/>
            <w:i/>
            <w:iCs/>
            <w:color w:val="000099"/>
            <w:sz w:val="24"/>
            <w:szCs w:val="24"/>
            <w:u w:val="single"/>
          </w:rPr>
          <w:t>№ 2824-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21.12.2010</w:t>
        </w:r>
      </w:hyperlink>
      <w:r w:rsidRPr="000844ED">
        <w:rPr>
          <w:rFonts w:eastAsia="Times New Roman" w:cs="Times New Roman"/>
          <w:i/>
          <w:iCs/>
          <w:sz w:val="24"/>
          <w:szCs w:val="24"/>
        </w:rPr>
        <w:t>;</w:t>
      </w:r>
      <w:r w:rsidRPr="000844ED">
        <w:rPr>
          <w:rFonts w:eastAsia="Times New Roman" w:cs="Times New Roman"/>
          <w:i/>
          <w:iCs/>
          <w:sz w:val="24"/>
          <w:szCs w:val="24"/>
          <w:lang w:val="en-US"/>
        </w:rPr>
        <w:t> </w:t>
      </w:r>
      <w:r w:rsidRPr="000844ED">
        <w:rPr>
          <w:rFonts w:eastAsia="Times New Roman" w:cs="Times New Roman"/>
          <w:i/>
          <w:iCs/>
          <w:sz w:val="24"/>
          <w:szCs w:val="24"/>
        </w:rPr>
        <w:t>із змінами, внесеними згідно із Законом</w:t>
      </w:r>
      <w:r w:rsidRPr="000844ED">
        <w:rPr>
          <w:rFonts w:eastAsia="Times New Roman" w:cs="Times New Roman"/>
          <w:i/>
          <w:iCs/>
          <w:sz w:val="24"/>
          <w:szCs w:val="24"/>
          <w:lang w:val="en-US"/>
        </w:rPr>
        <w:t> </w:t>
      </w:r>
      <w:hyperlink r:id="rId140" w:anchor="n14" w:tgtFrame="_blank" w:history="1">
        <w:r w:rsidRPr="000844ED">
          <w:rPr>
            <w:rFonts w:eastAsia="Times New Roman" w:cs="Times New Roman"/>
            <w:i/>
            <w:iCs/>
            <w:color w:val="000099"/>
            <w:sz w:val="24"/>
            <w:szCs w:val="24"/>
            <w:u w:val="single"/>
          </w:rPr>
          <w:t>№ 2728-</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30.05.2019</w:t>
        </w:r>
      </w:hyperlink>
      <w:r w:rsidRPr="000844ED">
        <w:rPr>
          <w:rFonts w:eastAsia="Times New Roman" w:cs="Times New Roman"/>
          <w:i/>
          <w:iCs/>
          <w:sz w:val="24"/>
          <w:szCs w:val="24"/>
        </w:rPr>
        <w:t>}</w:t>
      </w:r>
    </w:p>
    <w:p w14:paraId="25CF4BFB" w14:textId="77777777" w:rsidR="000844ED" w:rsidRPr="000844ED" w:rsidRDefault="000844ED" w:rsidP="000844ED">
      <w:pPr>
        <w:spacing w:after="150"/>
        <w:ind w:firstLine="450"/>
        <w:jc w:val="both"/>
        <w:rPr>
          <w:rFonts w:eastAsia="Times New Roman" w:cs="Times New Roman"/>
          <w:sz w:val="24"/>
          <w:szCs w:val="24"/>
        </w:rPr>
      </w:pPr>
      <w:bookmarkStart w:id="230" w:name="n212"/>
      <w:bookmarkEnd w:id="230"/>
      <w:r w:rsidRPr="000844ED">
        <w:rPr>
          <w:rFonts w:eastAsia="Times New Roman" w:cs="Times New Roman"/>
          <w:sz w:val="24"/>
          <w:szCs w:val="24"/>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1CA2980E" w14:textId="77777777" w:rsidR="000844ED" w:rsidRPr="000844ED" w:rsidRDefault="000844ED" w:rsidP="000844ED">
      <w:pPr>
        <w:spacing w:after="150"/>
        <w:ind w:firstLine="450"/>
        <w:jc w:val="both"/>
        <w:rPr>
          <w:rFonts w:eastAsia="Times New Roman" w:cs="Times New Roman"/>
          <w:sz w:val="24"/>
          <w:szCs w:val="24"/>
        </w:rPr>
      </w:pPr>
      <w:bookmarkStart w:id="231" w:name="n323"/>
      <w:bookmarkEnd w:id="231"/>
      <w:r w:rsidRPr="000844ED">
        <w:rPr>
          <w:rFonts w:eastAsia="Times New Roman" w:cs="Times New Roman"/>
          <w:i/>
          <w:iCs/>
          <w:sz w:val="24"/>
          <w:szCs w:val="24"/>
        </w:rPr>
        <w:t>{Частина друга статті 18</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із змінами, внесеними згідно із Законом</w:t>
      </w:r>
      <w:r w:rsidRPr="000844ED">
        <w:rPr>
          <w:rFonts w:eastAsia="Times New Roman" w:cs="Times New Roman"/>
          <w:i/>
          <w:iCs/>
          <w:sz w:val="24"/>
          <w:szCs w:val="24"/>
          <w:lang w:val="en-US"/>
        </w:rPr>
        <w:t> </w:t>
      </w:r>
      <w:hyperlink r:id="rId141" w:anchor="n15" w:tgtFrame="_blank" w:history="1">
        <w:r w:rsidRPr="000844ED">
          <w:rPr>
            <w:rFonts w:eastAsia="Times New Roman" w:cs="Times New Roman"/>
            <w:i/>
            <w:iCs/>
            <w:color w:val="000099"/>
            <w:sz w:val="24"/>
            <w:szCs w:val="24"/>
            <w:u w:val="single"/>
          </w:rPr>
          <w:t>№ 2728-</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30.05.2019</w:t>
        </w:r>
      </w:hyperlink>
      <w:r w:rsidRPr="000844ED">
        <w:rPr>
          <w:rFonts w:eastAsia="Times New Roman" w:cs="Times New Roman"/>
          <w:i/>
          <w:iCs/>
          <w:sz w:val="24"/>
          <w:szCs w:val="24"/>
        </w:rPr>
        <w:t>}</w:t>
      </w:r>
    </w:p>
    <w:p w14:paraId="24B00995" w14:textId="77777777" w:rsidR="000844ED" w:rsidRPr="000844ED" w:rsidRDefault="000844ED" w:rsidP="000844ED">
      <w:pPr>
        <w:spacing w:after="150"/>
        <w:ind w:firstLine="450"/>
        <w:jc w:val="both"/>
        <w:rPr>
          <w:rFonts w:eastAsia="Times New Roman" w:cs="Times New Roman"/>
          <w:sz w:val="24"/>
          <w:szCs w:val="24"/>
        </w:rPr>
      </w:pPr>
      <w:bookmarkStart w:id="232" w:name="n213"/>
      <w:bookmarkEnd w:id="232"/>
      <w:r w:rsidRPr="000844ED">
        <w:rPr>
          <w:rFonts w:eastAsia="Times New Roman" w:cs="Times New Roman"/>
          <w:i/>
          <w:iCs/>
          <w:sz w:val="24"/>
          <w:szCs w:val="24"/>
        </w:rPr>
        <w:t>{Закон доповнено статтею 18</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/573-17"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573-</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23.09.2008</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106C7153" w14:textId="77777777" w:rsidR="000844ED" w:rsidRPr="000844ED" w:rsidRDefault="000844ED" w:rsidP="000844ED">
      <w:pPr>
        <w:spacing w:after="150"/>
        <w:ind w:firstLine="450"/>
        <w:jc w:val="both"/>
        <w:rPr>
          <w:rFonts w:eastAsia="Times New Roman" w:cs="Times New Roman"/>
          <w:sz w:val="24"/>
          <w:szCs w:val="24"/>
          <w:lang w:val="en-US"/>
        </w:rPr>
      </w:pPr>
      <w:bookmarkStart w:id="233" w:name="n214"/>
      <w:bookmarkEnd w:id="233"/>
      <w:r w:rsidRPr="000844ED">
        <w:rPr>
          <w:rFonts w:eastAsia="Times New Roman" w:cs="Times New Roman"/>
          <w:b/>
          <w:bCs/>
          <w:sz w:val="24"/>
          <w:szCs w:val="24"/>
          <w:lang w:val="en-US"/>
        </w:rPr>
        <w:t>Стаття 19. </w:t>
      </w:r>
      <w:r w:rsidRPr="000844ED">
        <w:rPr>
          <w:rFonts w:eastAsia="Times New Roman" w:cs="Times New Roman"/>
          <w:sz w:val="24"/>
          <w:szCs w:val="24"/>
          <w:lang w:val="en-US"/>
        </w:rPr>
        <w:t>Додаткова відпустка працівникам, які мають дітей або повнолітню дитину - особу з інвалідністю з дитинства підгрупи А I групи</w:t>
      </w:r>
    </w:p>
    <w:p w14:paraId="2B44289D" w14:textId="77777777" w:rsidR="000844ED" w:rsidRPr="000844ED" w:rsidRDefault="000844ED" w:rsidP="000844ED">
      <w:pPr>
        <w:spacing w:after="150"/>
        <w:ind w:firstLine="450"/>
        <w:jc w:val="both"/>
        <w:rPr>
          <w:rFonts w:eastAsia="Times New Roman" w:cs="Times New Roman"/>
          <w:sz w:val="24"/>
          <w:szCs w:val="24"/>
        </w:rPr>
      </w:pPr>
      <w:bookmarkStart w:id="234" w:name="n215"/>
      <w:bookmarkEnd w:id="234"/>
      <w:r w:rsidRPr="000844ED">
        <w:rPr>
          <w:rFonts w:eastAsia="Times New Roman" w:cs="Times New Roman"/>
          <w:i/>
          <w:iCs/>
          <w:sz w:val="24"/>
          <w:szCs w:val="24"/>
        </w:rPr>
        <w:t>{Назва статті 19 в редакції Закону</w:t>
      </w:r>
      <w:r w:rsidRPr="000844ED">
        <w:rPr>
          <w:rFonts w:eastAsia="Times New Roman" w:cs="Times New Roman"/>
          <w:i/>
          <w:iCs/>
          <w:sz w:val="24"/>
          <w:szCs w:val="24"/>
          <w:lang w:val="en-US"/>
        </w:rPr>
        <w:t> </w:t>
      </w:r>
      <w:hyperlink r:id="rId142" w:anchor="n16"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p>
    <w:p w14:paraId="70D6CFFF" w14:textId="77777777" w:rsidR="000844ED" w:rsidRPr="000844ED" w:rsidRDefault="000844ED" w:rsidP="000844ED">
      <w:pPr>
        <w:spacing w:after="150"/>
        <w:ind w:firstLine="450"/>
        <w:jc w:val="both"/>
        <w:rPr>
          <w:rFonts w:eastAsia="Times New Roman" w:cs="Times New Roman"/>
          <w:sz w:val="24"/>
          <w:szCs w:val="24"/>
          <w:lang w:val="en-US"/>
        </w:rPr>
      </w:pPr>
      <w:bookmarkStart w:id="235" w:name="n216"/>
      <w:bookmarkEnd w:id="235"/>
      <w:r w:rsidRPr="000844ED">
        <w:rPr>
          <w:rFonts w:eastAsia="Times New Roman" w:cs="Times New Roman"/>
          <w:sz w:val="24"/>
          <w:szCs w:val="24"/>
        </w:rPr>
        <w:lastRenderedPageBreak/>
        <w:t xml:space="preserve">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одинокій матері, батьку дитини або особи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/322-08"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454"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0099"/>
          <w:sz w:val="24"/>
          <w:szCs w:val="24"/>
          <w:u w:val="single"/>
        </w:rPr>
        <w:t>стаття 73</w:t>
      </w:r>
      <w:r w:rsidRPr="000844ED">
        <w:rPr>
          <w:rFonts w:eastAsia="Times New Roman" w:cs="Times New Roman"/>
          <w:sz w:val="24"/>
          <w:szCs w:val="24"/>
          <w:lang w:val="en-US"/>
        </w:rPr>
        <w:fldChar w:fldCharType="end"/>
      </w:r>
      <w:r w:rsidRPr="000844ED">
        <w:rPr>
          <w:rFonts w:eastAsia="Times New Roman" w:cs="Times New Roman"/>
          <w:sz w:val="24"/>
          <w:szCs w:val="24"/>
          <w:lang w:val="en-US"/>
        </w:rPr>
        <w:t> </w:t>
      </w:r>
      <w:r w:rsidRPr="000844ED">
        <w:rPr>
          <w:rFonts w:eastAsia="Times New Roman" w:cs="Times New Roman"/>
          <w:sz w:val="24"/>
          <w:szCs w:val="24"/>
        </w:rPr>
        <w:t xml:space="preserve">Кодексу законів про працю </w:t>
      </w:r>
      <w:r w:rsidRPr="000844ED">
        <w:rPr>
          <w:rFonts w:eastAsia="Times New Roman" w:cs="Times New Roman"/>
          <w:sz w:val="24"/>
          <w:szCs w:val="24"/>
          <w:lang w:val="en-US"/>
        </w:rPr>
        <w:t>України).</w:t>
      </w:r>
    </w:p>
    <w:p w14:paraId="7BF655FB" w14:textId="77777777" w:rsidR="000844ED" w:rsidRPr="000844ED" w:rsidRDefault="000844ED" w:rsidP="000844ED">
      <w:pPr>
        <w:spacing w:after="150"/>
        <w:ind w:firstLine="450"/>
        <w:jc w:val="both"/>
        <w:rPr>
          <w:rFonts w:eastAsia="Times New Roman" w:cs="Times New Roman"/>
          <w:sz w:val="24"/>
          <w:szCs w:val="24"/>
          <w:lang w:val="en-US"/>
        </w:rPr>
      </w:pPr>
      <w:bookmarkStart w:id="236" w:name="n217"/>
      <w:bookmarkEnd w:id="236"/>
      <w:r w:rsidRPr="000844ED">
        <w:rPr>
          <w:rFonts w:eastAsia="Times New Roman" w:cs="Times New Roman"/>
          <w:i/>
          <w:iCs/>
          <w:sz w:val="24"/>
          <w:szCs w:val="24"/>
          <w:lang w:val="en-US"/>
        </w:rPr>
        <w:t>{Частина перша статті 19 із змінами, внесеними згідно із Законами № 2128-IV від 22.10.2004, </w:t>
      </w:r>
      <w:hyperlink r:id="rId143" w:tgtFrame="_blank" w:history="1">
        <w:r w:rsidRPr="000844ED">
          <w:rPr>
            <w:rFonts w:eastAsia="Times New Roman" w:cs="Times New Roman"/>
            <w:i/>
            <w:iCs/>
            <w:color w:val="000099"/>
            <w:sz w:val="24"/>
            <w:szCs w:val="24"/>
            <w:u w:val="single"/>
            <w:lang w:val="en-US"/>
          </w:rPr>
          <w:t>№ 1343-VI від 19.05.2009</w:t>
        </w:r>
      </w:hyperlink>
      <w:r w:rsidRPr="000844ED">
        <w:rPr>
          <w:rFonts w:eastAsia="Times New Roman" w:cs="Times New Roman"/>
          <w:i/>
          <w:iCs/>
          <w:sz w:val="24"/>
          <w:szCs w:val="24"/>
          <w:lang w:val="en-US"/>
        </w:rPr>
        <w:t>, </w:t>
      </w:r>
      <w:hyperlink r:id="rId144" w:tgtFrame="_blank" w:history="1">
        <w:r w:rsidRPr="000844ED">
          <w:rPr>
            <w:rFonts w:eastAsia="Times New Roman" w:cs="Times New Roman"/>
            <w:i/>
            <w:iCs/>
            <w:color w:val="000099"/>
            <w:sz w:val="24"/>
            <w:szCs w:val="24"/>
            <w:u w:val="single"/>
            <w:lang w:val="en-US"/>
          </w:rPr>
          <w:t>№ 1959-VI від 10.03.2010</w:t>
        </w:r>
      </w:hyperlink>
      <w:r w:rsidRPr="000844ED">
        <w:rPr>
          <w:rFonts w:eastAsia="Times New Roman" w:cs="Times New Roman"/>
          <w:i/>
          <w:iCs/>
          <w:sz w:val="24"/>
          <w:szCs w:val="24"/>
          <w:lang w:val="en-US"/>
        </w:rPr>
        <w:t>, </w:t>
      </w:r>
      <w:hyperlink r:id="rId145" w:anchor="n16" w:tgtFrame="_blank" w:history="1">
        <w:r w:rsidRPr="000844ED">
          <w:rPr>
            <w:rFonts w:eastAsia="Times New Roman" w:cs="Times New Roman"/>
            <w:i/>
            <w:iCs/>
            <w:color w:val="000099"/>
            <w:sz w:val="24"/>
            <w:szCs w:val="24"/>
            <w:u w:val="single"/>
            <w:lang w:val="en-US"/>
          </w:rPr>
          <w:t>№ 120-VIII від 15.01.2015</w:t>
        </w:r>
      </w:hyperlink>
      <w:r w:rsidRPr="000844ED">
        <w:rPr>
          <w:rFonts w:eastAsia="Times New Roman" w:cs="Times New Roman"/>
          <w:i/>
          <w:iCs/>
          <w:sz w:val="24"/>
          <w:szCs w:val="24"/>
          <w:lang w:val="en-US"/>
        </w:rPr>
        <w:t> - зміна набирає чинності з 01.01.2015,</w:t>
      </w:r>
      <w:r w:rsidRPr="000844ED">
        <w:rPr>
          <w:rFonts w:eastAsia="Times New Roman" w:cs="Times New Roman"/>
          <w:sz w:val="24"/>
          <w:szCs w:val="24"/>
          <w:lang w:val="en-US"/>
        </w:rPr>
        <w:t> </w:t>
      </w:r>
      <w:hyperlink r:id="rId146" w:anchor="n35" w:tgtFrame="_blank" w:history="1">
        <w:r w:rsidRPr="000844ED">
          <w:rPr>
            <w:rFonts w:eastAsia="Times New Roman" w:cs="Times New Roman"/>
            <w:i/>
            <w:iCs/>
            <w:color w:val="000099"/>
            <w:sz w:val="24"/>
            <w:szCs w:val="24"/>
            <w:u w:val="single"/>
            <w:lang w:val="en-US"/>
          </w:rPr>
          <w:t>№ 1401-IX від 15.04.2021</w:t>
        </w:r>
      </w:hyperlink>
      <w:r w:rsidRPr="000844ED">
        <w:rPr>
          <w:rFonts w:eastAsia="Times New Roman" w:cs="Times New Roman"/>
          <w:i/>
          <w:iCs/>
          <w:sz w:val="24"/>
          <w:szCs w:val="24"/>
          <w:lang w:val="en-US"/>
        </w:rPr>
        <w:t>}</w:t>
      </w:r>
    </w:p>
    <w:p w14:paraId="344D7133" w14:textId="77777777" w:rsidR="000844ED" w:rsidRPr="000844ED" w:rsidRDefault="000844ED" w:rsidP="000844ED">
      <w:pPr>
        <w:spacing w:after="150"/>
        <w:ind w:firstLine="450"/>
        <w:jc w:val="both"/>
        <w:rPr>
          <w:rFonts w:eastAsia="Times New Roman" w:cs="Times New Roman"/>
          <w:sz w:val="24"/>
          <w:szCs w:val="24"/>
        </w:rPr>
      </w:pPr>
      <w:bookmarkStart w:id="237" w:name="n218"/>
      <w:bookmarkEnd w:id="237"/>
      <w:r w:rsidRPr="000844ED">
        <w:rPr>
          <w:rFonts w:eastAsia="Times New Roman" w:cs="Times New Roman"/>
          <w:sz w:val="24"/>
          <w:szCs w:val="24"/>
        </w:rPr>
        <w:t>За наявності декількох підстав для надання цієї відпустки її загальна тривалість не може перевищувати 17 календарних днів.</w:t>
      </w:r>
    </w:p>
    <w:p w14:paraId="19FC847A" w14:textId="77777777" w:rsidR="000844ED" w:rsidRPr="000844ED" w:rsidRDefault="000844ED" w:rsidP="000844ED">
      <w:pPr>
        <w:spacing w:after="150"/>
        <w:ind w:firstLine="450"/>
        <w:jc w:val="both"/>
        <w:rPr>
          <w:rFonts w:eastAsia="Times New Roman" w:cs="Times New Roman"/>
          <w:sz w:val="24"/>
          <w:szCs w:val="24"/>
        </w:rPr>
      </w:pPr>
      <w:bookmarkStart w:id="238" w:name="n219"/>
      <w:bookmarkEnd w:id="238"/>
      <w:r w:rsidRPr="000844ED">
        <w:rPr>
          <w:rFonts w:eastAsia="Times New Roman" w:cs="Times New Roman"/>
          <w:i/>
          <w:iCs/>
          <w:sz w:val="24"/>
          <w:szCs w:val="24"/>
        </w:rPr>
        <w:t>{Частина друга статті 19 із змінами, внесеними згідно із Законом</w:t>
      </w:r>
      <w:r w:rsidRPr="000844ED">
        <w:rPr>
          <w:rFonts w:eastAsia="Times New Roman" w:cs="Times New Roman"/>
          <w:i/>
          <w:iCs/>
          <w:sz w:val="24"/>
          <w:szCs w:val="24"/>
          <w:lang w:val="en-US"/>
        </w:rPr>
        <w:t> </w:t>
      </w:r>
      <w:hyperlink r:id="rId147" w:tgtFrame="_blank" w:history="1">
        <w:r w:rsidRPr="000844ED">
          <w:rPr>
            <w:rFonts w:eastAsia="Times New Roman" w:cs="Times New Roman"/>
            <w:i/>
            <w:iCs/>
            <w:color w:val="000099"/>
            <w:sz w:val="24"/>
            <w:szCs w:val="24"/>
            <w:u w:val="single"/>
          </w:rPr>
          <w:t>№ 1343-</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19.05.2009</w:t>
        </w:r>
      </w:hyperlink>
      <w:r w:rsidRPr="000844ED">
        <w:rPr>
          <w:rFonts w:eastAsia="Times New Roman" w:cs="Times New Roman"/>
          <w:i/>
          <w:iCs/>
          <w:sz w:val="24"/>
          <w:szCs w:val="24"/>
        </w:rPr>
        <w:t>}</w:t>
      </w:r>
    </w:p>
    <w:p w14:paraId="0772F2B9" w14:textId="77777777" w:rsidR="000844ED" w:rsidRPr="000844ED" w:rsidRDefault="000844ED" w:rsidP="000844ED">
      <w:pPr>
        <w:spacing w:after="150"/>
        <w:ind w:firstLine="450"/>
        <w:jc w:val="both"/>
        <w:rPr>
          <w:rFonts w:eastAsia="Times New Roman" w:cs="Times New Roman"/>
          <w:sz w:val="24"/>
          <w:szCs w:val="24"/>
        </w:rPr>
      </w:pPr>
      <w:bookmarkStart w:id="239" w:name="n220"/>
      <w:bookmarkEnd w:id="239"/>
      <w:r w:rsidRPr="000844ED">
        <w:rPr>
          <w:rFonts w:eastAsia="Times New Roman" w:cs="Times New Roman"/>
          <w:i/>
          <w:iCs/>
          <w:sz w:val="24"/>
          <w:szCs w:val="24"/>
        </w:rPr>
        <w:t>{Стаття 19 в редакції Закону</w:t>
      </w:r>
      <w:r w:rsidRPr="000844ED">
        <w:rPr>
          <w:rFonts w:eastAsia="Times New Roman" w:cs="Times New Roman"/>
          <w:i/>
          <w:iCs/>
          <w:sz w:val="24"/>
          <w:szCs w:val="24"/>
          <w:lang w:val="en-US"/>
        </w:rPr>
        <w:t> </w:t>
      </w:r>
      <w:hyperlink r:id="rId148" w:tgtFrame="_blank" w:history="1">
        <w:r w:rsidRPr="000844ED">
          <w:rPr>
            <w:rFonts w:eastAsia="Times New Roman" w:cs="Times New Roman"/>
            <w:i/>
            <w:iCs/>
            <w:color w:val="000099"/>
            <w:sz w:val="24"/>
            <w:szCs w:val="24"/>
            <w:u w:val="single"/>
          </w:rPr>
          <w:t>№ 490-</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06.02.2003</w:t>
        </w:r>
      </w:hyperlink>
      <w:r w:rsidRPr="000844ED">
        <w:rPr>
          <w:rFonts w:eastAsia="Times New Roman" w:cs="Times New Roman"/>
          <w:i/>
          <w:iCs/>
          <w:sz w:val="24"/>
          <w:szCs w:val="24"/>
        </w:rPr>
        <w:t>}</w:t>
      </w:r>
    </w:p>
    <w:p w14:paraId="5FD651BC" w14:textId="77777777" w:rsidR="000844ED" w:rsidRPr="000844ED" w:rsidRDefault="000844ED" w:rsidP="000844ED">
      <w:pPr>
        <w:spacing w:after="150"/>
        <w:ind w:firstLine="450"/>
        <w:jc w:val="both"/>
        <w:rPr>
          <w:rFonts w:eastAsia="Times New Roman" w:cs="Times New Roman"/>
          <w:sz w:val="24"/>
          <w:szCs w:val="24"/>
        </w:rPr>
      </w:pPr>
      <w:bookmarkStart w:id="240" w:name="n331"/>
      <w:bookmarkEnd w:id="240"/>
      <w:r w:rsidRPr="000844ED">
        <w:rPr>
          <w:rFonts w:eastAsia="Times New Roman" w:cs="Times New Roman"/>
          <w:b/>
          <w:bCs/>
          <w:sz w:val="24"/>
          <w:szCs w:val="24"/>
        </w:rPr>
        <w:t>Стаття 19</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b/>
          <w:bCs/>
          <w:sz w:val="24"/>
          <w:szCs w:val="24"/>
        </w:rPr>
        <w:t>.</w:t>
      </w:r>
      <w:r w:rsidRPr="000844ED">
        <w:rPr>
          <w:rFonts w:eastAsia="Times New Roman" w:cs="Times New Roman"/>
          <w:sz w:val="24"/>
          <w:szCs w:val="24"/>
          <w:lang w:val="en-US"/>
        </w:rPr>
        <w:t> </w:t>
      </w:r>
      <w:r w:rsidRPr="000844ED">
        <w:rPr>
          <w:rFonts w:eastAsia="Times New Roman" w:cs="Times New Roman"/>
          <w:sz w:val="24"/>
          <w:szCs w:val="24"/>
        </w:rPr>
        <w:t>Відпустка при народженні дитини</w:t>
      </w:r>
    </w:p>
    <w:p w14:paraId="3C0A91C8" w14:textId="77777777" w:rsidR="000844ED" w:rsidRPr="000844ED" w:rsidRDefault="000844ED" w:rsidP="000844ED">
      <w:pPr>
        <w:spacing w:after="150"/>
        <w:ind w:firstLine="450"/>
        <w:jc w:val="both"/>
        <w:rPr>
          <w:rFonts w:eastAsia="Times New Roman" w:cs="Times New Roman"/>
          <w:sz w:val="24"/>
          <w:szCs w:val="24"/>
        </w:rPr>
      </w:pPr>
      <w:bookmarkStart w:id="241" w:name="n332"/>
      <w:bookmarkEnd w:id="241"/>
      <w:r w:rsidRPr="000844ED">
        <w:rPr>
          <w:rFonts w:eastAsia="Times New Roman" w:cs="Times New Roman"/>
          <w:sz w:val="24"/>
          <w:szCs w:val="24"/>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7C87827D" w14:textId="77777777" w:rsidR="000844ED" w:rsidRPr="000844ED" w:rsidRDefault="000844ED" w:rsidP="000844ED">
      <w:pPr>
        <w:spacing w:after="150"/>
        <w:ind w:firstLine="450"/>
        <w:jc w:val="both"/>
        <w:rPr>
          <w:rFonts w:eastAsia="Times New Roman" w:cs="Times New Roman"/>
          <w:sz w:val="24"/>
          <w:szCs w:val="24"/>
        </w:rPr>
      </w:pPr>
      <w:bookmarkStart w:id="242" w:name="n333"/>
      <w:bookmarkEnd w:id="242"/>
      <w:r w:rsidRPr="000844ED">
        <w:rPr>
          <w:rFonts w:eastAsia="Times New Roman" w:cs="Times New Roman"/>
          <w:sz w:val="24"/>
          <w:szCs w:val="24"/>
        </w:rPr>
        <w:t>1) чоловіку, дружина якого народила дитину;</w:t>
      </w:r>
    </w:p>
    <w:p w14:paraId="75A5F7A2" w14:textId="77777777" w:rsidR="000844ED" w:rsidRPr="000844ED" w:rsidRDefault="000844ED" w:rsidP="000844ED">
      <w:pPr>
        <w:spacing w:after="150"/>
        <w:ind w:firstLine="450"/>
        <w:jc w:val="both"/>
        <w:rPr>
          <w:rFonts w:eastAsia="Times New Roman" w:cs="Times New Roman"/>
          <w:sz w:val="24"/>
          <w:szCs w:val="24"/>
        </w:rPr>
      </w:pPr>
      <w:bookmarkStart w:id="243" w:name="n334"/>
      <w:bookmarkEnd w:id="243"/>
      <w:r w:rsidRPr="000844ED">
        <w:rPr>
          <w:rFonts w:eastAsia="Times New Roman" w:cs="Times New Roman"/>
          <w:sz w:val="24"/>
          <w:szCs w:val="24"/>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7B19F65D" w14:textId="77777777" w:rsidR="000844ED" w:rsidRPr="000844ED" w:rsidRDefault="000844ED" w:rsidP="000844ED">
      <w:pPr>
        <w:spacing w:after="150"/>
        <w:ind w:firstLine="450"/>
        <w:jc w:val="both"/>
        <w:rPr>
          <w:rFonts w:eastAsia="Times New Roman" w:cs="Times New Roman"/>
          <w:sz w:val="24"/>
          <w:szCs w:val="24"/>
          <w:lang w:val="en-US"/>
        </w:rPr>
      </w:pPr>
      <w:bookmarkStart w:id="244" w:name="n335"/>
      <w:bookmarkEnd w:id="244"/>
      <w:r w:rsidRPr="000844ED">
        <w:rPr>
          <w:rFonts w:eastAsia="Times New Roman" w:cs="Times New Roman"/>
          <w:sz w:val="24"/>
          <w:szCs w:val="24"/>
        </w:rPr>
        <w:t xml:space="preserve">3) бабі або діду, або іншому повнолітньому родичу дитини, які фактично здійснюють догляд за дитиною, мати чи батько якої є одинокою матір’ю </w:t>
      </w:r>
      <w:r w:rsidRPr="000844ED">
        <w:rPr>
          <w:rFonts w:eastAsia="Times New Roman" w:cs="Times New Roman"/>
          <w:sz w:val="24"/>
          <w:szCs w:val="24"/>
          <w:lang w:val="en-US"/>
        </w:rPr>
        <w:t>(одиноким батьком).</w:t>
      </w:r>
    </w:p>
    <w:p w14:paraId="2E0D3902" w14:textId="77777777" w:rsidR="000844ED" w:rsidRPr="000844ED" w:rsidRDefault="000844ED" w:rsidP="000844ED">
      <w:pPr>
        <w:spacing w:after="150"/>
        <w:ind w:firstLine="450"/>
        <w:jc w:val="both"/>
        <w:rPr>
          <w:rFonts w:eastAsia="Times New Roman" w:cs="Times New Roman"/>
          <w:sz w:val="24"/>
          <w:szCs w:val="24"/>
        </w:rPr>
      </w:pPr>
      <w:bookmarkStart w:id="245" w:name="n336"/>
      <w:bookmarkEnd w:id="245"/>
      <w:r w:rsidRPr="000844ED">
        <w:rPr>
          <w:rFonts w:eastAsia="Times New Roman" w:cs="Times New Roman"/>
          <w:sz w:val="24"/>
          <w:szCs w:val="24"/>
        </w:rPr>
        <w:t>Відпустка при народженні дитини надається лише одній з осіб, зазначених у частині першій цієї статті.</w:t>
      </w:r>
    </w:p>
    <w:p w14:paraId="4C50D8DE" w14:textId="77777777" w:rsidR="000844ED" w:rsidRPr="000844ED" w:rsidRDefault="000844ED" w:rsidP="000844ED">
      <w:pPr>
        <w:spacing w:after="150"/>
        <w:ind w:firstLine="450"/>
        <w:jc w:val="both"/>
        <w:rPr>
          <w:rFonts w:eastAsia="Times New Roman" w:cs="Times New Roman"/>
          <w:sz w:val="24"/>
          <w:szCs w:val="24"/>
        </w:rPr>
      </w:pPr>
      <w:bookmarkStart w:id="246" w:name="n337"/>
      <w:bookmarkEnd w:id="246"/>
      <w:r w:rsidRPr="000844ED">
        <w:rPr>
          <w:rFonts w:eastAsia="Times New Roman" w:cs="Times New Roman"/>
          <w:sz w:val="24"/>
          <w:szCs w:val="24"/>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549CA001" w14:textId="77777777" w:rsidR="000844ED" w:rsidRPr="000844ED" w:rsidRDefault="000844ED" w:rsidP="000844ED">
      <w:pPr>
        <w:spacing w:after="150"/>
        <w:ind w:firstLine="450"/>
        <w:jc w:val="both"/>
        <w:rPr>
          <w:rFonts w:eastAsia="Times New Roman" w:cs="Times New Roman"/>
          <w:sz w:val="24"/>
          <w:szCs w:val="24"/>
        </w:rPr>
      </w:pPr>
      <w:bookmarkStart w:id="247" w:name="n338"/>
      <w:bookmarkEnd w:id="247"/>
      <w:r w:rsidRPr="000844ED">
        <w:rPr>
          <w:rFonts w:eastAsia="Times New Roman" w:cs="Times New Roman"/>
          <w:sz w:val="24"/>
          <w:szCs w:val="24"/>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17B31AA9" w14:textId="77777777" w:rsidR="000844ED" w:rsidRPr="000844ED" w:rsidRDefault="000844ED" w:rsidP="000844ED">
      <w:pPr>
        <w:spacing w:after="150"/>
        <w:ind w:firstLine="450"/>
        <w:jc w:val="both"/>
        <w:rPr>
          <w:rFonts w:eastAsia="Times New Roman" w:cs="Times New Roman"/>
          <w:sz w:val="24"/>
          <w:szCs w:val="24"/>
        </w:rPr>
      </w:pPr>
      <w:bookmarkStart w:id="248" w:name="n339"/>
      <w:bookmarkEnd w:id="248"/>
      <w:r w:rsidRPr="000844ED">
        <w:rPr>
          <w:rFonts w:eastAsia="Times New Roman" w:cs="Times New Roman"/>
          <w:sz w:val="24"/>
          <w:szCs w:val="24"/>
        </w:rPr>
        <w:t>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народження дитини, або свідоцтва про народження дитини протягом 30 календарних днів з дня виходу в таку відпустку.</w:t>
      </w:r>
    </w:p>
    <w:bookmarkStart w:id="249" w:name="n340"/>
    <w:bookmarkEnd w:id="249"/>
    <w:p w14:paraId="4D128622" w14:textId="77777777" w:rsidR="000844ED" w:rsidRPr="000844ED" w:rsidRDefault="000844ED" w:rsidP="000844ED">
      <w:pPr>
        <w:spacing w:after="150"/>
        <w:ind w:firstLine="450"/>
        <w:jc w:val="both"/>
        <w:rPr>
          <w:rFonts w:eastAsia="Times New Roman" w:cs="Times New Roman"/>
          <w:sz w:val="24"/>
          <w:szCs w:val="24"/>
        </w:rPr>
      </w:pP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/693-2021-%</w:instrText>
      </w:r>
      <w:r w:rsidRPr="000844ED">
        <w:rPr>
          <w:rFonts w:eastAsia="Times New Roman" w:cs="Times New Roman"/>
          <w:sz w:val="24"/>
          <w:szCs w:val="24"/>
          <w:lang w:val="en-US"/>
        </w:rPr>
        <w:instrText>D</w:instrText>
      </w:r>
      <w:r w:rsidRPr="000844ED">
        <w:rPr>
          <w:rFonts w:eastAsia="Times New Roman" w:cs="Times New Roman"/>
          <w:sz w:val="24"/>
          <w:szCs w:val="24"/>
        </w:rPr>
        <w:instrText>0%</w:instrText>
      </w:r>
      <w:r w:rsidRPr="000844ED">
        <w:rPr>
          <w:rFonts w:eastAsia="Times New Roman" w:cs="Times New Roman"/>
          <w:sz w:val="24"/>
          <w:szCs w:val="24"/>
          <w:lang w:val="en-US"/>
        </w:rPr>
        <w:instrText>BF</w:instrText>
      </w:r>
      <w:r w:rsidRPr="000844ED">
        <w:rPr>
          <w:rFonts w:eastAsia="Times New Roman" w:cs="Times New Roman"/>
          <w:sz w:val="24"/>
          <w:szCs w:val="24"/>
        </w:rPr>
        <w:instrText>"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8"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0099"/>
          <w:sz w:val="24"/>
          <w:szCs w:val="24"/>
          <w:u w:val="single"/>
        </w:rPr>
        <w:t>Порядок</w:t>
      </w:r>
      <w:r w:rsidRPr="000844ED">
        <w:rPr>
          <w:rFonts w:eastAsia="Times New Roman" w:cs="Times New Roman"/>
          <w:sz w:val="24"/>
          <w:szCs w:val="24"/>
          <w:lang w:val="en-US"/>
        </w:rPr>
        <w:fldChar w:fldCharType="end"/>
      </w:r>
      <w:r w:rsidRPr="000844ED">
        <w:rPr>
          <w:rFonts w:eastAsia="Times New Roman" w:cs="Times New Roman"/>
          <w:sz w:val="24"/>
          <w:szCs w:val="24"/>
          <w:lang w:val="en-US"/>
        </w:rPr>
        <w:t> </w:t>
      </w:r>
      <w:r w:rsidRPr="000844ED">
        <w:rPr>
          <w:rFonts w:eastAsia="Times New Roman" w:cs="Times New Roman"/>
          <w:sz w:val="24"/>
          <w:szCs w:val="24"/>
        </w:rPr>
        <w:t>надання відпустки при народженні дитини встановлюється Кабінетом Міністрів України.</w:t>
      </w:r>
    </w:p>
    <w:p w14:paraId="5AB09DCB" w14:textId="77777777" w:rsidR="000844ED" w:rsidRPr="000844ED" w:rsidRDefault="000844ED" w:rsidP="000844ED">
      <w:pPr>
        <w:spacing w:after="150"/>
        <w:ind w:firstLine="450"/>
        <w:jc w:val="both"/>
        <w:rPr>
          <w:rFonts w:eastAsia="Times New Roman" w:cs="Times New Roman"/>
          <w:sz w:val="24"/>
          <w:szCs w:val="24"/>
        </w:rPr>
      </w:pPr>
      <w:bookmarkStart w:id="250" w:name="n341"/>
      <w:bookmarkEnd w:id="250"/>
      <w:r w:rsidRPr="000844ED">
        <w:rPr>
          <w:rFonts w:eastAsia="Times New Roman" w:cs="Times New Roman"/>
          <w:i/>
          <w:iCs/>
          <w:sz w:val="24"/>
          <w:szCs w:val="24"/>
        </w:rPr>
        <w:t>{Закон доповнено статтею 19</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w:t>
      </w:r>
      <w:r w:rsidRPr="000844ED">
        <w:rPr>
          <w:rFonts w:eastAsia="Times New Roman" w:cs="Times New Roman"/>
          <w:sz w:val="24"/>
          <w:szCs w:val="24"/>
          <w:lang w:val="en-US"/>
        </w:rPr>
        <w:t> </w:t>
      </w:r>
      <w:r w:rsidRPr="000844ED">
        <w:rPr>
          <w:rFonts w:eastAsia="Times New Roman" w:cs="Times New Roman"/>
          <w:i/>
          <w:iCs/>
          <w:sz w:val="24"/>
          <w:szCs w:val="24"/>
        </w:rPr>
        <w:t>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/1401-20" \</w:instrText>
      </w:r>
      <w:r w:rsidRPr="000844ED">
        <w:rPr>
          <w:rFonts w:eastAsia="Times New Roman" w:cs="Times New Roman"/>
          <w:sz w:val="24"/>
          <w:szCs w:val="24"/>
          <w:lang w:val="en-US"/>
        </w:rPr>
        <w:instrText>l</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n</w:instrText>
      </w:r>
      <w:r w:rsidRPr="000844ED">
        <w:rPr>
          <w:rFonts w:eastAsia="Times New Roman" w:cs="Times New Roman"/>
          <w:sz w:val="24"/>
          <w:szCs w:val="24"/>
        </w:rPr>
        <w:instrText>36"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44A24D9C" w14:textId="77777777" w:rsidR="000844ED" w:rsidRPr="000844ED" w:rsidRDefault="000844ED" w:rsidP="000844ED">
      <w:pPr>
        <w:spacing w:after="150"/>
        <w:ind w:firstLine="450"/>
        <w:jc w:val="both"/>
        <w:rPr>
          <w:rFonts w:eastAsia="Times New Roman" w:cs="Times New Roman"/>
          <w:sz w:val="24"/>
          <w:szCs w:val="24"/>
          <w:lang w:val="en-US"/>
        </w:rPr>
      </w:pPr>
      <w:bookmarkStart w:id="251" w:name="n221"/>
      <w:bookmarkEnd w:id="251"/>
      <w:r w:rsidRPr="000844ED">
        <w:rPr>
          <w:rFonts w:eastAsia="Times New Roman" w:cs="Times New Roman"/>
          <w:b/>
          <w:bCs/>
          <w:sz w:val="24"/>
          <w:szCs w:val="24"/>
          <w:lang w:val="en-US"/>
        </w:rPr>
        <w:t>Стаття 20. </w:t>
      </w:r>
      <w:r w:rsidRPr="000844ED">
        <w:rPr>
          <w:rFonts w:eastAsia="Times New Roman" w:cs="Times New Roman"/>
          <w:sz w:val="24"/>
          <w:szCs w:val="24"/>
          <w:lang w:val="en-US"/>
        </w:rPr>
        <w:t>Порядок надання соціальних відпусток</w:t>
      </w:r>
    </w:p>
    <w:p w14:paraId="218843D9" w14:textId="77777777" w:rsidR="000844ED" w:rsidRPr="000844ED" w:rsidRDefault="000844ED" w:rsidP="000844ED">
      <w:pPr>
        <w:spacing w:after="150"/>
        <w:ind w:firstLine="450"/>
        <w:jc w:val="both"/>
        <w:rPr>
          <w:rFonts w:eastAsia="Times New Roman" w:cs="Times New Roman"/>
          <w:sz w:val="24"/>
          <w:szCs w:val="24"/>
        </w:rPr>
      </w:pPr>
      <w:bookmarkStart w:id="252" w:name="n222"/>
      <w:bookmarkEnd w:id="252"/>
      <w:r w:rsidRPr="000844ED">
        <w:rPr>
          <w:rFonts w:eastAsia="Times New Roman" w:cs="Times New Roman"/>
          <w:sz w:val="24"/>
          <w:szCs w:val="24"/>
          <w:lang w:val="en-US"/>
        </w:rPr>
        <w:t xml:space="preserve">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w:t>
      </w:r>
      <w:r w:rsidRPr="000844ED">
        <w:rPr>
          <w:rFonts w:eastAsia="Times New Roman" w:cs="Times New Roman"/>
          <w:sz w:val="24"/>
          <w:szCs w:val="24"/>
          <w:lang w:val="en-US"/>
        </w:rPr>
        <w:lastRenderedPageBreak/>
        <w:t xml:space="preserve">дітей та в разі ускладнення пологів). </w:t>
      </w:r>
      <w:r w:rsidRPr="000844ED">
        <w:rPr>
          <w:rFonts w:eastAsia="Times New Roman" w:cs="Times New Roman"/>
          <w:sz w:val="24"/>
          <w:szCs w:val="24"/>
        </w:rPr>
        <w:t>Вона надається повністю незалежно від кількості днів, фактично використаних до пологів.</w:t>
      </w:r>
    </w:p>
    <w:p w14:paraId="039F9E13" w14:textId="77777777" w:rsidR="000844ED" w:rsidRPr="000844ED" w:rsidRDefault="000844ED" w:rsidP="000844ED">
      <w:pPr>
        <w:spacing w:after="150"/>
        <w:ind w:firstLine="450"/>
        <w:jc w:val="both"/>
        <w:rPr>
          <w:rFonts w:eastAsia="Times New Roman" w:cs="Times New Roman"/>
          <w:sz w:val="24"/>
          <w:szCs w:val="24"/>
        </w:rPr>
      </w:pPr>
      <w:bookmarkStart w:id="253" w:name="n223"/>
      <w:bookmarkEnd w:id="253"/>
      <w:r w:rsidRPr="000844ED">
        <w:rPr>
          <w:rFonts w:eastAsia="Times New Roman" w:cs="Times New Roman"/>
          <w:sz w:val="24"/>
          <w:szCs w:val="24"/>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1D7FE1E5" w14:textId="77777777" w:rsidR="000844ED" w:rsidRPr="000844ED" w:rsidRDefault="000844ED" w:rsidP="000844ED">
      <w:pPr>
        <w:spacing w:after="150"/>
        <w:ind w:firstLine="450"/>
        <w:jc w:val="both"/>
        <w:rPr>
          <w:rFonts w:eastAsia="Times New Roman" w:cs="Times New Roman"/>
          <w:sz w:val="24"/>
          <w:szCs w:val="24"/>
        </w:rPr>
      </w:pPr>
      <w:bookmarkStart w:id="254" w:name="n224"/>
      <w:bookmarkEnd w:id="254"/>
      <w:r w:rsidRPr="000844ED">
        <w:rPr>
          <w:rFonts w:eastAsia="Times New Roman" w:cs="Times New Roman"/>
          <w:sz w:val="24"/>
          <w:szCs w:val="24"/>
        </w:rPr>
        <w:t>Відпустка для догляду за дитиною до досягнення нею трирічного віку надається за заявою матері, батька дитини або осіб, зазначених у</w:t>
      </w:r>
      <w:r w:rsidRPr="000844ED">
        <w:rPr>
          <w:rFonts w:eastAsia="Times New Roman" w:cs="Times New Roman"/>
          <w:sz w:val="24"/>
          <w:szCs w:val="24"/>
          <w:lang w:val="en-US"/>
        </w:rPr>
        <w:t> </w:t>
      </w:r>
      <w:hyperlink r:id="rId149" w:anchor="n205" w:history="1">
        <w:r w:rsidRPr="000844ED">
          <w:rPr>
            <w:rFonts w:eastAsia="Times New Roman" w:cs="Times New Roman"/>
            <w:color w:val="006600"/>
            <w:sz w:val="24"/>
            <w:szCs w:val="24"/>
            <w:u w:val="single"/>
          </w:rPr>
          <w:t>частині третій</w:t>
        </w:r>
      </w:hyperlink>
      <w:r w:rsidRPr="000844ED">
        <w:rPr>
          <w:rFonts w:eastAsia="Times New Roman" w:cs="Times New Roman"/>
          <w:sz w:val="24"/>
          <w:szCs w:val="24"/>
          <w:lang w:val="en-US"/>
        </w:rPr>
        <w:t> </w:t>
      </w:r>
      <w:r w:rsidRPr="000844ED">
        <w:rPr>
          <w:rFonts w:eastAsia="Times New Roman" w:cs="Times New Roman"/>
          <w:sz w:val="24"/>
          <w:szCs w:val="24"/>
        </w:rPr>
        <w:t>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4E09E15C" w14:textId="77777777" w:rsidR="000844ED" w:rsidRPr="000844ED" w:rsidRDefault="000844ED" w:rsidP="000844ED">
      <w:pPr>
        <w:spacing w:after="150"/>
        <w:ind w:firstLine="450"/>
        <w:jc w:val="both"/>
        <w:rPr>
          <w:rFonts w:eastAsia="Times New Roman" w:cs="Times New Roman"/>
          <w:sz w:val="24"/>
          <w:szCs w:val="24"/>
        </w:rPr>
      </w:pPr>
      <w:bookmarkStart w:id="255" w:name="n342"/>
      <w:bookmarkEnd w:id="255"/>
      <w:r w:rsidRPr="000844ED">
        <w:rPr>
          <w:rFonts w:eastAsia="Times New Roman" w:cs="Times New Roman"/>
          <w:i/>
          <w:iCs/>
          <w:sz w:val="24"/>
          <w:szCs w:val="24"/>
        </w:rPr>
        <w:t>{Частина третя статті 20 із змінами, внесеними згідно із</w:t>
      </w:r>
      <w:r w:rsidRPr="000844ED">
        <w:rPr>
          <w:rFonts w:eastAsia="Times New Roman" w:cs="Times New Roman"/>
          <w:sz w:val="24"/>
          <w:szCs w:val="24"/>
          <w:lang w:val="en-US"/>
        </w:rPr>
        <w:t> </w:t>
      </w:r>
      <w:r w:rsidRPr="000844ED">
        <w:rPr>
          <w:rFonts w:eastAsia="Times New Roman" w:cs="Times New Roman"/>
          <w:i/>
          <w:iCs/>
          <w:sz w:val="24"/>
          <w:szCs w:val="24"/>
        </w:rPr>
        <w:t>Законом</w:t>
      </w:r>
      <w:r w:rsidRPr="000844ED">
        <w:rPr>
          <w:rFonts w:eastAsia="Times New Roman" w:cs="Times New Roman"/>
          <w:i/>
          <w:iCs/>
          <w:sz w:val="24"/>
          <w:szCs w:val="24"/>
          <w:lang w:val="en-US"/>
        </w:rPr>
        <w:t> </w:t>
      </w:r>
      <w:hyperlink r:id="rId150" w:anchor="n48"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6C177816" w14:textId="77777777" w:rsidR="000844ED" w:rsidRPr="000844ED" w:rsidRDefault="000844ED" w:rsidP="000844ED">
      <w:pPr>
        <w:spacing w:after="150"/>
        <w:ind w:firstLine="450"/>
        <w:jc w:val="both"/>
        <w:rPr>
          <w:rFonts w:eastAsia="Times New Roman" w:cs="Times New Roman"/>
          <w:sz w:val="24"/>
          <w:szCs w:val="24"/>
        </w:rPr>
      </w:pPr>
      <w:bookmarkStart w:id="256" w:name="n225"/>
      <w:bookmarkEnd w:id="256"/>
      <w:r w:rsidRPr="000844ED">
        <w:rPr>
          <w:rFonts w:eastAsia="Times New Roman" w:cs="Times New Roman"/>
          <w:sz w:val="24"/>
          <w:szCs w:val="24"/>
        </w:rPr>
        <w:t>Особам, зазначеним у</w:t>
      </w:r>
      <w:r w:rsidRPr="000844ED">
        <w:rPr>
          <w:rFonts w:eastAsia="Times New Roman" w:cs="Times New Roman"/>
          <w:sz w:val="24"/>
          <w:szCs w:val="24"/>
          <w:lang w:val="en-US"/>
        </w:rPr>
        <w:t> </w:t>
      </w:r>
      <w:hyperlink r:id="rId151" w:anchor="n205" w:history="1">
        <w:r w:rsidRPr="000844ED">
          <w:rPr>
            <w:rFonts w:eastAsia="Times New Roman" w:cs="Times New Roman"/>
            <w:color w:val="006600"/>
            <w:sz w:val="24"/>
            <w:szCs w:val="24"/>
            <w:u w:val="single"/>
          </w:rPr>
          <w:t>частині третій</w:t>
        </w:r>
      </w:hyperlink>
      <w:r w:rsidRPr="000844ED">
        <w:rPr>
          <w:rFonts w:eastAsia="Times New Roman" w:cs="Times New Roman"/>
          <w:sz w:val="24"/>
          <w:szCs w:val="24"/>
          <w:lang w:val="en-US"/>
        </w:rPr>
        <w:t> </w:t>
      </w:r>
      <w:r w:rsidRPr="000844ED">
        <w:rPr>
          <w:rFonts w:eastAsia="Times New Roman" w:cs="Times New Roman"/>
          <w:sz w:val="24"/>
          <w:szCs w:val="24"/>
        </w:rPr>
        <w:t>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5B66D2E2" w14:textId="77777777" w:rsidR="000844ED" w:rsidRPr="000844ED" w:rsidRDefault="000844ED" w:rsidP="000844ED">
      <w:pPr>
        <w:spacing w:after="150"/>
        <w:ind w:firstLine="450"/>
        <w:jc w:val="both"/>
        <w:rPr>
          <w:rFonts w:eastAsia="Times New Roman" w:cs="Times New Roman"/>
          <w:sz w:val="24"/>
          <w:szCs w:val="24"/>
        </w:rPr>
      </w:pPr>
      <w:bookmarkStart w:id="257" w:name="n226"/>
      <w:bookmarkEnd w:id="257"/>
      <w:r w:rsidRPr="000844ED">
        <w:rPr>
          <w:rFonts w:eastAsia="Times New Roman" w:cs="Times New Roman"/>
          <w:i/>
          <w:iCs/>
          <w:sz w:val="24"/>
          <w:szCs w:val="24"/>
        </w:rPr>
        <w:t>{Частина четверта статті 20 із змінами, внесеними згідно із Законами</w:t>
      </w:r>
      <w:r w:rsidRPr="000844ED">
        <w:rPr>
          <w:rFonts w:eastAsia="Times New Roman" w:cs="Times New Roman"/>
          <w:i/>
          <w:iCs/>
          <w:sz w:val="24"/>
          <w:szCs w:val="24"/>
          <w:lang w:val="en-US"/>
        </w:rPr>
        <w:t> </w:t>
      </w:r>
      <w:hyperlink r:id="rId152" w:tgtFrame="_blank" w:history="1">
        <w:r w:rsidRPr="000844ED">
          <w:rPr>
            <w:rFonts w:eastAsia="Times New Roman" w:cs="Times New Roman"/>
            <w:i/>
            <w:iCs/>
            <w:color w:val="000099"/>
            <w:sz w:val="24"/>
            <w:szCs w:val="24"/>
            <w:u w:val="single"/>
          </w:rPr>
          <w:t>№ 1959-</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10.03.2010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53" w:anchor="n11" w:tgtFrame="_blank" w:history="1">
        <w:r w:rsidRPr="000844ED">
          <w:rPr>
            <w:rFonts w:eastAsia="Times New Roman" w:cs="Times New Roman"/>
            <w:i/>
            <w:iCs/>
            <w:color w:val="000099"/>
            <w:sz w:val="24"/>
            <w:szCs w:val="24"/>
            <w:u w:val="single"/>
          </w:rPr>
          <w:t>№ 1366-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17.05.2016</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54" w:anchor="n49"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12B521B7" w14:textId="77777777" w:rsidR="000844ED" w:rsidRPr="000844ED" w:rsidRDefault="000844ED" w:rsidP="000844ED">
      <w:pPr>
        <w:spacing w:after="150"/>
        <w:ind w:firstLine="450"/>
        <w:jc w:val="both"/>
        <w:rPr>
          <w:rFonts w:eastAsia="Times New Roman" w:cs="Times New Roman"/>
          <w:sz w:val="24"/>
          <w:szCs w:val="24"/>
        </w:rPr>
      </w:pPr>
      <w:bookmarkStart w:id="258" w:name="n227"/>
      <w:bookmarkEnd w:id="258"/>
      <w:r w:rsidRPr="000844ED">
        <w:rPr>
          <w:rFonts w:eastAsia="Times New Roman" w:cs="Times New Roman"/>
          <w:sz w:val="24"/>
          <w:szCs w:val="24"/>
        </w:rPr>
        <w:t xml:space="preserve">Відпустка </w:t>
      </w:r>
      <w:proofErr w:type="gramStart"/>
      <w:r w:rsidRPr="000844ED">
        <w:rPr>
          <w:rFonts w:eastAsia="Times New Roman" w:cs="Times New Roman"/>
          <w:sz w:val="24"/>
          <w:szCs w:val="24"/>
        </w:rPr>
        <w:t>для догляду</w:t>
      </w:r>
      <w:proofErr w:type="gramEnd"/>
      <w:r w:rsidRPr="000844ED">
        <w:rPr>
          <w:rFonts w:eastAsia="Times New Roman" w:cs="Times New Roman"/>
          <w:sz w:val="24"/>
          <w:szCs w:val="24"/>
        </w:rPr>
        <w:t xml:space="preserve">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49DB1563" w14:textId="77777777" w:rsidR="000844ED" w:rsidRPr="000844ED" w:rsidRDefault="000844ED" w:rsidP="000844ED">
      <w:pPr>
        <w:spacing w:after="150"/>
        <w:ind w:firstLine="450"/>
        <w:jc w:val="both"/>
        <w:rPr>
          <w:rFonts w:eastAsia="Times New Roman" w:cs="Times New Roman"/>
          <w:sz w:val="24"/>
          <w:szCs w:val="24"/>
        </w:rPr>
      </w:pPr>
      <w:bookmarkStart w:id="259" w:name="n228"/>
      <w:bookmarkEnd w:id="259"/>
      <w:r w:rsidRPr="000844ED">
        <w:rPr>
          <w:rFonts w:eastAsia="Times New Roman" w:cs="Times New Roman"/>
          <w:i/>
          <w:iCs/>
          <w:sz w:val="24"/>
          <w:szCs w:val="24"/>
        </w:rPr>
        <w:t>{Частина п'ята статті 20 із змінами, внесеними згідно із Законами</w:t>
      </w:r>
      <w:r w:rsidRPr="000844ED">
        <w:rPr>
          <w:rFonts w:eastAsia="Times New Roman" w:cs="Times New Roman"/>
          <w:i/>
          <w:iCs/>
          <w:sz w:val="24"/>
          <w:szCs w:val="24"/>
          <w:lang w:val="en-US"/>
        </w:rPr>
        <w:t> </w:t>
      </w:r>
      <w:hyperlink r:id="rId155" w:tgtFrame="_blank" w:history="1">
        <w:r w:rsidRPr="000844ED">
          <w:rPr>
            <w:rFonts w:eastAsia="Times New Roman" w:cs="Times New Roman"/>
            <w:i/>
            <w:iCs/>
            <w:color w:val="000099"/>
            <w:sz w:val="24"/>
            <w:szCs w:val="24"/>
            <w:u w:val="single"/>
          </w:rPr>
          <w:t>№ 1959-</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10.03.2010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56" w:anchor="n13" w:tgtFrame="_blank" w:history="1">
        <w:r w:rsidRPr="000844ED">
          <w:rPr>
            <w:rFonts w:eastAsia="Times New Roman" w:cs="Times New Roman"/>
            <w:i/>
            <w:iCs/>
            <w:color w:val="000099"/>
            <w:sz w:val="24"/>
            <w:szCs w:val="24"/>
            <w:u w:val="single"/>
          </w:rPr>
          <w:t>№ 1366-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17.05.2016</w:t>
        </w:r>
      </w:hyperlink>
      <w:r w:rsidRPr="000844ED">
        <w:rPr>
          <w:rFonts w:eastAsia="Times New Roman" w:cs="Times New Roman"/>
          <w:i/>
          <w:iCs/>
          <w:sz w:val="24"/>
          <w:szCs w:val="24"/>
        </w:rPr>
        <w:t>}</w:t>
      </w:r>
    </w:p>
    <w:p w14:paraId="74D061BC" w14:textId="77777777" w:rsidR="000844ED" w:rsidRPr="000844ED" w:rsidRDefault="000844ED" w:rsidP="000844ED">
      <w:pPr>
        <w:spacing w:after="150"/>
        <w:ind w:firstLine="450"/>
        <w:jc w:val="both"/>
        <w:rPr>
          <w:rFonts w:eastAsia="Times New Roman" w:cs="Times New Roman"/>
          <w:sz w:val="24"/>
          <w:szCs w:val="24"/>
        </w:rPr>
      </w:pPr>
      <w:bookmarkStart w:id="260" w:name="n229"/>
      <w:bookmarkEnd w:id="260"/>
      <w:r w:rsidRPr="000844ED">
        <w:rPr>
          <w:rFonts w:eastAsia="Times New Roman" w:cs="Times New Roman"/>
          <w:sz w:val="24"/>
          <w:szCs w:val="24"/>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79426347" w14:textId="77777777" w:rsidR="000844ED" w:rsidRPr="000844ED" w:rsidRDefault="000844ED" w:rsidP="000844ED">
      <w:pPr>
        <w:spacing w:after="150"/>
        <w:ind w:firstLine="450"/>
        <w:jc w:val="both"/>
        <w:rPr>
          <w:rFonts w:eastAsia="Times New Roman" w:cs="Times New Roman"/>
          <w:sz w:val="24"/>
          <w:szCs w:val="24"/>
        </w:rPr>
      </w:pPr>
      <w:bookmarkStart w:id="261" w:name="n230"/>
      <w:bookmarkEnd w:id="261"/>
      <w:r w:rsidRPr="000844ED">
        <w:rPr>
          <w:rFonts w:eastAsia="Times New Roman" w:cs="Times New Roman"/>
          <w:i/>
          <w:iCs/>
          <w:sz w:val="24"/>
          <w:szCs w:val="24"/>
        </w:rPr>
        <w:t>{Статтю 20 доповнено частиною згідно із Законом</w:t>
      </w:r>
      <w:r w:rsidRPr="000844ED">
        <w:rPr>
          <w:rFonts w:eastAsia="Times New Roman" w:cs="Times New Roman"/>
          <w:i/>
          <w:iCs/>
          <w:sz w:val="24"/>
          <w:szCs w:val="24"/>
          <w:lang w:val="en-US"/>
        </w:rPr>
        <w:t> </w:t>
      </w: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w:instrText>
      </w:r>
      <w:r w:rsidRPr="000844ED">
        <w:rPr>
          <w:rFonts w:eastAsia="Times New Roman" w:cs="Times New Roman"/>
          <w:sz w:val="24"/>
          <w:szCs w:val="24"/>
        </w:rPr>
        <w:instrText xml:space="preserve"> "</w:instrText>
      </w:r>
      <w:r w:rsidRPr="000844ED">
        <w:rPr>
          <w:rFonts w:eastAsia="Times New Roman" w:cs="Times New Roman"/>
          <w:sz w:val="24"/>
          <w:szCs w:val="24"/>
          <w:lang w:val="en-US"/>
        </w:rPr>
        <w:instrText>https</w:instrText>
      </w:r>
      <w:r w:rsidRPr="000844ED">
        <w:rPr>
          <w:rFonts w:eastAsia="Times New Roman" w:cs="Times New Roman"/>
          <w:sz w:val="24"/>
          <w:szCs w:val="24"/>
        </w:rPr>
        <w:instrText>://</w:instrText>
      </w:r>
      <w:r w:rsidRPr="000844ED">
        <w:rPr>
          <w:rFonts w:eastAsia="Times New Roman" w:cs="Times New Roman"/>
          <w:sz w:val="24"/>
          <w:szCs w:val="24"/>
          <w:lang w:val="en-US"/>
        </w:rPr>
        <w:instrText>zakon</w:instrText>
      </w:r>
      <w:r w:rsidRPr="000844ED">
        <w:rPr>
          <w:rFonts w:eastAsia="Times New Roman" w:cs="Times New Roman"/>
          <w:sz w:val="24"/>
          <w:szCs w:val="24"/>
        </w:rPr>
        <w:instrText>.</w:instrText>
      </w:r>
      <w:r w:rsidRPr="000844ED">
        <w:rPr>
          <w:rFonts w:eastAsia="Times New Roman" w:cs="Times New Roman"/>
          <w:sz w:val="24"/>
          <w:szCs w:val="24"/>
          <w:lang w:val="en-US"/>
        </w:rPr>
        <w:instrText>rada</w:instrText>
      </w:r>
      <w:r w:rsidRPr="000844ED">
        <w:rPr>
          <w:rFonts w:eastAsia="Times New Roman" w:cs="Times New Roman"/>
          <w:sz w:val="24"/>
          <w:szCs w:val="24"/>
        </w:rPr>
        <w:instrText>.</w:instrText>
      </w:r>
      <w:r w:rsidRPr="000844ED">
        <w:rPr>
          <w:rFonts w:eastAsia="Times New Roman" w:cs="Times New Roman"/>
          <w:sz w:val="24"/>
          <w:szCs w:val="24"/>
          <w:lang w:val="en-US"/>
        </w:rPr>
        <w:instrText>gov</w:instrText>
      </w:r>
      <w:r w:rsidRPr="000844ED">
        <w:rPr>
          <w:rFonts w:eastAsia="Times New Roman" w:cs="Times New Roman"/>
          <w:sz w:val="24"/>
          <w:szCs w:val="24"/>
        </w:rPr>
        <w:instrText>.</w:instrText>
      </w:r>
      <w:r w:rsidRPr="000844ED">
        <w:rPr>
          <w:rFonts w:eastAsia="Times New Roman" w:cs="Times New Roman"/>
          <w:sz w:val="24"/>
          <w:szCs w:val="24"/>
          <w:lang w:val="en-US"/>
        </w:rPr>
        <w:instrText>ua</w:instrText>
      </w:r>
      <w:r w:rsidRPr="000844ED">
        <w:rPr>
          <w:rFonts w:eastAsia="Times New Roman" w:cs="Times New Roman"/>
          <w:sz w:val="24"/>
          <w:szCs w:val="24"/>
        </w:rPr>
        <w:instrText>/</w:instrText>
      </w:r>
      <w:r w:rsidRPr="000844ED">
        <w:rPr>
          <w:rFonts w:eastAsia="Times New Roman" w:cs="Times New Roman"/>
          <w:sz w:val="24"/>
          <w:szCs w:val="24"/>
          <w:lang w:val="en-US"/>
        </w:rPr>
        <w:instrText>laws</w:instrText>
      </w:r>
      <w:r w:rsidRPr="000844ED">
        <w:rPr>
          <w:rFonts w:eastAsia="Times New Roman" w:cs="Times New Roman"/>
          <w:sz w:val="24"/>
          <w:szCs w:val="24"/>
        </w:rPr>
        <w:instrText>/</w:instrText>
      </w:r>
      <w:r w:rsidRPr="000844ED">
        <w:rPr>
          <w:rFonts w:eastAsia="Times New Roman" w:cs="Times New Roman"/>
          <w:sz w:val="24"/>
          <w:szCs w:val="24"/>
          <w:lang w:val="en-US"/>
        </w:rPr>
        <w:instrText>show</w:instrText>
      </w:r>
      <w:r w:rsidRPr="000844ED">
        <w:rPr>
          <w:rFonts w:eastAsia="Times New Roman" w:cs="Times New Roman"/>
          <w:sz w:val="24"/>
          <w:szCs w:val="24"/>
        </w:rPr>
        <w:instrText>/573-17" \</w:instrText>
      </w:r>
      <w:r w:rsidRPr="000844ED">
        <w:rPr>
          <w:rFonts w:eastAsia="Times New Roman" w:cs="Times New Roman"/>
          <w:sz w:val="24"/>
          <w:szCs w:val="24"/>
          <w:lang w:val="en-US"/>
        </w:rPr>
        <w:instrText>t</w:instrText>
      </w:r>
      <w:r w:rsidRPr="000844ED">
        <w:rPr>
          <w:rFonts w:eastAsia="Times New Roman" w:cs="Times New Roman"/>
          <w:sz w:val="24"/>
          <w:szCs w:val="24"/>
        </w:rPr>
        <w:instrText xml:space="preserve"> "_</w:instrText>
      </w:r>
      <w:r w:rsidRPr="000844ED">
        <w:rPr>
          <w:rFonts w:eastAsia="Times New Roman" w:cs="Times New Roman"/>
          <w:sz w:val="24"/>
          <w:szCs w:val="24"/>
          <w:lang w:val="en-US"/>
        </w:rPr>
        <w:instrText>blank</w:instrText>
      </w:r>
      <w:r w:rsidRPr="000844ED">
        <w:rPr>
          <w:rFonts w:eastAsia="Times New Roman" w:cs="Times New Roman"/>
          <w:sz w:val="24"/>
          <w:szCs w:val="24"/>
        </w:rPr>
        <w:instrText>"</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i/>
          <w:iCs/>
          <w:color w:val="000099"/>
          <w:sz w:val="24"/>
          <w:szCs w:val="24"/>
          <w:u w:val="single"/>
        </w:rPr>
        <w:t>№ 573-</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23.09.2008</w:t>
      </w:r>
      <w:r w:rsidRPr="000844ED">
        <w:rPr>
          <w:rFonts w:eastAsia="Times New Roman" w:cs="Times New Roman"/>
          <w:sz w:val="24"/>
          <w:szCs w:val="24"/>
          <w:lang w:val="en-US"/>
        </w:rPr>
        <w:fldChar w:fldCharType="end"/>
      </w:r>
      <w:r w:rsidRPr="000844ED">
        <w:rPr>
          <w:rFonts w:eastAsia="Times New Roman" w:cs="Times New Roman"/>
          <w:i/>
          <w:iCs/>
          <w:sz w:val="24"/>
          <w:szCs w:val="24"/>
        </w:rPr>
        <w:t>}</w:t>
      </w:r>
    </w:p>
    <w:p w14:paraId="02E78FE9" w14:textId="77777777" w:rsidR="000844ED" w:rsidRPr="000844ED" w:rsidRDefault="000844ED" w:rsidP="000844ED">
      <w:pPr>
        <w:spacing w:after="150"/>
        <w:ind w:firstLine="450"/>
        <w:jc w:val="both"/>
        <w:rPr>
          <w:rFonts w:eastAsia="Times New Roman" w:cs="Times New Roman"/>
          <w:sz w:val="24"/>
          <w:szCs w:val="24"/>
          <w:lang w:val="en-US"/>
        </w:rPr>
      </w:pPr>
      <w:bookmarkStart w:id="262" w:name="n231"/>
      <w:bookmarkEnd w:id="262"/>
      <w:r w:rsidRPr="000844ED">
        <w:rPr>
          <w:rFonts w:eastAsia="Times New Roman" w:cs="Times New Roman"/>
          <w:sz w:val="24"/>
          <w:szCs w:val="24"/>
          <w:lang w:val="en-US"/>
        </w:rPr>
        <w:t>Додаткові відпустки працівникам, які мають дітей або повнолітню дитину - особу з інвалідністю з дитинства підгрупи А I групи надаються понад щорічні відпустки, передбачені </w:t>
      </w:r>
      <w:hyperlink r:id="rId157" w:anchor="n48" w:history="1">
        <w:r w:rsidRPr="000844ED">
          <w:rPr>
            <w:rFonts w:eastAsia="Times New Roman" w:cs="Times New Roman"/>
            <w:color w:val="006600"/>
            <w:sz w:val="24"/>
            <w:szCs w:val="24"/>
            <w:u w:val="single"/>
            <w:lang w:val="en-US"/>
          </w:rPr>
          <w:t>статтями 6</w:t>
        </w:r>
      </w:hyperlink>
      <w:r w:rsidRPr="000844ED">
        <w:rPr>
          <w:rFonts w:eastAsia="Times New Roman" w:cs="Times New Roman"/>
          <w:sz w:val="24"/>
          <w:szCs w:val="24"/>
          <w:lang w:val="en-US"/>
        </w:rPr>
        <w:t>,</w:t>
      </w:r>
      <w:hyperlink r:id="rId158" w:anchor="n60" w:history="1">
        <w:r w:rsidRPr="000844ED">
          <w:rPr>
            <w:rFonts w:eastAsia="Times New Roman" w:cs="Times New Roman"/>
            <w:color w:val="006600"/>
            <w:sz w:val="24"/>
            <w:szCs w:val="24"/>
            <w:u w:val="single"/>
            <w:lang w:val="en-US"/>
          </w:rPr>
          <w:t> 7 </w:t>
        </w:r>
      </w:hyperlink>
      <w:r w:rsidRPr="000844ED">
        <w:rPr>
          <w:rFonts w:eastAsia="Times New Roman" w:cs="Times New Roman"/>
          <w:sz w:val="24"/>
          <w:szCs w:val="24"/>
          <w:lang w:val="en-US"/>
        </w:rPr>
        <w:t>і </w:t>
      </w:r>
      <w:hyperlink r:id="rId159" w:anchor="n64" w:history="1">
        <w:r w:rsidRPr="000844ED">
          <w:rPr>
            <w:rFonts w:eastAsia="Times New Roman" w:cs="Times New Roman"/>
            <w:color w:val="006600"/>
            <w:sz w:val="24"/>
            <w:szCs w:val="24"/>
            <w:u w:val="single"/>
            <w:lang w:val="en-US"/>
          </w:rPr>
          <w:t>8</w:t>
        </w:r>
      </w:hyperlink>
      <w:r w:rsidRPr="000844ED">
        <w:rPr>
          <w:rFonts w:eastAsia="Times New Roman" w:cs="Times New Roman"/>
          <w:sz w:val="24"/>
          <w:szCs w:val="24"/>
          <w:lang w:val="en-US"/>
        </w:rPr>
        <w:t> 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160" w:anchor="n131" w:history="1">
        <w:r w:rsidRPr="000844ED">
          <w:rPr>
            <w:rFonts w:eastAsia="Times New Roman" w:cs="Times New Roman"/>
            <w:color w:val="006600"/>
            <w:sz w:val="24"/>
            <w:szCs w:val="24"/>
            <w:u w:val="single"/>
            <w:lang w:val="en-US"/>
          </w:rPr>
          <w:t> статтею 11</w:t>
        </w:r>
      </w:hyperlink>
      <w:r w:rsidRPr="000844ED">
        <w:rPr>
          <w:rFonts w:eastAsia="Times New Roman" w:cs="Times New Roman"/>
          <w:sz w:val="24"/>
          <w:szCs w:val="24"/>
          <w:lang w:val="en-US"/>
        </w:rPr>
        <w:t> цього Закону.</w:t>
      </w:r>
    </w:p>
    <w:p w14:paraId="08888D87" w14:textId="77777777" w:rsidR="000844ED" w:rsidRPr="000844ED" w:rsidRDefault="000844ED" w:rsidP="000844ED">
      <w:pPr>
        <w:spacing w:after="150"/>
        <w:ind w:firstLine="450"/>
        <w:jc w:val="both"/>
        <w:rPr>
          <w:rFonts w:eastAsia="Times New Roman" w:cs="Times New Roman"/>
          <w:sz w:val="24"/>
          <w:szCs w:val="24"/>
          <w:lang w:val="en-US"/>
        </w:rPr>
      </w:pPr>
      <w:bookmarkStart w:id="263" w:name="n232"/>
      <w:bookmarkEnd w:id="263"/>
      <w:r w:rsidRPr="000844ED">
        <w:rPr>
          <w:rFonts w:eastAsia="Times New Roman" w:cs="Times New Roman"/>
          <w:i/>
          <w:iCs/>
          <w:sz w:val="24"/>
          <w:szCs w:val="24"/>
          <w:lang w:val="en-US"/>
        </w:rPr>
        <w:t>{Частина статті 20 із змінами, внесеними згідно із Законами </w:t>
      </w:r>
      <w:hyperlink r:id="rId161" w:tgtFrame="_blank" w:history="1">
        <w:r w:rsidRPr="000844ED">
          <w:rPr>
            <w:rFonts w:eastAsia="Times New Roman" w:cs="Times New Roman"/>
            <w:i/>
            <w:iCs/>
            <w:color w:val="000099"/>
            <w:sz w:val="24"/>
            <w:szCs w:val="24"/>
            <w:u w:val="single"/>
            <w:lang w:val="en-US"/>
          </w:rPr>
          <w:t>№ 2073-III від 02.11.2000</w:t>
        </w:r>
      </w:hyperlink>
      <w:r w:rsidRPr="000844ED">
        <w:rPr>
          <w:rFonts w:eastAsia="Times New Roman" w:cs="Times New Roman"/>
          <w:i/>
          <w:iCs/>
          <w:sz w:val="24"/>
          <w:szCs w:val="24"/>
          <w:lang w:val="en-US"/>
        </w:rPr>
        <w:t>; </w:t>
      </w:r>
      <w:hyperlink r:id="rId162" w:anchor="n19" w:tgtFrame="_blank" w:history="1">
        <w:r w:rsidRPr="000844ED">
          <w:rPr>
            <w:rFonts w:eastAsia="Times New Roman" w:cs="Times New Roman"/>
            <w:i/>
            <w:iCs/>
            <w:color w:val="000099"/>
            <w:sz w:val="24"/>
            <w:szCs w:val="24"/>
            <w:u w:val="single"/>
            <w:lang w:val="en-US"/>
          </w:rPr>
          <w:t>№ 120-VIII від 15.01.2015</w:t>
        </w:r>
      </w:hyperlink>
      <w:r w:rsidRPr="000844ED">
        <w:rPr>
          <w:rFonts w:eastAsia="Times New Roman" w:cs="Times New Roman"/>
          <w:i/>
          <w:iCs/>
          <w:sz w:val="24"/>
          <w:szCs w:val="24"/>
          <w:lang w:val="en-US"/>
        </w:rPr>
        <w:t> - зміна набирає чинності з 01.01.2015}</w:t>
      </w:r>
    </w:p>
    <w:p w14:paraId="79AA2A24" w14:textId="77777777" w:rsidR="000844ED" w:rsidRPr="000844ED" w:rsidRDefault="000844ED" w:rsidP="000844ED">
      <w:pPr>
        <w:spacing w:before="150" w:after="150"/>
        <w:ind w:left="450" w:right="450"/>
        <w:jc w:val="center"/>
        <w:rPr>
          <w:rFonts w:eastAsia="Times New Roman" w:cs="Times New Roman"/>
          <w:sz w:val="24"/>
          <w:szCs w:val="24"/>
        </w:rPr>
      </w:pPr>
      <w:bookmarkStart w:id="264" w:name="n233"/>
      <w:bookmarkEnd w:id="264"/>
      <w:r w:rsidRPr="000844ED">
        <w:rPr>
          <w:rFonts w:eastAsia="Times New Roman" w:cs="Times New Roman"/>
          <w:b/>
          <w:bCs/>
          <w:szCs w:val="28"/>
        </w:rPr>
        <w:t xml:space="preserve">Розділ </w:t>
      </w:r>
      <w:r w:rsidRPr="000844ED">
        <w:rPr>
          <w:rFonts w:eastAsia="Times New Roman" w:cs="Times New Roman"/>
          <w:b/>
          <w:bCs/>
          <w:szCs w:val="28"/>
          <w:lang w:val="en-US"/>
        </w:rPr>
        <w:t>V</w:t>
      </w:r>
      <w:r w:rsidRPr="000844ED">
        <w:rPr>
          <w:rFonts w:eastAsia="Times New Roman" w:cs="Times New Roman"/>
          <w:sz w:val="24"/>
          <w:szCs w:val="24"/>
        </w:rPr>
        <w:br/>
      </w:r>
      <w:r w:rsidRPr="000844ED">
        <w:rPr>
          <w:rFonts w:eastAsia="Times New Roman" w:cs="Times New Roman"/>
          <w:b/>
          <w:bCs/>
          <w:szCs w:val="28"/>
        </w:rPr>
        <w:t>ОПЛАТА ВІДПУСТОК</w:t>
      </w:r>
    </w:p>
    <w:p w14:paraId="101F9D75" w14:textId="77777777" w:rsidR="000844ED" w:rsidRPr="000844ED" w:rsidRDefault="000844ED" w:rsidP="000844ED">
      <w:pPr>
        <w:spacing w:after="150"/>
        <w:ind w:firstLine="450"/>
        <w:jc w:val="both"/>
        <w:rPr>
          <w:rFonts w:eastAsia="Times New Roman" w:cs="Times New Roman"/>
          <w:sz w:val="24"/>
          <w:szCs w:val="24"/>
          <w:lang w:val="en-US"/>
        </w:rPr>
      </w:pPr>
      <w:bookmarkStart w:id="265" w:name="n234"/>
      <w:bookmarkEnd w:id="265"/>
      <w:r w:rsidRPr="000844ED">
        <w:rPr>
          <w:rFonts w:eastAsia="Times New Roman" w:cs="Times New Roman"/>
          <w:b/>
          <w:bCs/>
          <w:sz w:val="24"/>
          <w:szCs w:val="24"/>
        </w:rPr>
        <w:t>Стаття 21.</w:t>
      </w:r>
      <w:r w:rsidRPr="000844ED">
        <w:rPr>
          <w:rFonts w:eastAsia="Times New Roman" w:cs="Times New Roman"/>
          <w:b/>
          <w:bCs/>
          <w:sz w:val="24"/>
          <w:szCs w:val="24"/>
          <w:lang w:val="en-US"/>
        </w:rPr>
        <w:t> </w:t>
      </w:r>
      <w:r w:rsidRPr="000844ED">
        <w:rPr>
          <w:rFonts w:eastAsia="Times New Roman" w:cs="Times New Roman"/>
          <w:sz w:val="24"/>
          <w:szCs w:val="24"/>
          <w:lang w:val="en-US"/>
        </w:rPr>
        <w:t>Порядок оплати відпусток</w:t>
      </w:r>
    </w:p>
    <w:p w14:paraId="27E85BE9" w14:textId="77777777" w:rsidR="000844ED" w:rsidRPr="000844ED" w:rsidRDefault="000844ED" w:rsidP="000844ED">
      <w:pPr>
        <w:spacing w:after="150"/>
        <w:ind w:firstLine="450"/>
        <w:jc w:val="both"/>
        <w:rPr>
          <w:rFonts w:eastAsia="Times New Roman" w:cs="Times New Roman"/>
          <w:sz w:val="24"/>
          <w:szCs w:val="24"/>
        </w:rPr>
      </w:pPr>
      <w:bookmarkStart w:id="266" w:name="n235"/>
      <w:bookmarkEnd w:id="266"/>
      <w:r w:rsidRPr="000844ED">
        <w:rPr>
          <w:rFonts w:eastAsia="Times New Roman" w:cs="Times New Roman"/>
          <w:sz w:val="24"/>
          <w:szCs w:val="24"/>
        </w:rPr>
        <w:t xml:space="preserve">Заробітна плата працівникам за весь час відпустки виплачується </w:t>
      </w:r>
      <w:proofErr w:type="gramStart"/>
      <w:r w:rsidRPr="000844ED">
        <w:rPr>
          <w:rFonts w:eastAsia="Times New Roman" w:cs="Times New Roman"/>
          <w:sz w:val="24"/>
          <w:szCs w:val="24"/>
        </w:rPr>
        <w:t>до початку</w:t>
      </w:r>
      <w:proofErr w:type="gramEnd"/>
      <w:r w:rsidRPr="000844ED">
        <w:rPr>
          <w:rFonts w:eastAsia="Times New Roman" w:cs="Times New Roman"/>
          <w:sz w:val="24"/>
          <w:szCs w:val="24"/>
        </w:rPr>
        <w:t xml:space="preserve"> відпустки, якщо інше не передбачено законодавством, трудовим або колективним договором.</w:t>
      </w:r>
    </w:p>
    <w:p w14:paraId="181ABB49" w14:textId="77777777" w:rsidR="000844ED" w:rsidRPr="000844ED" w:rsidRDefault="000844ED" w:rsidP="000844ED">
      <w:pPr>
        <w:spacing w:after="150"/>
        <w:ind w:firstLine="450"/>
        <w:jc w:val="both"/>
        <w:rPr>
          <w:rFonts w:eastAsia="Times New Roman" w:cs="Times New Roman"/>
          <w:sz w:val="24"/>
          <w:szCs w:val="24"/>
        </w:rPr>
      </w:pPr>
      <w:bookmarkStart w:id="267" w:name="n352"/>
      <w:bookmarkEnd w:id="267"/>
      <w:r w:rsidRPr="000844ED">
        <w:rPr>
          <w:rFonts w:eastAsia="Times New Roman" w:cs="Times New Roman"/>
          <w:i/>
          <w:iCs/>
          <w:sz w:val="24"/>
          <w:szCs w:val="24"/>
        </w:rPr>
        <w:t>{Частина перша статті 21 в редакції Закону</w:t>
      </w:r>
      <w:r w:rsidRPr="000844ED">
        <w:rPr>
          <w:rFonts w:eastAsia="Times New Roman" w:cs="Times New Roman"/>
          <w:i/>
          <w:iCs/>
          <w:sz w:val="24"/>
          <w:szCs w:val="24"/>
          <w:lang w:val="en-US"/>
        </w:rPr>
        <w:t> </w:t>
      </w:r>
      <w:hyperlink r:id="rId163" w:anchor="n90"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548F977D" w14:textId="77777777" w:rsidR="000844ED" w:rsidRPr="000844ED" w:rsidRDefault="000844ED" w:rsidP="000844ED">
      <w:pPr>
        <w:spacing w:after="150"/>
        <w:ind w:firstLine="450"/>
        <w:jc w:val="both"/>
        <w:rPr>
          <w:rFonts w:eastAsia="Times New Roman" w:cs="Times New Roman"/>
          <w:sz w:val="24"/>
          <w:szCs w:val="24"/>
        </w:rPr>
      </w:pPr>
      <w:bookmarkStart w:id="268" w:name="n236"/>
      <w:bookmarkEnd w:id="268"/>
      <w:r w:rsidRPr="000844ED">
        <w:rPr>
          <w:rFonts w:eastAsia="Times New Roman" w:cs="Times New Roman"/>
          <w:sz w:val="24"/>
          <w:szCs w:val="24"/>
        </w:rPr>
        <w:t xml:space="preserve">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w:t>
      </w:r>
      <w:r w:rsidRPr="000844ED">
        <w:rPr>
          <w:rFonts w:eastAsia="Times New Roman" w:cs="Times New Roman"/>
          <w:sz w:val="24"/>
          <w:szCs w:val="24"/>
        </w:rPr>
        <w:lastRenderedPageBreak/>
        <w:t xml:space="preserve">відпустки працівникам, які мають дітей або повнолітню дитину - особу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та компенсації за невикористані відпустки, встановлюється Кабінетом Міністрів України.</w:t>
      </w:r>
    </w:p>
    <w:p w14:paraId="23B38A8D" w14:textId="77777777" w:rsidR="000844ED" w:rsidRPr="000844ED" w:rsidRDefault="000844ED" w:rsidP="000844ED">
      <w:pPr>
        <w:spacing w:after="150"/>
        <w:ind w:firstLine="450"/>
        <w:jc w:val="both"/>
        <w:rPr>
          <w:rFonts w:eastAsia="Times New Roman" w:cs="Times New Roman"/>
          <w:sz w:val="24"/>
          <w:szCs w:val="24"/>
        </w:rPr>
      </w:pPr>
      <w:bookmarkStart w:id="269" w:name="n237"/>
      <w:bookmarkEnd w:id="269"/>
      <w:r w:rsidRPr="000844ED">
        <w:rPr>
          <w:rFonts w:eastAsia="Times New Roman" w:cs="Times New Roman"/>
          <w:i/>
          <w:iCs/>
          <w:sz w:val="24"/>
          <w:szCs w:val="24"/>
        </w:rPr>
        <w:t>{Частина друга статті 21 із змінами, внесеними згідно із Законами</w:t>
      </w:r>
      <w:r w:rsidRPr="000844ED">
        <w:rPr>
          <w:rFonts w:eastAsia="Times New Roman" w:cs="Times New Roman"/>
          <w:i/>
          <w:iCs/>
          <w:sz w:val="24"/>
          <w:szCs w:val="24"/>
          <w:lang w:val="en-US"/>
        </w:rPr>
        <w:t> </w:t>
      </w:r>
      <w:hyperlink r:id="rId164" w:tgtFrame="_blank" w:history="1">
        <w:r w:rsidRPr="000844ED">
          <w:rPr>
            <w:rFonts w:eastAsia="Times New Roman" w:cs="Times New Roman"/>
            <w:i/>
            <w:iCs/>
            <w:color w:val="000099"/>
            <w:sz w:val="24"/>
            <w:szCs w:val="24"/>
            <w:u w:val="single"/>
          </w:rPr>
          <w:t>№ 1724-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17.11.2009</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65" w:tgtFrame="_blank" w:history="1">
        <w:r w:rsidRPr="000844ED">
          <w:rPr>
            <w:rFonts w:eastAsia="Times New Roman" w:cs="Times New Roman"/>
            <w:i/>
            <w:iCs/>
            <w:color w:val="000099"/>
            <w:sz w:val="24"/>
            <w:szCs w:val="24"/>
            <w:u w:val="single"/>
          </w:rPr>
          <w:t>№ 2824-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21.12.2010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66" w:anchor="n19"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p>
    <w:p w14:paraId="39D70B87" w14:textId="77777777" w:rsidR="000844ED" w:rsidRPr="000844ED" w:rsidRDefault="000844ED" w:rsidP="000844ED">
      <w:pPr>
        <w:spacing w:after="150"/>
        <w:ind w:firstLine="450"/>
        <w:jc w:val="both"/>
        <w:rPr>
          <w:rFonts w:eastAsia="Times New Roman" w:cs="Times New Roman"/>
          <w:sz w:val="24"/>
          <w:szCs w:val="24"/>
        </w:rPr>
      </w:pPr>
      <w:bookmarkStart w:id="270" w:name="n238"/>
      <w:bookmarkEnd w:id="270"/>
      <w:r w:rsidRPr="000844ED">
        <w:rPr>
          <w:rFonts w:eastAsia="Times New Roman" w:cs="Times New Roman"/>
          <w:sz w:val="24"/>
          <w:szCs w:val="24"/>
        </w:rPr>
        <w:t>Працівникам, які мають право на соціальні відпустки, передбачені</w:t>
      </w:r>
      <w:r w:rsidRPr="000844ED">
        <w:rPr>
          <w:rFonts w:eastAsia="Times New Roman" w:cs="Times New Roman"/>
          <w:sz w:val="24"/>
          <w:szCs w:val="24"/>
          <w:lang w:val="en-US"/>
        </w:rPr>
        <w:t> </w:t>
      </w:r>
      <w:hyperlink r:id="rId167" w:anchor="n196" w:history="1">
        <w:r w:rsidRPr="000844ED">
          <w:rPr>
            <w:rFonts w:eastAsia="Times New Roman" w:cs="Times New Roman"/>
            <w:color w:val="006600"/>
            <w:sz w:val="24"/>
            <w:szCs w:val="24"/>
            <w:u w:val="single"/>
          </w:rPr>
          <w:t>статтями 17</w:t>
        </w:r>
      </w:hyperlink>
      <w:r w:rsidRPr="000844ED">
        <w:rPr>
          <w:rFonts w:eastAsia="Times New Roman" w:cs="Times New Roman"/>
          <w:sz w:val="24"/>
          <w:szCs w:val="24"/>
          <w:lang w:val="en-US"/>
        </w:rPr>
        <w:t> </w:t>
      </w:r>
      <w:r w:rsidRPr="000844ED">
        <w:rPr>
          <w:rFonts w:eastAsia="Times New Roman" w:cs="Times New Roman"/>
          <w:sz w:val="24"/>
          <w:szCs w:val="24"/>
        </w:rPr>
        <w:t>і</w:t>
      </w:r>
      <w:r w:rsidRPr="000844ED">
        <w:rPr>
          <w:rFonts w:eastAsia="Times New Roman" w:cs="Times New Roman"/>
          <w:sz w:val="24"/>
          <w:szCs w:val="24"/>
          <w:lang w:val="en-US"/>
        </w:rPr>
        <w:t> </w:t>
      </w:r>
      <w:hyperlink r:id="rId168" w:anchor="n202" w:history="1">
        <w:r w:rsidRPr="000844ED">
          <w:rPr>
            <w:rFonts w:eastAsia="Times New Roman" w:cs="Times New Roman"/>
            <w:color w:val="006600"/>
            <w:sz w:val="24"/>
            <w:szCs w:val="24"/>
            <w:u w:val="single"/>
          </w:rPr>
          <w:t>18</w:t>
        </w:r>
      </w:hyperlink>
      <w:r w:rsidRPr="000844ED">
        <w:rPr>
          <w:rFonts w:eastAsia="Times New Roman" w:cs="Times New Roman"/>
          <w:sz w:val="24"/>
          <w:szCs w:val="24"/>
          <w:lang w:val="en-US"/>
        </w:rPr>
        <w:t> </w:t>
      </w:r>
      <w:r w:rsidRPr="000844ED">
        <w:rPr>
          <w:rFonts w:eastAsia="Times New Roman" w:cs="Times New Roman"/>
          <w:sz w:val="24"/>
          <w:szCs w:val="24"/>
        </w:rPr>
        <w:t>цього Закону, виплачується державна допомога на умовах, передбачених</w:t>
      </w:r>
      <w:r w:rsidRPr="000844ED">
        <w:rPr>
          <w:rFonts w:eastAsia="Times New Roman" w:cs="Times New Roman"/>
          <w:sz w:val="24"/>
          <w:szCs w:val="24"/>
          <w:lang w:val="en-US"/>
        </w:rPr>
        <w:t> </w:t>
      </w:r>
      <w:hyperlink r:id="rId169" w:tgtFrame="_blank" w:history="1">
        <w:r w:rsidRPr="000844ED">
          <w:rPr>
            <w:rFonts w:eastAsia="Times New Roman" w:cs="Times New Roman"/>
            <w:color w:val="000099"/>
            <w:sz w:val="24"/>
            <w:szCs w:val="24"/>
            <w:u w:val="single"/>
          </w:rPr>
          <w:t>Законом України</w:t>
        </w:r>
      </w:hyperlink>
      <w:r w:rsidRPr="000844ED">
        <w:rPr>
          <w:rFonts w:eastAsia="Times New Roman" w:cs="Times New Roman"/>
          <w:sz w:val="24"/>
          <w:szCs w:val="24"/>
          <w:lang w:val="en-US"/>
        </w:rPr>
        <w:t> </w:t>
      </w:r>
      <w:r w:rsidRPr="000844ED">
        <w:rPr>
          <w:rFonts w:eastAsia="Times New Roman" w:cs="Times New Roman"/>
          <w:sz w:val="24"/>
          <w:szCs w:val="24"/>
        </w:rPr>
        <w:t>"Про державну допомогу сім'ям з дітьми" та іншими нормативно-правовими актами України.</w:t>
      </w:r>
    </w:p>
    <w:p w14:paraId="09E21EC0" w14:textId="77777777" w:rsidR="000844ED" w:rsidRPr="000844ED" w:rsidRDefault="000844ED" w:rsidP="000844ED">
      <w:pPr>
        <w:spacing w:after="150"/>
        <w:ind w:firstLine="450"/>
        <w:jc w:val="both"/>
        <w:rPr>
          <w:rFonts w:eastAsia="Times New Roman" w:cs="Times New Roman"/>
          <w:sz w:val="24"/>
          <w:szCs w:val="24"/>
        </w:rPr>
      </w:pPr>
      <w:bookmarkStart w:id="271" w:name="n239"/>
      <w:bookmarkEnd w:id="271"/>
      <w:r w:rsidRPr="000844ED">
        <w:rPr>
          <w:rFonts w:eastAsia="Times New Roman" w:cs="Times New Roman"/>
          <w:b/>
          <w:bCs/>
          <w:sz w:val="24"/>
          <w:szCs w:val="24"/>
        </w:rPr>
        <w:t>Стаття 22.</w:t>
      </w:r>
      <w:r w:rsidRPr="000844ED">
        <w:rPr>
          <w:rFonts w:eastAsia="Times New Roman" w:cs="Times New Roman"/>
          <w:b/>
          <w:bCs/>
          <w:sz w:val="24"/>
          <w:szCs w:val="24"/>
          <w:lang w:val="en-US"/>
        </w:rPr>
        <w:t> </w:t>
      </w:r>
      <w:r w:rsidRPr="000844ED">
        <w:rPr>
          <w:rFonts w:eastAsia="Times New Roman" w:cs="Times New Roman"/>
          <w:sz w:val="24"/>
          <w:szCs w:val="24"/>
        </w:rPr>
        <w:t>Відрахування із заробітної плати за час відпустки</w:t>
      </w:r>
    </w:p>
    <w:p w14:paraId="42C26405" w14:textId="77777777" w:rsidR="000844ED" w:rsidRPr="000844ED" w:rsidRDefault="000844ED" w:rsidP="000844ED">
      <w:pPr>
        <w:spacing w:after="150"/>
        <w:ind w:firstLine="450"/>
        <w:jc w:val="both"/>
        <w:rPr>
          <w:rFonts w:eastAsia="Times New Roman" w:cs="Times New Roman"/>
          <w:sz w:val="24"/>
          <w:szCs w:val="24"/>
        </w:rPr>
      </w:pPr>
      <w:bookmarkStart w:id="272" w:name="n240"/>
      <w:bookmarkEnd w:id="272"/>
      <w:r w:rsidRPr="000844ED">
        <w:rPr>
          <w:rFonts w:eastAsia="Times New Roman" w:cs="Times New Roman"/>
          <w:sz w:val="24"/>
          <w:szCs w:val="24"/>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3683FD77" w14:textId="77777777" w:rsidR="000844ED" w:rsidRPr="000844ED" w:rsidRDefault="000844ED" w:rsidP="000844ED">
      <w:pPr>
        <w:spacing w:after="150"/>
        <w:ind w:firstLine="450"/>
        <w:jc w:val="both"/>
        <w:rPr>
          <w:rFonts w:eastAsia="Times New Roman" w:cs="Times New Roman"/>
          <w:sz w:val="24"/>
          <w:szCs w:val="24"/>
        </w:rPr>
      </w:pPr>
      <w:bookmarkStart w:id="273" w:name="n241"/>
      <w:bookmarkEnd w:id="273"/>
      <w:r w:rsidRPr="000844ED">
        <w:rPr>
          <w:rFonts w:eastAsia="Times New Roman" w:cs="Times New Roman"/>
          <w:sz w:val="24"/>
          <w:szCs w:val="24"/>
        </w:rPr>
        <w:t>Відрахування, передбачене частиною першою цієї статті, не провадиться, якщо працівник звільняється з роботи у зв'язку з:</w:t>
      </w:r>
    </w:p>
    <w:p w14:paraId="009F9C6B" w14:textId="77777777" w:rsidR="000844ED" w:rsidRPr="000844ED" w:rsidRDefault="000844ED" w:rsidP="000844ED">
      <w:pPr>
        <w:spacing w:after="150"/>
        <w:ind w:firstLine="450"/>
        <w:jc w:val="both"/>
        <w:rPr>
          <w:rFonts w:eastAsia="Times New Roman" w:cs="Times New Roman"/>
          <w:sz w:val="24"/>
          <w:szCs w:val="24"/>
        </w:rPr>
      </w:pPr>
      <w:bookmarkStart w:id="274" w:name="n242"/>
      <w:bookmarkEnd w:id="274"/>
      <w:r w:rsidRPr="000844ED">
        <w:rPr>
          <w:rFonts w:eastAsia="Times New Roman" w:cs="Times New Roman"/>
          <w:sz w:val="24"/>
          <w:szCs w:val="24"/>
        </w:rPr>
        <w:t>1) призовом або прийняттям (вступом) на військову службу, направленням на альтернативну (невійськову) службу;</w:t>
      </w:r>
    </w:p>
    <w:p w14:paraId="064074B7" w14:textId="77777777" w:rsidR="000844ED" w:rsidRPr="000844ED" w:rsidRDefault="000844ED" w:rsidP="000844ED">
      <w:pPr>
        <w:spacing w:after="150"/>
        <w:ind w:firstLine="450"/>
        <w:jc w:val="both"/>
        <w:rPr>
          <w:rFonts w:eastAsia="Times New Roman" w:cs="Times New Roman"/>
          <w:sz w:val="24"/>
          <w:szCs w:val="24"/>
        </w:rPr>
      </w:pPr>
      <w:bookmarkStart w:id="275" w:name="n243"/>
      <w:bookmarkEnd w:id="275"/>
      <w:r w:rsidRPr="000844ED">
        <w:rPr>
          <w:rFonts w:eastAsia="Times New Roman" w:cs="Times New Roman"/>
          <w:sz w:val="24"/>
          <w:szCs w:val="24"/>
        </w:rPr>
        <w:t>2) переведенням працівника за його згодою на інше підприємство або переходом на виборну посаду у випадках, передбачених законами України;</w:t>
      </w:r>
    </w:p>
    <w:p w14:paraId="71CA3AAA" w14:textId="77777777" w:rsidR="000844ED" w:rsidRPr="000844ED" w:rsidRDefault="000844ED" w:rsidP="000844ED">
      <w:pPr>
        <w:spacing w:after="150"/>
        <w:ind w:firstLine="450"/>
        <w:jc w:val="both"/>
        <w:rPr>
          <w:rFonts w:eastAsia="Times New Roman" w:cs="Times New Roman"/>
          <w:sz w:val="24"/>
          <w:szCs w:val="24"/>
        </w:rPr>
      </w:pPr>
      <w:bookmarkStart w:id="276" w:name="n244"/>
      <w:bookmarkEnd w:id="276"/>
      <w:r w:rsidRPr="000844ED">
        <w:rPr>
          <w:rFonts w:eastAsia="Times New Roman" w:cs="Times New Roman"/>
          <w:sz w:val="24"/>
          <w:szCs w:val="24"/>
        </w:rPr>
        <w:t xml:space="preserve">3) відмовою від переведення </w:t>
      </w:r>
      <w:proofErr w:type="gramStart"/>
      <w:r w:rsidRPr="000844ED">
        <w:rPr>
          <w:rFonts w:eastAsia="Times New Roman" w:cs="Times New Roman"/>
          <w:sz w:val="24"/>
          <w:szCs w:val="24"/>
        </w:rPr>
        <w:t>на роботу</w:t>
      </w:r>
      <w:proofErr w:type="gramEnd"/>
      <w:r w:rsidRPr="000844ED">
        <w:rPr>
          <w:rFonts w:eastAsia="Times New Roman" w:cs="Times New Roman"/>
          <w:sz w:val="24"/>
          <w:szCs w:val="24"/>
        </w:rPr>
        <w:t xml:space="preserve"> в іншу місцевість разом з підприємством, а також відмовою від продовження роботи у зв'язку з істотною зміною умов праці;</w:t>
      </w:r>
    </w:p>
    <w:p w14:paraId="76397B35" w14:textId="77777777" w:rsidR="000844ED" w:rsidRPr="000844ED" w:rsidRDefault="000844ED" w:rsidP="000844ED">
      <w:pPr>
        <w:spacing w:after="150"/>
        <w:ind w:firstLine="450"/>
        <w:jc w:val="both"/>
        <w:rPr>
          <w:rFonts w:eastAsia="Times New Roman" w:cs="Times New Roman"/>
          <w:sz w:val="24"/>
          <w:szCs w:val="24"/>
        </w:rPr>
      </w:pPr>
      <w:bookmarkStart w:id="277" w:name="n245"/>
      <w:bookmarkEnd w:id="277"/>
      <w:r w:rsidRPr="000844ED">
        <w:rPr>
          <w:rFonts w:eastAsia="Times New Roman" w:cs="Times New Roman"/>
          <w:sz w:val="24"/>
          <w:szCs w:val="24"/>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16388CFA" w14:textId="77777777" w:rsidR="000844ED" w:rsidRPr="000844ED" w:rsidRDefault="000844ED" w:rsidP="000844ED">
      <w:pPr>
        <w:spacing w:after="150"/>
        <w:ind w:firstLine="450"/>
        <w:jc w:val="both"/>
        <w:rPr>
          <w:rFonts w:eastAsia="Times New Roman" w:cs="Times New Roman"/>
          <w:sz w:val="24"/>
          <w:szCs w:val="24"/>
        </w:rPr>
      </w:pPr>
      <w:bookmarkStart w:id="278" w:name="n246"/>
      <w:bookmarkEnd w:id="278"/>
      <w:r w:rsidRPr="000844ED">
        <w:rPr>
          <w:rFonts w:eastAsia="Times New Roman" w:cs="Times New Roman"/>
          <w:sz w:val="24"/>
          <w:szCs w:val="24"/>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12851BE1" w14:textId="77777777" w:rsidR="000844ED" w:rsidRPr="000844ED" w:rsidRDefault="000844ED" w:rsidP="000844ED">
      <w:pPr>
        <w:spacing w:after="150"/>
        <w:ind w:firstLine="450"/>
        <w:jc w:val="both"/>
        <w:rPr>
          <w:rFonts w:eastAsia="Times New Roman" w:cs="Times New Roman"/>
          <w:sz w:val="24"/>
          <w:szCs w:val="24"/>
        </w:rPr>
      </w:pPr>
      <w:bookmarkStart w:id="279" w:name="n247"/>
      <w:bookmarkEnd w:id="279"/>
      <w:r w:rsidRPr="000844ED">
        <w:rPr>
          <w:rFonts w:eastAsia="Times New Roman" w:cs="Times New Roman"/>
          <w:sz w:val="24"/>
          <w:szCs w:val="24"/>
        </w:rPr>
        <w:t xml:space="preserve">6) нез'явленням </w:t>
      </w:r>
      <w:proofErr w:type="gramStart"/>
      <w:r w:rsidRPr="000844ED">
        <w:rPr>
          <w:rFonts w:eastAsia="Times New Roman" w:cs="Times New Roman"/>
          <w:sz w:val="24"/>
          <w:szCs w:val="24"/>
        </w:rPr>
        <w:t>на роботу</w:t>
      </w:r>
      <w:proofErr w:type="gramEnd"/>
      <w:r w:rsidRPr="000844ED">
        <w:rPr>
          <w:rFonts w:eastAsia="Times New Roman" w:cs="Times New Roman"/>
          <w:sz w:val="24"/>
          <w:szCs w:val="24"/>
        </w:rPr>
        <w:t xml:space="preserve">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178B3E0A" w14:textId="77777777" w:rsidR="000844ED" w:rsidRPr="000844ED" w:rsidRDefault="000844ED" w:rsidP="000844ED">
      <w:pPr>
        <w:spacing w:after="150"/>
        <w:ind w:firstLine="450"/>
        <w:jc w:val="both"/>
        <w:rPr>
          <w:rFonts w:eastAsia="Times New Roman" w:cs="Times New Roman"/>
          <w:sz w:val="24"/>
          <w:szCs w:val="24"/>
        </w:rPr>
      </w:pPr>
      <w:bookmarkStart w:id="280" w:name="n248"/>
      <w:bookmarkEnd w:id="280"/>
      <w:r w:rsidRPr="000844ED">
        <w:rPr>
          <w:rFonts w:eastAsia="Times New Roman" w:cs="Times New Roman"/>
          <w:sz w:val="24"/>
          <w:szCs w:val="24"/>
        </w:rPr>
        <w:t>7) поновленням на роботі працівника, який раніше виконував цю роботу;</w:t>
      </w:r>
    </w:p>
    <w:p w14:paraId="53D7BB0E" w14:textId="77777777" w:rsidR="000844ED" w:rsidRPr="000844ED" w:rsidRDefault="000844ED" w:rsidP="000844ED">
      <w:pPr>
        <w:spacing w:after="150"/>
        <w:ind w:firstLine="450"/>
        <w:jc w:val="both"/>
        <w:rPr>
          <w:rFonts w:eastAsia="Times New Roman" w:cs="Times New Roman"/>
          <w:sz w:val="24"/>
          <w:szCs w:val="24"/>
        </w:rPr>
      </w:pPr>
      <w:bookmarkStart w:id="281" w:name="n249"/>
      <w:bookmarkEnd w:id="281"/>
      <w:r w:rsidRPr="000844ED">
        <w:rPr>
          <w:rFonts w:eastAsia="Times New Roman" w:cs="Times New Roman"/>
          <w:sz w:val="24"/>
          <w:szCs w:val="24"/>
        </w:rPr>
        <w:t>8) направленням на навчання;</w:t>
      </w:r>
    </w:p>
    <w:p w14:paraId="162FF57C" w14:textId="77777777" w:rsidR="000844ED" w:rsidRPr="000844ED" w:rsidRDefault="000844ED" w:rsidP="000844ED">
      <w:pPr>
        <w:spacing w:after="150"/>
        <w:ind w:firstLine="450"/>
        <w:jc w:val="both"/>
        <w:rPr>
          <w:rFonts w:eastAsia="Times New Roman" w:cs="Times New Roman"/>
          <w:sz w:val="24"/>
          <w:szCs w:val="24"/>
        </w:rPr>
      </w:pPr>
      <w:bookmarkStart w:id="282" w:name="n250"/>
      <w:bookmarkEnd w:id="282"/>
      <w:r w:rsidRPr="000844ED">
        <w:rPr>
          <w:rFonts w:eastAsia="Times New Roman" w:cs="Times New Roman"/>
          <w:sz w:val="24"/>
          <w:szCs w:val="24"/>
        </w:rPr>
        <w:t>9) виходом на пенсію.</w:t>
      </w:r>
    </w:p>
    <w:p w14:paraId="48E95104" w14:textId="77777777" w:rsidR="000844ED" w:rsidRPr="000844ED" w:rsidRDefault="000844ED" w:rsidP="000844ED">
      <w:pPr>
        <w:spacing w:after="150"/>
        <w:ind w:firstLine="450"/>
        <w:jc w:val="both"/>
        <w:rPr>
          <w:rFonts w:eastAsia="Times New Roman" w:cs="Times New Roman"/>
          <w:sz w:val="24"/>
          <w:szCs w:val="24"/>
        </w:rPr>
      </w:pPr>
      <w:bookmarkStart w:id="283" w:name="n251"/>
      <w:bookmarkEnd w:id="283"/>
      <w:r w:rsidRPr="000844ED">
        <w:rPr>
          <w:rFonts w:eastAsia="Times New Roman" w:cs="Times New Roman"/>
          <w:sz w:val="24"/>
          <w:szCs w:val="24"/>
        </w:rPr>
        <w:t>Відрахування із заробітної плати за невідпрацьовані дні відпустки у разі смерті працівника не провадиться.</w:t>
      </w:r>
    </w:p>
    <w:p w14:paraId="39D5DE6B" w14:textId="77777777" w:rsidR="000844ED" w:rsidRPr="000844ED" w:rsidRDefault="000844ED" w:rsidP="000844ED">
      <w:pPr>
        <w:spacing w:after="150"/>
        <w:ind w:firstLine="450"/>
        <w:jc w:val="both"/>
        <w:rPr>
          <w:rFonts w:eastAsia="Times New Roman" w:cs="Times New Roman"/>
          <w:sz w:val="24"/>
          <w:szCs w:val="24"/>
        </w:rPr>
      </w:pPr>
      <w:bookmarkStart w:id="284" w:name="n252"/>
      <w:bookmarkEnd w:id="284"/>
      <w:r w:rsidRPr="000844ED">
        <w:rPr>
          <w:rFonts w:eastAsia="Times New Roman" w:cs="Times New Roman"/>
          <w:b/>
          <w:bCs/>
          <w:sz w:val="24"/>
          <w:szCs w:val="24"/>
        </w:rPr>
        <w:t>Стаття 23.</w:t>
      </w:r>
      <w:r w:rsidRPr="000844ED">
        <w:rPr>
          <w:rFonts w:eastAsia="Times New Roman" w:cs="Times New Roman"/>
          <w:b/>
          <w:bCs/>
          <w:sz w:val="24"/>
          <w:szCs w:val="24"/>
          <w:lang w:val="en-US"/>
        </w:rPr>
        <w:t> </w:t>
      </w:r>
      <w:r w:rsidRPr="000844ED">
        <w:rPr>
          <w:rFonts w:eastAsia="Times New Roman" w:cs="Times New Roman"/>
          <w:sz w:val="24"/>
          <w:szCs w:val="24"/>
        </w:rPr>
        <w:t>Кошти на оплату відпусток</w:t>
      </w:r>
    </w:p>
    <w:p w14:paraId="5CC29226" w14:textId="77777777" w:rsidR="000844ED" w:rsidRPr="000844ED" w:rsidRDefault="000844ED" w:rsidP="000844ED">
      <w:pPr>
        <w:spacing w:after="150"/>
        <w:ind w:firstLine="450"/>
        <w:jc w:val="both"/>
        <w:rPr>
          <w:rFonts w:eastAsia="Times New Roman" w:cs="Times New Roman"/>
          <w:sz w:val="24"/>
          <w:szCs w:val="24"/>
        </w:rPr>
      </w:pPr>
      <w:bookmarkStart w:id="285" w:name="n253"/>
      <w:bookmarkEnd w:id="285"/>
      <w:r w:rsidRPr="000844ED">
        <w:rPr>
          <w:rFonts w:eastAsia="Times New Roman" w:cs="Times New Roman"/>
          <w:sz w:val="24"/>
          <w:szCs w:val="24"/>
        </w:rPr>
        <w:t>Витрати, пов'язані з оплатою відпусток, передбачених</w:t>
      </w:r>
      <w:r w:rsidRPr="000844ED">
        <w:rPr>
          <w:rFonts w:eastAsia="Times New Roman" w:cs="Times New Roman"/>
          <w:sz w:val="24"/>
          <w:szCs w:val="24"/>
          <w:lang w:val="en-US"/>
        </w:rPr>
        <w:t> </w:t>
      </w:r>
      <w:hyperlink r:id="rId170" w:anchor="n48" w:history="1">
        <w:r w:rsidRPr="000844ED">
          <w:rPr>
            <w:rFonts w:eastAsia="Times New Roman" w:cs="Times New Roman"/>
            <w:color w:val="006600"/>
            <w:sz w:val="24"/>
            <w:szCs w:val="24"/>
            <w:u w:val="single"/>
          </w:rPr>
          <w:t>статтями 6</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1" w:anchor="n60" w:history="1">
        <w:r w:rsidRPr="000844ED">
          <w:rPr>
            <w:rFonts w:eastAsia="Times New Roman" w:cs="Times New Roman"/>
            <w:color w:val="006600"/>
            <w:sz w:val="24"/>
            <w:szCs w:val="24"/>
            <w:u w:val="single"/>
          </w:rPr>
          <w:t>7</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2" w:anchor="n64" w:history="1">
        <w:r w:rsidRPr="000844ED">
          <w:rPr>
            <w:rFonts w:eastAsia="Times New Roman" w:cs="Times New Roman"/>
            <w:color w:val="006600"/>
            <w:sz w:val="24"/>
            <w:szCs w:val="24"/>
            <w:u w:val="single"/>
          </w:rPr>
          <w:t>8</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3" w:anchor="n153" w:history="1">
        <w:r w:rsidRPr="000844ED">
          <w:rPr>
            <w:rFonts w:eastAsia="Times New Roman" w:cs="Times New Roman"/>
            <w:color w:val="006600"/>
            <w:sz w:val="24"/>
            <w:szCs w:val="24"/>
            <w:u w:val="single"/>
          </w:rPr>
          <w:t>13</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4" w:anchor="n159" w:history="1">
        <w:r w:rsidRPr="000844ED">
          <w:rPr>
            <w:rFonts w:eastAsia="Times New Roman" w:cs="Times New Roman"/>
            <w:color w:val="006600"/>
            <w:sz w:val="24"/>
            <w:szCs w:val="24"/>
            <w:u w:val="single"/>
          </w:rPr>
          <w:t>14</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5" w:anchor="n162" w:history="1">
        <w:r w:rsidRPr="000844ED">
          <w:rPr>
            <w:rFonts w:eastAsia="Times New Roman" w:cs="Times New Roman"/>
            <w:color w:val="006600"/>
            <w:sz w:val="24"/>
            <w:szCs w:val="24"/>
            <w:u w:val="single"/>
          </w:rPr>
          <w:t>15</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6" w:anchor="n182" w:history="1">
        <w:r w:rsidRPr="000844ED">
          <w:rPr>
            <w:rFonts w:eastAsia="Times New Roman" w:cs="Times New Roman"/>
            <w:color w:val="006600"/>
            <w:sz w:val="24"/>
            <w:szCs w:val="24"/>
            <w:u w:val="single"/>
          </w:rPr>
          <w:t>15</w:t>
        </w:r>
      </w:hyperlink>
      <w:hyperlink r:id="rId177" w:anchor="n182" w:history="1">
        <w:r w:rsidRPr="000844ED">
          <w:rPr>
            <w:rFonts w:eastAsia="Times New Roman" w:cs="Times New Roman"/>
            <w:b/>
            <w:bCs/>
            <w:color w:val="006600"/>
            <w:sz w:val="2"/>
            <w:szCs w:val="2"/>
            <w:u w:val="single"/>
            <w:vertAlign w:val="superscript"/>
          </w:rPr>
          <w:t>-</w:t>
        </w:r>
        <w:r w:rsidRPr="000844ED">
          <w:rPr>
            <w:rFonts w:eastAsia="Times New Roman" w:cs="Times New Roman"/>
            <w:b/>
            <w:bCs/>
            <w:color w:val="006600"/>
            <w:sz w:val="16"/>
            <w:szCs w:val="16"/>
            <w:u w:val="single"/>
            <w:vertAlign w:val="superscript"/>
          </w:rPr>
          <w:t>1</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8" w:anchor="n185" w:history="1">
        <w:r w:rsidRPr="000844ED">
          <w:rPr>
            <w:rFonts w:eastAsia="Times New Roman" w:cs="Times New Roman"/>
            <w:color w:val="006600"/>
            <w:sz w:val="24"/>
            <w:szCs w:val="24"/>
            <w:u w:val="single"/>
          </w:rPr>
          <w:t>16</w:t>
        </w:r>
      </w:hyperlink>
      <w:r w:rsidRPr="000844ED">
        <w:rPr>
          <w:rFonts w:eastAsia="Times New Roman" w:cs="Times New Roman"/>
          <w:sz w:val="24"/>
          <w:szCs w:val="24"/>
        </w:rPr>
        <w:t>,</w:t>
      </w:r>
      <w:r w:rsidRPr="000844ED">
        <w:rPr>
          <w:rFonts w:eastAsia="Times New Roman" w:cs="Times New Roman"/>
          <w:sz w:val="24"/>
          <w:szCs w:val="24"/>
          <w:lang w:val="en-US"/>
        </w:rPr>
        <w:t> </w:t>
      </w:r>
      <w:hyperlink r:id="rId179" w:anchor="n209" w:history="1">
        <w:r w:rsidRPr="000844ED">
          <w:rPr>
            <w:rFonts w:eastAsia="Times New Roman" w:cs="Times New Roman"/>
            <w:color w:val="006600"/>
            <w:sz w:val="24"/>
            <w:szCs w:val="24"/>
            <w:u w:val="single"/>
          </w:rPr>
          <w:t>18</w:t>
        </w:r>
      </w:hyperlink>
      <w:hyperlink r:id="rId180" w:anchor="n209" w:history="1">
        <w:r w:rsidRPr="000844ED">
          <w:rPr>
            <w:rFonts w:eastAsia="Times New Roman" w:cs="Times New Roman"/>
            <w:b/>
            <w:bCs/>
            <w:color w:val="006600"/>
            <w:sz w:val="2"/>
            <w:szCs w:val="2"/>
            <w:u w:val="single"/>
            <w:vertAlign w:val="superscript"/>
          </w:rPr>
          <w:t>-</w:t>
        </w:r>
        <w:r w:rsidRPr="000844ED">
          <w:rPr>
            <w:rFonts w:eastAsia="Times New Roman" w:cs="Times New Roman"/>
            <w:b/>
            <w:bCs/>
            <w:color w:val="006600"/>
            <w:sz w:val="16"/>
            <w:szCs w:val="16"/>
            <w:u w:val="single"/>
            <w:vertAlign w:val="superscript"/>
          </w:rPr>
          <w:t>1</w:t>
        </w:r>
      </w:hyperlink>
      <w:r w:rsidRPr="000844ED">
        <w:rPr>
          <w:rFonts w:eastAsia="Times New Roman" w:cs="Times New Roman"/>
          <w:sz w:val="24"/>
          <w:szCs w:val="24"/>
          <w:lang w:val="en-US"/>
        </w:rPr>
        <w:t> </w:t>
      </w:r>
      <w:r w:rsidRPr="000844ED">
        <w:rPr>
          <w:rFonts w:eastAsia="Times New Roman" w:cs="Times New Roman"/>
          <w:sz w:val="24"/>
          <w:szCs w:val="24"/>
        </w:rPr>
        <w:t>і</w:t>
      </w:r>
      <w:r w:rsidRPr="000844ED">
        <w:rPr>
          <w:rFonts w:eastAsia="Times New Roman" w:cs="Times New Roman"/>
          <w:sz w:val="24"/>
          <w:szCs w:val="24"/>
          <w:lang w:val="en-US"/>
        </w:rPr>
        <w:t> </w:t>
      </w:r>
      <w:hyperlink r:id="rId181" w:anchor="n214" w:history="1">
        <w:r w:rsidRPr="000844ED">
          <w:rPr>
            <w:rFonts w:eastAsia="Times New Roman" w:cs="Times New Roman"/>
            <w:color w:val="006600"/>
            <w:sz w:val="24"/>
            <w:szCs w:val="24"/>
            <w:u w:val="single"/>
          </w:rPr>
          <w:t>19</w:t>
        </w:r>
      </w:hyperlink>
      <w:r w:rsidRPr="000844ED">
        <w:rPr>
          <w:rFonts w:eastAsia="Times New Roman" w:cs="Times New Roman"/>
          <w:sz w:val="24"/>
          <w:szCs w:val="24"/>
        </w:rPr>
        <w:t>,</w:t>
      </w:r>
      <w:r w:rsidRPr="000844ED">
        <w:rPr>
          <w:rFonts w:eastAsia="Times New Roman" w:cs="Times New Roman"/>
          <w:sz w:val="24"/>
          <w:szCs w:val="24"/>
          <w:lang w:val="en-US"/>
        </w:rPr>
        <w:t> </w:t>
      </w:r>
      <w:hyperlink r:id="rId182" w:anchor="n331" w:history="1">
        <w:r w:rsidRPr="000844ED">
          <w:rPr>
            <w:rFonts w:eastAsia="Times New Roman" w:cs="Times New Roman"/>
            <w:color w:val="006600"/>
            <w:sz w:val="24"/>
            <w:szCs w:val="24"/>
            <w:u w:val="single"/>
          </w:rPr>
          <w:t>19</w:t>
        </w:r>
      </w:hyperlink>
      <w:hyperlink r:id="rId183" w:anchor="n331" w:history="1">
        <w:r w:rsidRPr="000844ED">
          <w:rPr>
            <w:rFonts w:eastAsia="Times New Roman" w:cs="Times New Roman"/>
            <w:b/>
            <w:bCs/>
            <w:color w:val="006600"/>
            <w:sz w:val="2"/>
            <w:szCs w:val="2"/>
            <w:u w:val="single"/>
            <w:vertAlign w:val="superscript"/>
          </w:rPr>
          <w:t>-</w:t>
        </w:r>
        <w:r w:rsidRPr="000844ED">
          <w:rPr>
            <w:rFonts w:eastAsia="Times New Roman" w:cs="Times New Roman"/>
            <w:b/>
            <w:bCs/>
            <w:color w:val="006600"/>
            <w:sz w:val="16"/>
            <w:szCs w:val="16"/>
            <w:u w:val="single"/>
            <w:vertAlign w:val="superscript"/>
          </w:rPr>
          <w:t>1</w:t>
        </w:r>
      </w:hyperlink>
      <w:r w:rsidRPr="000844ED">
        <w:rPr>
          <w:rFonts w:eastAsia="Times New Roman" w:cs="Times New Roman"/>
          <w:sz w:val="24"/>
          <w:szCs w:val="24"/>
          <w:lang w:val="en-US"/>
        </w:rPr>
        <w:t> </w:t>
      </w:r>
      <w:r w:rsidRPr="000844ED">
        <w:rPr>
          <w:rFonts w:eastAsia="Times New Roman" w:cs="Times New Roman"/>
          <w:sz w:val="24"/>
          <w:szCs w:val="24"/>
        </w:rPr>
        <w:t>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2F6DAF7F" w14:textId="77777777" w:rsidR="000844ED" w:rsidRPr="000844ED" w:rsidRDefault="000844ED" w:rsidP="000844ED">
      <w:pPr>
        <w:spacing w:after="150"/>
        <w:ind w:firstLine="450"/>
        <w:jc w:val="both"/>
        <w:rPr>
          <w:rFonts w:eastAsia="Times New Roman" w:cs="Times New Roman"/>
          <w:sz w:val="24"/>
          <w:szCs w:val="24"/>
        </w:rPr>
      </w:pPr>
      <w:bookmarkStart w:id="286" w:name="n254"/>
      <w:bookmarkEnd w:id="286"/>
      <w:r w:rsidRPr="000844ED">
        <w:rPr>
          <w:rFonts w:eastAsia="Times New Roman" w:cs="Times New Roman"/>
          <w:i/>
          <w:iCs/>
          <w:sz w:val="24"/>
          <w:szCs w:val="24"/>
        </w:rPr>
        <w:lastRenderedPageBreak/>
        <w:t>{Частина перша статті 23 із змінами, внесеними згідно із Законами</w:t>
      </w:r>
      <w:r w:rsidRPr="000844ED">
        <w:rPr>
          <w:rFonts w:eastAsia="Times New Roman" w:cs="Times New Roman"/>
          <w:i/>
          <w:iCs/>
          <w:sz w:val="24"/>
          <w:szCs w:val="24"/>
          <w:lang w:val="en-US"/>
        </w:rPr>
        <w:t> </w:t>
      </w:r>
      <w:hyperlink r:id="rId184" w:tgtFrame="_blank" w:history="1">
        <w:r w:rsidRPr="000844ED">
          <w:rPr>
            <w:rFonts w:eastAsia="Times New Roman" w:cs="Times New Roman"/>
            <w:i/>
            <w:iCs/>
            <w:color w:val="000099"/>
            <w:sz w:val="24"/>
            <w:szCs w:val="24"/>
            <w:u w:val="single"/>
          </w:rPr>
          <w:t>№ 1096-</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10.07.2003</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85" w:tgtFrame="_blank" w:history="1">
        <w:r w:rsidRPr="000844ED">
          <w:rPr>
            <w:rFonts w:eastAsia="Times New Roman" w:cs="Times New Roman"/>
            <w:i/>
            <w:iCs/>
            <w:color w:val="000099"/>
            <w:sz w:val="24"/>
            <w:szCs w:val="24"/>
            <w:u w:val="single"/>
          </w:rPr>
          <w:t>№ 2824-</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21.12.2010</w:t>
        </w:r>
      </w:hyperlink>
      <w:r w:rsidRPr="000844ED">
        <w:rPr>
          <w:rFonts w:eastAsia="Times New Roman" w:cs="Times New Roman"/>
          <w:i/>
          <w:iCs/>
          <w:sz w:val="24"/>
          <w:szCs w:val="24"/>
        </w:rPr>
        <w:t>,</w:t>
      </w:r>
      <w:r w:rsidRPr="000844ED">
        <w:rPr>
          <w:rFonts w:eastAsia="Times New Roman" w:cs="Times New Roman"/>
          <w:i/>
          <w:iCs/>
          <w:sz w:val="24"/>
          <w:szCs w:val="24"/>
          <w:lang w:val="en-US"/>
        </w:rPr>
        <w:t> </w:t>
      </w:r>
      <w:hyperlink r:id="rId186" w:anchor="n50" w:tgtFrame="_blank" w:history="1">
        <w:r w:rsidRPr="000844ED">
          <w:rPr>
            <w:rFonts w:eastAsia="Times New Roman" w:cs="Times New Roman"/>
            <w:i/>
            <w:iCs/>
            <w:color w:val="000099"/>
            <w:sz w:val="24"/>
            <w:szCs w:val="24"/>
            <w:u w:val="single"/>
          </w:rPr>
          <w:t>№ 1401-</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15.04.2021</w:t>
        </w:r>
      </w:hyperlink>
      <w:r w:rsidRPr="000844ED">
        <w:rPr>
          <w:rFonts w:eastAsia="Times New Roman" w:cs="Times New Roman"/>
          <w:i/>
          <w:iCs/>
          <w:sz w:val="24"/>
          <w:szCs w:val="24"/>
        </w:rPr>
        <w:t>}</w:t>
      </w:r>
    </w:p>
    <w:p w14:paraId="1DF26000" w14:textId="77777777" w:rsidR="000844ED" w:rsidRPr="000844ED" w:rsidRDefault="000844ED" w:rsidP="000844ED">
      <w:pPr>
        <w:spacing w:after="150"/>
        <w:ind w:firstLine="450"/>
        <w:jc w:val="both"/>
        <w:rPr>
          <w:rFonts w:eastAsia="Times New Roman" w:cs="Times New Roman"/>
          <w:sz w:val="24"/>
          <w:szCs w:val="24"/>
        </w:rPr>
      </w:pPr>
      <w:bookmarkStart w:id="287" w:name="n255"/>
      <w:bookmarkEnd w:id="287"/>
      <w:r w:rsidRPr="000844ED">
        <w:rPr>
          <w:rFonts w:eastAsia="Times New Roman" w:cs="Times New Roman"/>
          <w:sz w:val="24"/>
          <w:szCs w:val="24"/>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765990B3" w14:textId="77777777" w:rsidR="000844ED" w:rsidRPr="000844ED" w:rsidRDefault="000844ED" w:rsidP="000844ED">
      <w:pPr>
        <w:spacing w:after="150"/>
        <w:ind w:firstLine="450"/>
        <w:jc w:val="both"/>
        <w:rPr>
          <w:rFonts w:eastAsia="Times New Roman" w:cs="Times New Roman"/>
          <w:sz w:val="24"/>
          <w:szCs w:val="24"/>
        </w:rPr>
      </w:pPr>
      <w:bookmarkStart w:id="288" w:name="n256"/>
      <w:bookmarkEnd w:id="288"/>
      <w:r w:rsidRPr="000844ED">
        <w:rPr>
          <w:rFonts w:eastAsia="Times New Roman" w:cs="Times New Roman"/>
          <w:sz w:val="24"/>
          <w:szCs w:val="24"/>
        </w:rPr>
        <w:t xml:space="preserve">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w:t>
      </w:r>
      <w:proofErr w:type="gramStart"/>
      <w:r w:rsidRPr="000844ED">
        <w:rPr>
          <w:rFonts w:eastAsia="Times New Roman" w:cs="Times New Roman"/>
          <w:sz w:val="24"/>
          <w:szCs w:val="24"/>
        </w:rPr>
        <w:t>до бюджету</w:t>
      </w:r>
      <w:proofErr w:type="gramEnd"/>
      <w:r w:rsidRPr="000844ED">
        <w:rPr>
          <w:rFonts w:eastAsia="Times New Roman" w:cs="Times New Roman"/>
          <w:sz w:val="24"/>
          <w:szCs w:val="24"/>
        </w:rPr>
        <w:t xml:space="preserve">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651125C6" w14:textId="77777777" w:rsidR="000844ED" w:rsidRPr="000844ED" w:rsidRDefault="000844ED" w:rsidP="000844ED">
      <w:pPr>
        <w:spacing w:after="150"/>
        <w:ind w:firstLine="450"/>
        <w:jc w:val="both"/>
        <w:rPr>
          <w:rFonts w:eastAsia="Times New Roman" w:cs="Times New Roman"/>
          <w:sz w:val="24"/>
          <w:szCs w:val="24"/>
        </w:rPr>
      </w:pPr>
      <w:bookmarkStart w:id="289" w:name="n257"/>
      <w:bookmarkEnd w:id="289"/>
      <w:r w:rsidRPr="000844ED">
        <w:rPr>
          <w:rFonts w:eastAsia="Times New Roman" w:cs="Times New Roman"/>
          <w:sz w:val="24"/>
          <w:szCs w:val="24"/>
        </w:rPr>
        <w:t>Фінансування допомоги по вагітності та пологах провадиться з коштів державного соціального страхування.</w:t>
      </w:r>
    </w:p>
    <w:p w14:paraId="5DE31BC8" w14:textId="77777777" w:rsidR="000844ED" w:rsidRPr="000844ED" w:rsidRDefault="000844ED" w:rsidP="000844ED">
      <w:pPr>
        <w:spacing w:after="150"/>
        <w:ind w:firstLine="450"/>
        <w:jc w:val="both"/>
        <w:rPr>
          <w:rFonts w:eastAsia="Times New Roman" w:cs="Times New Roman"/>
          <w:sz w:val="24"/>
          <w:szCs w:val="24"/>
        </w:rPr>
      </w:pPr>
      <w:bookmarkStart w:id="290" w:name="n353"/>
      <w:bookmarkEnd w:id="290"/>
      <w:r w:rsidRPr="000844ED">
        <w:rPr>
          <w:rFonts w:eastAsia="Times New Roman" w:cs="Times New Roman"/>
          <w:i/>
          <w:iCs/>
          <w:sz w:val="24"/>
          <w:szCs w:val="24"/>
        </w:rPr>
        <w:t>{Частина четверта статті 23 із змінами, внесеними згідно із Законом</w:t>
      </w:r>
      <w:r w:rsidRPr="000844ED">
        <w:rPr>
          <w:rFonts w:eastAsia="Times New Roman" w:cs="Times New Roman"/>
          <w:i/>
          <w:iCs/>
          <w:sz w:val="24"/>
          <w:szCs w:val="24"/>
          <w:lang w:val="en-US"/>
        </w:rPr>
        <w:t> </w:t>
      </w:r>
      <w:hyperlink r:id="rId187" w:anchor="n92"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6CADB559" w14:textId="77777777" w:rsidR="000844ED" w:rsidRPr="000844ED" w:rsidRDefault="000844ED" w:rsidP="000844ED">
      <w:pPr>
        <w:spacing w:after="150"/>
        <w:ind w:firstLine="450"/>
        <w:jc w:val="both"/>
        <w:rPr>
          <w:rFonts w:eastAsia="Times New Roman" w:cs="Times New Roman"/>
          <w:sz w:val="24"/>
          <w:szCs w:val="24"/>
        </w:rPr>
      </w:pPr>
      <w:bookmarkStart w:id="291" w:name="n258"/>
      <w:bookmarkEnd w:id="291"/>
      <w:r w:rsidRPr="000844ED">
        <w:rPr>
          <w:rFonts w:eastAsia="Times New Roman" w:cs="Times New Roman"/>
          <w:b/>
          <w:bCs/>
          <w:sz w:val="24"/>
          <w:szCs w:val="24"/>
        </w:rPr>
        <w:t>Стаття 24.</w:t>
      </w:r>
      <w:r w:rsidRPr="000844ED">
        <w:rPr>
          <w:rFonts w:eastAsia="Times New Roman" w:cs="Times New Roman"/>
          <w:b/>
          <w:bCs/>
          <w:sz w:val="24"/>
          <w:szCs w:val="24"/>
          <w:lang w:val="en-US"/>
        </w:rPr>
        <w:t> </w:t>
      </w:r>
      <w:r w:rsidRPr="000844ED">
        <w:rPr>
          <w:rFonts w:eastAsia="Times New Roman" w:cs="Times New Roman"/>
          <w:sz w:val="24"/>
          <w:szCs w:val="24"/>
        </w:rPr>
        <w:t>Грошова компенсація за невикористані щорічні відпустки</w:t>
      </w:r>
    </w:p>
    <w:p w14:paraId="5F131489" w14:textId="77777777" w:rsidR="000844ED" w:rsidRPr="000844ED" w:rsidRDefault="000844ED" w:rsidP="000844ED">
      <w:pPr>
        <w:spacing w:after="150"/>
        <w:ind w:firstLine="450"/>
        <w:jc w:val="both"/>
        <w:rPr>
          <w:rFonts w:eastAsia="Times New Roman" w:cs="Times New Roman"/>
          <w:sz w:val="24"/>
          <w:szCs w:val="24"/>
        </w:rPr>
      </w:pPr>
      <w:bookmarkStart w:id="292" w:name="n259"/>
      <w:bookmarkEnd w:id="292"/>
      <w:r w:rsidRPr="000844ED">
        <w:rPr>
          <w:rFonts w:eastAsia="Times New Roman" w:cs="Times New Roman"/>
          <w:sz w:val="24"/>
          <w:szCs w:val="24"/>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w:t>
      </w:r>
    </w:p>
    <w:p w14:paraId="7A07B9B0" w14:textId="77777777" w:rsidR="000844ED" w:rsidRPr="000844ED" w:rsidRDefault="000844ED" w:rsidP="000844ED">
      <w:pPr>
        <w:spacing w:after="150"/>
        <w:ind w:firstLine="450"/>
        <w:jc w:val="both"/>
        <w:rPr>
          <w:rFonts w:eastAsia="Times New Roman" w:cs="Times New Roman"/>
          <w:sz w:val="24"/>
          <w:szCs w:val="24"/>
        </w:rPr>
      </w:pPr>
      <w:bookmarkStart w:id="293" w:name="n260"/>
      <w:bookmarkEnd w:id="293"/>
      <w:r w:rsidRPr="000844ED">
        <w:rPr>
          <w:rFonts w:eastAsia="Times New Roman" w:cs="Times New Roman"/>
          <w:i/>
          <w:iCs/>
          <w:sz w:val="24"/>
          <w:szCs w:val="24"/>
        </w:rPr>
        <w:t>{Частина перша статті 24 із змінами, внесеними згідно із Законом</w:t>
      </w:r>
      <w:r w:rsidRPr="000844ED">
        <w:rPr>
          <w:rFonts w:eastAsia="Times New Roman" w:cs="Times New Roman"/>
          <w:i/>
          <w:iCs/>
          <w:sz w:val="24"/>
          <w:szCs w:val="24"/>
          <w:lang w:val="en-US"/>
        </w:rPr>
        <w:t> </w:t>
      </w:r>
      <w:hyperlink r:id="rId188" w:anchor="n19"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p>
    <w:p w14:paraId="156B80B0" w14:textId="77777777" w:rsidR="000844ED" w:rsidRPr="000844ED" w:rsidRDefault="000844ED" w:rsidP="000844ED">
      <w:pPr>
        <w:spacing w:after="150"/>
        <w:ind w:firstLine="450"/>
        <w:jc w:val="both"/>
        <w:rPr>
          <w:rFonts w:eastAsia="Times New Roman" w:cs="Times New Roman"/>
          <w:sz w:val="24"/>
          <w:szCs w:val="24"/>
        </w:rPr>
      </w:pPr>
      <w:bookmarkStart w:id="294" w:name="n261"/>
      <w:bookmarkEnd w:id="294"/>
      <w:r w:rsidRPr="000844ED">
        <w:rPr>
          <w:rFonts w:eastAsia="Times New Roman" w:cs="Times New Roman"/>
          <w:sz w:val="24"/>
          <w:szCs w:val="24"/>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58349B34" w14:textId="77777777" w:rsidR="000844ED" w:rsidRPr="000844ED" w:rsidRDefault="000844ED" w:rsidP="000844ED">
      <w:pPr>
        <w:spacing w:after="150"/>
        <w:ind w:firstLine="450"/>
        <w:jc w:val="both"/>
        <w:rPr>
          <w:rFonts w:eastAsia="Times New Roman" w:cs="Times New Roman"/>
          <w:i/>
          <w:iCs/>
          <w:sz w:val="24"/>
          <w:szCs w:val="24"/>
        </w:rPr>
      </w:pPr>
      <w:bookmarkStart w:id="295" w:name="n262"/>
      <w:bookmarkEnd w:id="295"/>
      <w:r w:rsidRPr="000844ED">
        <w:rPr>
          <w:rFonts w:eastAsia="Times New Roman" w:cs="Times New Roman"/>
          <w:i/>
          <w:iCs/>
          <w:sz w:val="24"/>
          <w:szCs w:val="24"/>
        </w:rPr>
        <w:t>{Частину третю</w:t>
      </w:r>
      <w:r w:rsidRPr="000844ED">
        <w:rPr>
          <w:rFonts w:eastAsia="Times New Roman" w:cs="Times New Roman"/>
          <w:i/>
          <w:iCs/>
          <w:sz w:val="24"/>
          <w:szCs w:val="24"/>
          <w:lang w:val="en-US"/>
        </w:rPr>
        <w:t> </w:t>
      </w:r>
      <w:r w:rsidRPr="000844ED">
        <w:rPr>
          <w:rFonts w:eastAsia="Times New Roman" w:cs="Times New Roman"/>
          <w:i/>
          <w:iCs/>
          <w:sz w:val="24"/>
          <w:szCs w:val="24"/>
        </w:rPr>
        <w:t>статті 24 виключено на підставі Закону</w:t>
      </w:r>
      <w:r w:rsidRPr="000844ED">
        <w:rPr>
          <w:rFonts w:eastAsia="Times New Roman" w:cs="Times New Roman"/>
          <w:i/>
          <w:iCs/>
          <w:sz w:val="24"/>
          <w:szCs w:val="24"/>
          <w:lang w:val="en-US"/>
        </w:rPr>
        <w:t> </w:t>
      </w:r>
      <w:hyperlink r:id="rId189" w:anchor="n94"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75330DBA" w14:textId="77777777" w:rsidR="000844ED" w:rsidRPr="000844ED" w:rsidRDefault="000844ED" w:rsidP="000844ED">
      <w:pPr>
        <w:spacing w:after="150"/>
        <w:ind w:firstLine="450"/>
        <w:jc w:val="both"/>
        <w:rPr>
          <w:rFonts w:eastAsia="Times New Roman" w:cs="Times New Roman"/>
          <w:sz w:val="24"/>
          <w:szCs w:val="24"/>
        </w:rPr>
      </w:pPr>
      <w:bookmarkStart w:id="296" w:name="n263"/>
      <w:bookmarkEnd w:id="296"/>
      <w:r w:rsidRPr="000844ED">
        <w:rPr>
          <w:rFonts w:eastAsia="Times New Roman" w:cs="Times New Roman"/>
          <w:sz w:val="24"/>
          <w:szCs w:val="24"/>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42A291BB" w14:textId="77777777" w:rsidR="000844ED" w:rsidRPr="000844ED" w:rsidRDefault="000844ED" w:rsidP="000844ED">
      <w:pPr>
        <w:spacing w:after="150"/>
        <w:ind w:firstLine="450"/>
        <w:jc w:val="both"/>
        <w:rPr>
          <w:rFonts w:eastAsia="Times New Roman" w:cs="Times New Roman"/>
          <w:sz w:val="24"/>
          <w:szCs w:val="24"/>
        </w:rPr>
      </w:pPr>
      <w:bookmarkStart w:id="297" w:name="n264"/>
      <w:bookmarkEnd w:id="297"/>
      <w:r w:rsidRPr="000844ED">
        <w:rPr>
          <w:rFonts w:eastAsia="Times New Roman" w:cs="Times New Roman"/>
          <w:sz w:val="24"/>
          <w:szCs w:val="24"/>
        </w:rPr>
        <w:t>Особам віком до вісімнадцяти років заміна всіх видів відпусток грошовою компенсацією не допускається.</w:t>
      </w:r>
    </w:p>
    <w:p w14:paraId="71BD81D5" w14:textId="77777777" w:rsidR="000844ED" w:rsidRPr="000844ED" w:rsidRDefault="000844ED" w:rsidP="000844ED">
      <w:pPr>
        <w:spacing w:after="150"/>
        <w:ind w:firstLine="450"/>
        <w:jc w:val="both"/>
        <w:rPr>
          <w:rFonts w:eastAsia="Times New Roman" w:cs="Times New Roman"/>
          <w:sz w:val="24"/>
          <w:szCs w:val="24"/>
        </w:rPr>
      </w:pPr>
      <w:bookmarkStart w:id="298" w:name="n265"/>
      <w:bookmarkEnd w:id="298"/>
      <w:r w:rsidRPr="000844ED">
        <w:rPr>
          <w:rFonts w:eastAsia="Times New Roman" w:cs="Times New Roman"/>
          <w:sz w:val="24"/>
          <w:szCs w:val="24"/>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w:t>
      </w:r>
      <w:r w:rsidRPr="000844ED">
        <w:rPr>
          <w:rFonts w:eastAsia="Times New Roman" w:cs="Times New Roman"/>
          <w:sz w:val="24"/>
          <w:szCs w:val="24"/>
          <w:lang w:val="en-US"/>
        </w:rPr>
        <w:t>I</w:t>
      </w:r>
      <w:r w:rsidRPr="000844ED">
        <w:rPr>
          <w:rFonts w:eastAsia="Times New Roman" w:cs="Times New Roman"/>
          <w:sz w:val="24"/>
          <w:szCs w:val="24"/>
        </w:rPr>
        <w:t xml:space="preserve"> групи, що не була одержана за життя, виплачується членам сім’ї такого працівника, а у разі їх відсутності - входить </w:t>
      </w:r>
      <w:proofErr w:type="gramStart"/>
      <w:r w:rsidRPr="000844ED">
        <w:rPr>
          <w:rFonts w:eastAsia="Times New Roman" w:cs="Times New Roman"/>
          <w:sz w:val="24"/>
          <w:szCs w:val="24"/>
        </w:rPr>
        <w:t>до складу</w:t>
      </w:r>
      <w:proofErr w:type="gramEnd"/>
      <w:r w:rsidRPr="000844ED">
        <w:rPr>
          <w:rFonts w:eastAsia="Times New Roman" w:cs="Times New Roman"/>
          <w:sz w:val="24"/>
          <w:szCs w:val="24"/>
        </w:rPr>
        <w:t xml:space="preserve"> спадщини.</w:t>
      </w:r>
    </w:p>
    <w:p w14:paraId="0E2AAC7D" w14:textId="77777777" w:rsidR="000844ED" w:rsidRPr="000844ED" w:rsidRDefault="000844ED" w:rsidP="000844ED">
      <w:pPr>
        <w:spacing w:after="150"/>
        <w:ind w:firstLine="450"/>
        <w:jc w:val="both"/>
        <w:rPr>
          <w:rFonts w:eastAsia="Times New Roman" w:cs="Times New Roman"/>
          <w:sz w:val="24"/>
          <w:szCs w:val="24"/>
        </w:rPr>
      </w:pPr>
      <w:bookmarkStart w:id="299" w:name="n266"/>
      <w:bookmarkEnd w:id="299"/>
      <w:r w:rsidRPr="000844ED">
        <w:rPr>
          <w:rFonts w:eastAsia="Times New Roman" w:cs="Times New Roman"/>
          <w:i/>
          <w:iCs/>
          <w:sz w:val="24"/>
          <w:szCs w:val="24"/>
        </w:rPr>
        <w:t>{Частина шоста статті 24 із змінами, внесеними згідно із Законами</w:t>
      </w:r>
      <w:r w:rsidRPr="000844ED">
        <w:rPr>
          <w:rFonts w:eastAsia="Times New Roman" w:cs="Times New Roman"/>
          <w:i/>
          <w:iCs/>
          <w:sz w:val="24"/>
          <w:szCs w:val="24"/>
          <w:lang w:val="en-US"/>
        </w:rPr>
        <w:t> </w:t>
      </w:r>
      <w:hyperlink r:id="rId190" w:anchor="n19"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r w:rsidRPr="000844ED">
        <w:rPr>
          <w:rFonts w:eastAsia="Times New Roman" w:cs="Times New Roman"/>
          <w:i/>
          <w:iCs/>
          <w:sz w:val="24"/>
          <w:szCs w:val="24"/>
          <w:lang w:val="en-US"/>
        </w:rPr>
        <w:t> </w:t>
      </w:r>
      <w:hyperlink r:id="rId191" w:anchor="n95"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1627DE4D" w14:textId="77777777" w:rsidR="000844ED" w:rsidRPr="000844ED" w:rsidRDefault="000844ED" w:rsidP="000844ED">
      <w:pPr>
        <w:spacing w:before="150" w:after="150"/>
        <w:ind w:left="450" w:right="450"/>
        <w:jc w:val="center"/>
        <w:rPr>
          <w:rFonts w:eastAsia="Times New Roman" w:cs="Times New Roman"/>
          <w:sz w:val="24"/>
          <w:szCs w:val="24"/>
        </w:rPr>
      </w:pPr>
      <w:bookmarkStart w:id="300" w:name="n267"/>
      <w:bookmarkEnd w:id="300"/>
      <w:r w:rsidRPr="000844ED">
        <w:rPr>
          <w:rFonts w:eastAsia="Times New Roman" w:cs="Times New Roman"/>
          <w:b/>
          <w:bCs/>
          <w:szCs w:val="28"/>
        </w:rPr>
        <w:t xml:space="preserve">Розділ </w:t>
      </w:r>
      <w:r w:rsidRPr="000844ED">
        <w:rPr>
          <w:rFonts w:eastAsia="Times New Roman" w:cs="Times New Roman"/>
          <w:b/>
          <w:bCs/>
          <w:szCs w:val="28"/>
          <w:lang w:val="en-US"/>
        </w:rPr>
        <w:t>VI</w:t>
      </w:r>
      <w:r w:rsidRPr="000844ED">
        <w:rPr>
          <w:rFonts w:eastAsia="Times New Roman" w:cs="Times New Roman"/>
          <w:sz w:val="24"/>
          <w:szCs w:val="24"/>
        </w:rPr>
        <w:br/>
      </w:r>
      <w:r w:rsidRPr="000844ED">
        <w:rPr>
          <w:rFonts w:eastAsia="Times New Roman" w:cs="Times New Roman"/>
          <w:b/>
          <w:bCs/>
          <w:szCs w:val="28"/>
        </w:rPr>
        <w:t>ВІДПУСТКИ БЕЗ ЗБЕРЕЖЕННЯ ЗАРОБІТНОЇ ПЛАТИ</w:t>
      </w:r>
    </w:p>
    <w:p w14:paraId="1287EDDE" w14:textId="77777777" w:rsidR="000844ED" w:rsidRPr="000844ED" w:rsidRDefault="000844ED" w:rsidP="000844ED">
      <w:pPr>
        <w:spacing w:after="150"/>
        <w:ind w:firstLine="450"/>
        <w:jc w:val="both"/>
        <w:rPr>
          <w:rFonts w:eastAsia="Times New Roman" w:cs="Times New Roman"/>
          <w:sz w:val="24"/>
          <w:szCs w:val="24"/>
        </w:rPr>
      </w:pPr>
      <w:bookmarkStart w:id="301" w:name="n268"/>
      <w:bookmarkEnd w:id="301"/>
      <w:r w:rsidRPr="000844ED">
        <w:rPr>
          <w:rFonts w:eastAsia="Times New Roman" w:cs="Times New Roman"/>
          <w:b/>
          <w:bCs/>
          <w:sz w:val="24"/>
          <w:szCs w:val="24"/>
        </w:rPr>
        <w:t>Стаття 25.</w:t>
      </w:r>
      <w:r w:rsidRPr="000844ED">
        <w:rPr>
          <w:rFonts w:eastAsia="Times New Roman" w:cs="Times New Roman"/>
          <w:b/>
          <w:bCs/>
          <w:sz w:val="24"/>
          <w:szCs w:val="24"/>
          <w:lang w:val="en-US"/>
        </w:rPr>
        <w:t> </w:t>
      </w:r>
      <w:r w:rsidRPr="000844ED">
        <w:rPr>
          <w:rFonts w:eastAsia="Times New Roman" w:cs="Times New Roman"/>
          <w:sz w:val="24"/>
          <w:szCs w:val="24"/>
        </w:rPr>
        <w:t>Відпустка без збереження заробітної плати, що надається працівникові в обов'язковому порядку</w:t>
      </w:r>
    </w:p>
    <w:p w14:paraId="03BD127A" w14:textId="77777777" w:rsidR="000844ED" w:rsidRPr="000844ED" w:rsidRDefault="000844ED" w:rsidP="000844ED">
      <w:pPr>
        <w:spacing w:after="150"/>
        <w:ind w:firstLine="450"/>
        <w:jc w:val="both"/>
        <w:rPr>
          <w:rFonts w:eastAsia="Times New Roman" w:cs="Times New Roman"/>
          <w:sz w:val="24"/>
          <w:szCs w:val="24"/>
        </w:rPr>
      </w:pPr>
      <w:bookmarkStart w:id="302" w:name="n269"/>
      <w:bookmarkEnd w:id="302"/>
      <w:r w:rsidRPr="000844ED">
        <w:rPr>
          <w:rFonts w:eastAsia="Times New Roman" w:cs="Times New Roman"/>
          <w:sz w:val="24"/>
          <w:szCs w:val="24"/>
        </w:rPr>
        <w:t>Відпустка без збереження заробітної плати за бажанням працівника надається в обов'язковому порядку:</w:t>
      </w:r>
    </w:p>
    <w:p w14:paraId="077A87F9" w14:textId="77777777" w:rsidR="000844ED" w:rsidRPr="000844ED" w:rsidRDefault="000844ED" w:rsidP="000844ED">
      <w:pPr>
        <w:spacing w:after="150"/>
        <w:ind w:firstLine="450"/>
        <w:jc w:val="both"/>
        <w:rPr>
          <w:rFonts w:eastAsia="Times New Roman" w:cs="Times New Roman"/>
          <w:sz w:val="24"/>
          <w:szCs w:val="24"/>
        </w:rPr>
      </w:pPr>
      <w:bookmarkStart w:id="303" w:name="n270"/>
      <w:bookmarkEnd w:id="303"/>
      <w:r w:rsidRPr="000844ED">
        <w:rPr>
          <w:rFonts w:eastAsia="Times New Roman" w:cs="Times New Roman"/>
          <w:sz w:val="24"/>
          <w:szCs w:val="24"/>
        </w:rPr>
        <w:lastRenderedPageBreak/>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02BF1109" w14:textId="77777777" w:rsidR="000844ED" w:rsidRPr="000844ED" w:rsidRDefault="000844ED" w:rsidP="000844ED">
      <w:pPr>
        <w:spacing w:after="150"/>
        <w:ind w:firstLine="450"/>
        <w:jc w:val="both"/>
        <w:rPr>
          <w:rFonts w:eastAsia="Times New Roman" w:cs="Times New Roman"/>
          <w:sz w:val="24"/>
          <w:szCs w:val="24"/>
        </w:rPr>
      </w:pPr>
      <w:bookmarkStart w:id="304" w:name="n271"/>
      <w:bookmarkEnd w:id="304"/>
      <w:r w:rsidRPr="000844ED">
        <w:rPr>
          <w:rFonts w:eastAsia="Times New Roman" w:cs="Times New Roman"/>
          <w:sz w:val="24"/>
          <w:szCs w:val="24"/>
        </w:rPr>
        <w:t>2) чоловікові, дружина якого перебуває у післяпологовій відпустці, - тривалістю до 14 календарних днів;</w:t>
      </w:r>
    </w:p>
    <w:p w14:paraId="76FD34DF" w14:textId="77777777" w:rsidR="000844ED" w:rsidRPr="000844ED" w:rsidRDefault="000844ED" w:rsidP="000844ED">
      <w:pPr>
        <w:spacing w:after="150"/>
        <w:ind w:firstLine="450"/>
        <w:jc w:val="both"/>
        <w:rPr>
          <w:rFonts w:eastAsia="Times New Roman" w:cs="Times New Roman"/>
          <w:sz w:val="24"/>
          <w:szCs w:val="24"/>
        </w:rPr>
      </w:pPr>
      <w:bookmarkStart w:id="305" w:name="n272"/>
      <w:bookmarkEnd w:id="305"/>
      <w:r w:rsidRPr="000844ED">
        <w:rPr>
          <w:rFonts w:eastAsia="Times New Roman" w:cs="Times New Roman"/>
          <w:sz w:val="24"/>
          <w:szCs w:val="24"/>
        </w:rPr>
        <w:t>3) матері або іншим особам, зазначеним у</w:t>
      </w:r>
      <w:r w:rsidRPr="000844ED">
        <w:rPr>
          <w:rFonts w:eastAsia="Times New Roman" w:cs="Times New Roman"/>
          <w:sz w:val="24"/>
          <w:szCs w:val="24"/>
          <w:lang w:val="en-US"/>
        </w:rPr>
        <w:t> </w:t>
      </w:r>
      <w:hyperlink r:id="rId192" w:anchor="n205" w:history="1">
        <w:r w:rsidRPr="000844ED">
          <w:rPr>
            <w:rFonts w:eastAsia="Times New Roman" w:cs="Times New Roman"/>
            <w:color w:val="006600"/>
            <w:sz w:val="24"/>
            <w:szCs w:val="24"/>
            <w:u w:val="single"/>
          </w:rPr>
          <w:t>частині третій статті 18</w:t>
        </w:r>
      </w:hyperlink>
      <w:r w:rsidRPr="000844ED">
        <w:rPr>
          <w:rFonts w:eastAsia="Times New Roman" w:cs="Times New Roman"/>
          <w:sz w:val="24"/>
          <w:szCs w:val="24"/>
          <w:lang w:val="en-US"/>
        </w:rPr>
        <w:t> </w:t>
      </w:r>
      <w:r w:rsidRPr="000844ED">
        <w:rPr>
          <w:rFonts w:eastAsia="Times New Roman" w:cs="Times New Roman"/>
          <w:sz w:val="24"/>
          <w:szCs w:val="24"/>
        </w:rPr>
        <w:t>та</w:t>
      </w:r>
      <w:r w:rsidRPr="000844ED">
        <w:rPr>
          <w:rFonts w:eastAsia="Times New Roman" w:cs="Times New Roman"/>
          <w:sz w:val="24"/>
          <w:szCs w:val="24"/>
          <w:lang w:val="en-US"/>
        </w:rPr>
        <w:t> </w:t>
      </w:r>
      <w:hyperlink r:id="rId193" w:anchor="n216" w:history="1">
        <w:r w:rsidRPr="000844ED">
          <w:rPr>
            <w:rFonts w:eastAsia="Times New Roman" w:cs="Times New Roman"/>
            <w:color w:val="006600"/>
            <w:sz w:val="24"/>
            <w:szCs w:val="24"/>
            <w:u w:val="single"/>
          </w:rPr>
          <w:t>частині першій статті 19</w:t>
        </w:r>
      </w:hyperlink>
      <w:r w:rsidRPr="000844ED">
        <w:rPr>
          <w:rFonts w:eastAsia="Times New Roman" w:cs="Times New Roman"/>
          <w:sz w:val="24"/>
          <w:szCs w:val="24"/>
          <w:lang w:val="en-US"/>
        </w:rPr>
        <w:t> </w:t>
      </w:r>
      <w:r w:rsidRPr="000844ED">
        <w:rPr>
          <w:rFonts w:eastAsia="Times New Roman" w:cs="Times New Roman"/>
          <w:sz w:val="24"/>
          <w:szCs w:val="24"/>
        </w:rPr>
        <w:t xml:space="preserve">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w:t>
      </w:r>
      <w:r w:rsidRPr="000844ED">
        <w:rPr>
          <w:rFonts w:eastAsia="Times New Roman" w:cs="Times New Roman"/>
          <w:sz w:val="24"/>
          <w:szCs w:val="24"/>
          <w:lang w:val="en-US"/>
        </w:rPr>
        <w:t>I</w:t>
      </w:r>
      <w:r w:rsidRPr="000844ED">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0844ED">
        <w:rPr>
          <w:rFonts w:eastAsia="Times New Roman" w:cs="Times New Roman"/>
          <w:sz w:val="24"/>
          <w:szCs w:val="24"/>
          <w:lang w:val="en-US"/>
        </w:rPr>
        <w:t>IV</w:t>
      </w:r>
      <w:r w:rsidRPr="000844ED">
        <w:rPr>
          <w:rFonts w:eastAsia="Times New Roman" w:cs="Times New Roman"/>
          <w:sz w:val="24"/>
          <w:szCs w:val="24"/>
        </w:rPr>
        <w:t xml:space="preserve">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bookmarkStart w:id="306" w:name="n321"/>
    <w:bookmarkEnd w:id="306"/>
    <w:p w14:paraId="6AE24E77" w14:textId="77777777" w:rsidR="000844ED" w:rsidRPr="000844ED" w:rsidRDefault="000844ED" w:rsidP="000844ED">
      <w:pPr>
        <w:spacing w:after="150"/>
        <w:ind w:firstLine="450"/>
        <w:jc w:val="both"/>
        <w:rPr>
          <w:rFonts w:eastAsia="Times New Roman" w:cs="Times New Roman"/>
          <w:sz w:val="24"/>
          <w:szCs w:val="24"/>
          <w:lang w:val="en-US"/>
        </w:rPr>
      </w:pPr>
      <w:r w:rsidRPr="000844ED">
        <w:rPr>
          <w:rFonts w:eastAsia="Times New Roman" w:cs="Times New Roman"/>
          <w:sz w:val="24"/>
          <w:szCs w:val="24"/>
          <w:lang w:val="en-US"/>
        </w:rPr>
        <w:fldChar w:fldCharType="begin"/>
      </w:r>
      <w:r w:rsidRPr="000844ED">
        <w:rPr>
          <w:rFonts w:eastAsia="Times New Roman" w:cs="Times New Roman"/>
          <w:sz w:val="24"/>
          <w:szCs w:val="24"/>
          <w:lang w:val="en-US"/>
        </w:rPr>
        <w:instrText>HYPERLINK "https://zakon.rada.gov.ua/laws/show/1162-2018-%D0%BF" \l "n9" \t "_blank"</w:instrText>
      </w:r>
      <w:r w:rsidRPr="000844ED">
        <w:rPr>
          <w:rFonts w:eastAsia="Times New Roman" w:cs="Times New Roman"/>
          <w:sz w:val="24"/>
          <w:szCs w:val="24"/>
          <w:lang w:val="en-US"/>
        </w:rPr>
      </w:r>
      <w:r w:rsidRPr="000844ED">
        <w:rPr>
          <w:rFonts w:eastAsia="Times New Roman" w:cs="Times New Roman"/>
          <w:sz w:val="24"/>
          <w:szCs w:val="24"/>
          <w:lang w:val="en-US"/>
        </w:rPr>
        <w:fldChar w:fldCharType="separate"/>
      </w:r>
      <w:r w:rsidRPr="000844ED">
        <w:rPr>
          <w:rFonts w:eastAsia="Times New Roman" w:cs="Times New Roman"/>
          <w:color w:val="000099"/>
          <w:sz w:val="24"/>
          <w:szCs w:val="24"/>
          <w:u w:val="single"/>
          <w:lang w:val="en-US"/>
        </w:rPr>
        <w:t>Перелік тяжких захворювань, розладів, травм, станів</w:t>
      </w:r>
      <w:r w:rsidRPr="000844ED">
        <w:rPr>
          <w:rFonts w:eastAsia="Times New Roman" w:cs="Times New Roman"/>
          <w:sz w:val="24"/>
          <w:szCs w:val="24"/>
          <w:lang w:val="en-US"/>
        </w:rPr>
        <w:fldChar w:fldCharType="end"/>
      </w:r>
      <w:r w:rsidRPr="000844ED">
        <w:rPr>
          <w:rFonts w:eastAsia="Times New Roman" w:cs="Times New Roman"/>
          <w:sz w:val="24"/>
          <w:szCs w:val="24"/>
          <w:lang w:val="en-US"/>
        </w:rPr>
        <w:t>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06E91AF4" w14:textId="77777777" w:rsidR="000844ED" w:rsidRPr="000844ED" w:rsidRDefault="000844ED" w:rsidP="000844ED">
      <w:pPr>
        <w:spacing w:after="150"/>
        <w:ind w:firstLine="450"/>
        <w:jc w:val="both"/>
        <w:rPr>
          <w:rFonts w:eastAsia="Times New Roman" w:cs="Times New Roman"/>
          <w:sz w:val="24"/>
          <w:szCs w:val="24"/>
        </w:rPr>
      </w:pPr>
      <w:bookmarkStart w:id="307" w:name="n322"/>
      <w:bookmarkEnd w:id="307"/>
      <w:r w:rsidRPr="000844ED">
        <w:rPr>
          <w:rFonts w:eastAsia="Times New Roman" w:cs="Times New Roman"/>
          <w:i/>
          <w:iCs/>
          <w:sz w:val="24"/>
          <w:szCs w:val="24"/>
        </w:rPr>
        <w:t>{Пункт 3 частини першої статті 25 доповнено абзацом другим згідно із Законом</w:t>
      </w:r>
      <w:r w:rsidRPr="000844ED">
        <w:rPr>
          <w:rFonts w:eastAsia="Times New Roman" w:cs="Times New Roman"/>
          <w:i/>
          <w:iCs/>
          <w:sz w:val="24"/>
          <w:szCs w:val="24"/>
          <w:lang w:val="en-US"/>
        </w:rPr>
        <w:t> </w:t>
      </w:r>
      <w:hyperlink r:id="rId194" w:anchor="n9" w:tgtFrame="_blank" w:history="1">
        <w:r w:rsidRPr="000844ED">
          <w:rPr>
            <w:rFonts w:eastAsia="Times New Roman" w:cs="Times New Roman"/>
            <w:i/>
            <w:iCs/>
            <w:color w:val="000099"/>
            <w:sz w:val="24"/>
            <w:szCs w:val="24"/>
            <w:u w:val="single"/>
          </w:rPr>
          <w:t>№ 2476-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03.07.2018</w:t>
        </w:r>
      </w:hyperlink>
      <w:r w:rsidRPr="000844ED">
        <w:rPr>
          <w:rFonts w:eastAsia="Times New Roman" w:cs="Times New Roman"/>
          <w:i/>
          <w:iCs/>
          <w:sz w:val="24"/>
          <w:szCs w:val="24"/>
        </w:rPr>
        <w:t>}</w:t>
      </w:r>
    </w:p>
    <w:p w14:paraId="37BBAF86" w14:textId="77777777" w:rsidR="000844ED" w:rsidRPr="000844ED" w:rsidRDefault="000844ED" w:rsidP="000844ED">
      <w:pPr>
        <w:spacing w:after="150"/>
        <w:ind w:firstLine="450"/>
        <w:jc w:val="both"/>
        <w:rPr>
          <w:rFonts w:eastAsia="Times New Roman" w:cs="Times New Roman"/>
          <w:sz w:val="24"/>
          <w:szCs w:val="24"/>
        </w:rPr>
      </w:pPr>
      <w:bookmarkStart w:id="308" w:name="n273"/>
      <w:bookmarkEnd w:id="308"/>
      <w:r w:rsidRPr="000844ED">
        <w:rPr>
          <w:rFonts w:eastAsia="Times New Roman" w:cs="Times New Roman"/>
          <w:i/>
          <w:iCs/>
          <w:sz w:val="24"/>
          <w:szCs w:val="24"/>
        </w:rPr>
        <w:t>{Пункт 3 статті 25 в редакції Закону</w:t>
      </w:r>
      <w:r w:rsidRPr="000844ED">
        <w:rPr>
          <w:rFonts w:eastAsia="Times New Roman" w:cs="Times New Roman"/>
          <w:i/>
          <w:iCs/>
          <w:sz w:val="24"/>
          <w:szCs w:val="24"/>
          <w:lang w:val="en-US"/>
        </w:rPr>
        <w:t> </w:t>
      </w:r>
      <w:hyperlink r:id="rId195" w:tgtFrame="_blank" w:history="1">
        <w:r w:rsidRPr="000844ED">
          <w:rPr>
            <w:rFonts w:eastAsia="Times New Roman" w:cs="Times New Roman"/>
            <w:i/>
            <w:iCs/>
            <w:color w:val="000099"/>
            <w:sz w:val="24"/>
            <w:szCs w:val="24"/>
            <w:u w:val="single"/>
          </w:rPr>
          <w:t>№ 2318-</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12.01.2005</w:t>
        </w:r>
      </w:hyperlink>
      <w:r w:rsidRPr="000844ED">
        <w:rPr>
          <w:rFonts w:eastAsia="Times New Roman" w:cs="Times New Roman"/>
          <w:i/>
          <w:iCs/>
          <w:sz w:val="24"/>
          <w:szCs w:val="24"/>
        </w:rPr>
        <w:t>; із змінами, внесеними згідно із Законом</w:t>
      </w:r>
      <w:r w:rsidRPr="000844ED">
        <w:rPr>
          <w:rFonts w:eastAsia="Times New Roman" w:cs="Times New Roman"/>
          <w:i/>
          <w:iCs/>
          <w:sz w:val="24"/>
          <w:szCs w:val="24"/>
          <w:lang w:val="en-US"/>
        </w:rPr>
        <w:t> </w:t>
      </w:r>
      <w:hyperlink r:id="rId196" w:anchor="n20" w:tgtFrame="_blank" w:history="1">
        <w:r w:rsidRPr="000844ED">
          <w:rPr>
            <w:rFonts w:eastAsia="Times New Roman" w:cs="Times New Roman"/>
            <w:i/>
            <w:iCs/>
            <w:color w:val="000099"/>
            <w:sz w:val="24"/>
            <w:szCs w:val="24"/>
            <w:u w:val="single"/>
          </w:rPr>
          <w:t>№ 120-</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15.01.2015</w:t>
        </w:r>
      </w:hyperlink>
      <w:r w:rsidRPr="000844ED">
        <w:rPr>
          <w:rFonts w:eastAsia="Times New Roman" w:cs="Times New Roman"/>
          <w:i/>
          <w:iCs/>
          <w:sz w:val="24"/>
          <w:szCs w:val="24"/>
          <w:lang w:val="en-US"/>
        </w:rPr>
        <w:t> </w:t>
      </w:r>
      <w:r w:rsidRPr="000844ED">
        <w:rPr>
          <w:rFonts w:eastAsia="Times New Roman" w:cs="Times New Roman"/>
          <w:i/>
          <w:iCs/>
          <w:sz w:val="24"/>
          <w:szCs w:val="24"/>
        </w:rPr>
        <w:t>- зміна набирає чинності з 01.01.2015,</w:t>
      </w:r>
      <w:r w:rsidRPr="000844ED">
        <w:rPr>
          <w:rFonts w:eastAsia="Times New Roman" w:cs="Times New Roman"/>
          <w:i/>
          <w:iCs/>
          <w:sz w:val="24"/>
          <w:szCs w:val="24"/>
          <w:lang w:val="en-US"/>
        </w:rPr>
        <w:t> </w:t>
      </w:r>
      <w:hyperlink r:id="rId197" w:anchor="n6" w:tgtFrame="_blank" w:history="1">
        <w:r w:rsidRPr="000844ED">
          <w:rPr>
            <w:rFonts w:eastAsia="Times New Roman" w:cs="Times New Roman"/>
            <w:i/>
            <w:iCs/>
            <w:color w:val="000099"/>
            <w:sz w:val="24"/>
            <w:szCs w:val="24"/>
            <w:u w:val="single"/>
          </w:rPr>
          <w:t>№ 2476-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03.07.2018</w:t>
        </w:r>
      </w:hyperlink>
      <w:r w:rsidRPr="000844ED">
        <w:rPr>
          <w:rFonts w:eastAsia="Times New Roman" w:cs="Times New Roman"/>
          <w:i/>
          <w:iCs/>
          <w:sz w:val="24"/>
          <w:szCs w:val="24"/>
        </w:rPr>
        <w:t>}</w:t>
      </w:r>
    </w:p>
    <w:p w14:paraId="364979F4" w14:textId="77777777" w:rsidR="000844ED" w:rsidRPr="000844ED" w:rsidRDefault="000844ED" w:rsidP="000844ED">
      <w:pPr>
        <w:spacing w:after="150"/>
        <w:ind w:firstLine="450"/>
        <w:jc w:val="both"/>
        <w:rPr>
          <w:rFonts w:eastAsia="Times New Roman" w:cs="Times New Roman"/>
          <w:sz w:val="24"/>
          <w:szCs w:val="24"/>
        </w:rPr>
      </w:pPr>
      <w:bookmarkStart w:id="309" w:name="n274"/>
      <w:bookmarkEnd w:id="309"/>
      <w:r w:rsidRPr="000844ED">
        <w:rPr>
          <w:rFonts w:eastAsia="Times New Roman" w:cs="Times New Roman"/>
          <w:sz w:val="24"/>
          <w:szCs w:val="24"/>
        </w:rPr>
        <w:t>3</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sz w:val="24"/>
          <w:szCs w:val="24"/>
        </w:rPr>
        <w:t>) матері або іншій особі, зазначеній у</w:t>
      </w:r>
      <w:r w:rsidRPr="000844ED">
        <w:rPr>
          <w:rFonts w:eastAsia="Times New Roman" w:cs="Times New Roman"/>
          <w:sz w:val="24"/>
          <w:szCs w:val="24"/>
          <w:lang w:val="en-US"/>
        </w:rPr>
        <w:t> </w:t>
      </w:r>
      <w:hyperlink r:id="rId198" w:anchor="n205" w:history="1">
        <w:r w:rsidRPr="000844ED">
          <w:rPr>
            <w:rFonts w:eastAsia="Times New Roman" w:cs="Times New Roman"/>
            <w:color w:val="006600"/>
            <w:sz w:val="24"/>
            <w:szCs w:val="24"/>
            <w:u w:val="single"/>
          </w:rPr>
          <w:t>частині третій</w:t>
        </w:r>
      </w:hyperlink>
      <w:r w:rsidRPr="000844ED">
        <w:rPr>
          <w:rFonts w:eastAsia="Times New Roman" w:cs="Times New Roman"/>
          <w:sz w:val="24"/>
          <w:szCs w:val="24"/>
          <w:lang w:val="en-US"/>
        </w:rPr>
        <w:t> </w:t>
      </w:r>
      <w:r w:rsidRPr="000844ED">
        <w:rPr>
          <w:rFonts w:eastAsia="Times New Roman" w:cs="Times New Roman"/>
          <w:sz w:val="24"/>
          <w:szCs w:val="24"/>
        </w:rPr>
        <w:t>статті 18 цього Закону, для догляду за дитиною віком до 14 років на період оголошення карантину на відповідній території;</w:t>
      </w:r>
    </w:p>
    <w:p w14:paraId="3BD84A0D" w14:textId="77777777" w:rsidR="000844ED" w:rsidRPr="000844ED" w:rsidRDefault="000844ED" w:rsidP="000844ED">
      <w:pPr>
        <w:spacing w:after="150"/>
        <w:ind w:firstLine="450"/>
        <w:jc w:val="both"/>
        <w:rPr>
          <w:rFonts w:eastAsia="Times New Roman" w:cs="Times New Roman"/>
          <w:sz w:val="24"/>
          <w:szCs w:val="24"/>
        </w:rPr>
      </w:pPr>
      <w:bookmarkStart w:id="310" w:name="n275"/>
      <w:bookmarkEnd w:id="310"/>
      <w:r w:rsidRPr="000844ED">
        <w:rPr>
          <w:rFonts w:eastAsia="Times New Roman" w:cs="Times New Roman"/>
          <w:i/>
          <w:iCs/>
          <w:sz w:val="24"/>
          <w:szCs w:val="24"/>
        </w:rPr>
        <w:t>{Частину першу статті 25 доповнено пунктом 3</w:t>
      </w:r>
      <w:r w:rsidRPr="000844ED">
        <w:rPr>
          <w:rFonts w:eastAsia="Times New Roman" w:cs="Times New Roman"/>
          <w:b/>
          <w:bCs/>
          <w:sz w:val="2"/>
          <w:szCs w:val="2"/>
          <w:vertAlign w:val="superscript"/>
        </w:rPr>
        <w:t>-</w:t>
      </w:r>
      <w:r w:rsidRPr="000844ED">
        <w:rPr>
          <w:rFonts w:eastAsia="Times New Roman" w:cs="Times New Roman"/>
          <w:b/>
          <w:bCs/>
          <w:sz w:val="16"/>
          <w:szCs w:val="16"/>
          <w:vertAlign w:val="superscript"/>
        </w:rPr>
        <w:t>1</w:t>
      </w:r>
      <w:r w:rsidRPr="000844ED">
        <w:rPr>
          <w:rFonts w:eastAsia="Times New Roman" w:cs="Times New Roman"/>
          <w:i/>
          <w:iCs/>
          <w:sz w:val="24"/>
          <w:szCs w:val="24"/>
          <w:lang w:val="en-US"/>
        </w:rPr>
        <w:t> </w:t>
      </w:r>
      <w:r w:rsidRPr="000844ED">
        <w:rPr>
          <w:rFonts w:eastAsia="Times New Roman" w:cs="Times New Roman"/>
          <w:i/>
          <w:iCs/>
          <w:sz w:val="24"/>
          <w:szCs w:val="24"/>
        </w:rPr>
        <w:t>згідно із Законом</w:t>
      </w:r>
      <w:r w:rsidRPr="000844ED">
        <w:rPr>
          <w:rFonts w:eastAsia="Times New Roman" w:cs="Times New Roman"/>
          <w:i/>
          <w:iCs/>
          <w:sz w:val="24"/>
          <w:szCs w:val="24"/>
          <w:lang w:val="en-US"/>
        </w:rPr>
        <w:t> </w:t>
      </w:r>
      <w:hyperlink r:id="rId199" w:tgtFrame="_blank" w:history="1">
        <w:r w:rsidRPr="000844ED">
          <w:rPr>
            <w:rFonts w:eastAsia="Times New Roman" w:cs="Times New Roman"/>
            <w:i/>
            <w:iCs/>
            <w:color w:val="000099"/>
            <w:sz w:val="24"/>
            <w:szCs w:val="24"/>
            <w:u w:val="single"/>
          </w:rPr>
          <w:t>№ 2169-</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11.05.2010</w:t>
        </w:r>
      </w:hyperlink>
      <w:r w:rsidRPr="000844ED">
        <w:rPr>
          <w:rFonts w:eastAsia="Times New Roman" w:cs="Times New Roman"/>
          <w:i/>
          <w:iCs/>
          <w:sz w:val="24"/>
          <w:szCs w:val="24"/>
        </w:rPr>
        <w:t>}</w:t>
      </w:r>
    </w:p>
    <w:p w14:paraId="739DA857" w14:textId="77777777" w:rsidR="000844ED" w:rsidRPr="000844ED" w:rsidRDefault="000844ED" w:rsidP="000844ED">
      <w:pPr>
        <w:spacing w:after="150"/>
        <w:ind w:firstLine="450"/>
        <w:jc w:val="both"/>
        <w:rPr>
          <w:rFonts w:eastAsia="Times New Roman" w:cs="Times New Roman"/>
          <w:sz w:val="24"/>
          <w:szCs w:val="24"/>
        </w:rPr>
      </w:pPr>
      <w:bookmarkStart w:id="311" w:name="n276"/>
      <w:bookmarkEnd w:id="311"/>
      <w:r w:rsidRPr="000844ED">
        <w:rPr>
          <w:rFonts w:eastAsia="Times New Roman" w:cs="Times New Roman"/>
          <w:sz w:val="24"/>
          <w:szCs w:val="24"/>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025006B9" w14:textId="77777777" w:rsidR="000844ED" w:rsidRPr="000844ED" w:rsidRDefault="000844ED" w:rsidP="000844ED">
      <w:pPr>
        <w:spacing w:after="150"/>
        <w:ind w:firstLine="450"/>
        <w:jc w:val="both"/>
        <w:rPr>
          <w:rFonts w:eastAsia="Times New Roman" w:cs="Times New Roman"/>
          <w:sz w:val="24"/>
          <w:szCs w:val="24"/>
        </w:rPr>
      </w:pPr>
      <w:bookmarkStart w:id="312" w:name="n346"/>
      <w:bookmarkEnd w:id="312"/>
      <w:r w:rsidRPr="000844ED">
        <w:rPr>
          <w:rFonts w:eastAsia="Times New Roman" w:cs="Times New Roman"/>
          <w:i/>
          <w:iCs/>
          <w:sz w:val="24"/>
          <w:szCs w:val="24"/>
        </w:rPr>
        <w:t>{Абзац перший пункту 4 частини першої статті 25 із змінами, внесеними згідно із Законом</w:t>
      </w:r>
      <w:r w:rsidRPr="000844ED">
        <w:rPr>
          <w:rFonts w:eastAsia="Times New Roman" w:cs="Times New Roman"/>
          <w:i/>
          <w:iCs/>
          <w:sz w:val="24"/>
          <w:szCs w:val="24"/>
          <w:lang w:val="en-US"/>
        </w:rPr>
        <w:t> </w:t>
      </w:r>
      <w:hyperlink r:id="rId200" w:anchor="n15" w:tgtFrame="_blank" w:history="1">
        <w:r w:rsidRPr="000844ED">
          <w:rPr>
            <w:rFonts w:eastAsia="Times New Roman" w:cs="Times New Roman"/>
            <w:i/>
            <w:iCs/>
            <w:color w:val="000099"/>
            <w:sz w:val="24"/>
            <w:szCs w:val="24"/>
            <w:u w:val="single"/>
          </w:rPr>
          <w:t>№ 2153-</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24.03.2022</w:t>
        </w:r>
      </w:hyperlink>
      <w:r w:rsidRPr="000844ED">
        <w:rPr>
          <w:rFonts w:eastAsia="Times New Roman" w:cs="Times New Roman"/>
          <w:i/>
          <w:iCs/>
          <w:sz w:val="24"/>
          <w:szCs w:val="24"/>
        </w:rPr>
        <w:t>}</w:t>
      </w:r>
    </w:p>
    <w:p w14:paraId="531E9716" w14:textId="77777777" w:rsidR="000844ED" w:rsidRPr="000844ED" w:rsidRDefault="000844ED" w:rsidP="000844ED">
      <w:pPr>
        <w:spacing w:after="150"/>
        <w:ind w:firstLine="450"/>
        <w:jc w:val="both"/>
        <w:rPr>
          <w:rFonts w:eastAsia="Times New Roman" w:cs="Times New Roman"/>
          <w:sz w:val="24"/>
          <w:szCs w:val="24"/>
        </w:rPr>
      </w:pPr>
      <w:bookmarkStart w:id="313" w:name="n277"/>
      <w:bookmarkEnd w:id="313"/>
      <w:r w:rsidRPr="000844ED">
        <w:rPr>
          <w:rFonts w:eastAsia="Times New Roman" w:cs="Times New Roman"/>
          <w:sz w:val="24"/>
          <w:szCs w:val="24"/>
        </w:rPr>
        <w:t>Особам, які мають особливі заслуги перед Батьківщиною, статус яких встановлений відповідно до</w:t>
      </w:r>
      <w:r w:rsidRPr="000844ED">
        <w:rPr>
          <w:rFonts w:eastAsia="Times New Roman" w:cs="Times New Roman"/>
          <w:sz w:val="24"/>
          <w:szCs w:val="24"/>
          <w:lang w:val="en-US"/>
        </w:rPr>
        <w:t> </w:t>
      </w:r>
      <w:hyperlink r:id="rId201" w:tgtFrame="_blank" w:history="1">
        <w:r w:rsidRPr="000844ED">
          <w:rPr>
            <w:rFonts w:eastAsia="Times New Roman" w:cs="Times New Roman"/>
            <w:color w:val="000099"/>
            <w:sz w:val="24"/>
            <w:szCs w:val="24"/>
            <w:u w:val="single"/>
          </w:rPr>
          <w:t>Закону України</w:t>
        </w:r>
      </w:hyperlink>
      <w:r w:rsidRPr="000844ED">
        <w:rPr>
          <w:rFonts w:eastAsia="Times New Roman" w:cs="Times New Roman"/>
          <w:sz w:val="24"/>
          <w:szCs w:val="24"/>
          <w:lang w:val="en-US"/>
        </w:rPr>
        <w:t> </w:t>
      </w:r>
      <w:r w:rsidRPr="000844ED">
        <w:rPr>
          <w:rFonts w:eastAsia="Times New Roman" w:cs="Times New Roman"/>
          <w:sz w:val="24"/>
          <w:szCs w:val="24"/>
        </w:rPr>
        <w:t>"Про статус ветеранів війни, гарантії їх соціального захисту", - тривалістю до 21 календарного дня щорічно;</w:t>
      </w:r>
    </w:p>
    <w:p w14:paraId="57970374" w14:textId="77777777" w:rsidR="000844ED" w:rsidRPr="000844ED" w:rsidRDefault="000844ED" w:rsidP="000844ED">
      <w:pPr>
        <w:spacing w:after="150"/>
        <w:ind w:firstLine="450"/>
        <w:jc w:val="both"/>
        <w:rPr>
          <w:rFonts w:eastAsia="Times New Roman" w:cs="Times New Roman"/>
          <w:sz w:val="24"/>
          <w:szCs w:val="24"/>
        </w:rPr>
      </w:pPr>
      <w:bookmarkStart w:id="314" w:name="n278"/>
      <w:bookmarkEnd w:id="314"/>
      <w:r w:rsidRPr="000844ED">
        <w:rPr>
          <w:rFonts w:eastAsia="Times New Roman" w:cs="Times New Roman"/>
          <w:i/>
          <w:iCs/>
          <w:sz w:val="24"/>
          <w:szCs w:val="24"/>
        </w:rPr>
        <w:t>{Пункт 4 частини першої статті 25 в редакції Закону</w:t>
      </w:r>
      <w:r w:rsidRPr="000844ED">
        <w:rPr>
          <w:rFonts w:eastAsia="Times New Roman" w:cs="Times New Roman"/>
          <w:i/>
          <w:iCs/>
          <w:sz w:val="24"/>
          <w:szCs w:val="24"/>
          <w:lang w:val="en-US"/>
        </w:rPr>
        <w:t> </w:t>
      </w:r>
      <w:hyperlink r:id="rId202" w:anchor="n20" w:tgtFrame="_blank" w:history="1">
        <w:r w:rsidRPr="000844ED">
          <w:rPr>
            <w:rFonts w:eastAsia="Times New Roman" w:cs="Times New Roman"/>
            <w:i/>
            <w:iCs/>
            <w:color w:val="000099"/>
            <w:sz w:val="24"/>
            <w:szCs w:val="24"/>
            <w:u w:val="single"/>
          </w:rPr>
          <w:t>№ 426-</w:t>
        </w:r>
        <w:r w:rsidRPr="000844ED">
          <w:rPr>
            <w:rFonts w:eastAsia="Times New Roman" w:cs="Times New Roman"/>
            <w:i/>
            <w:iCs/>
            <w:color w:val="000099"/>
            <w:sz w:val="24"/>
            <w:szCs w:val="24"/>
            <w:u w:val="single"/>
            <w:lang w:val="en-US"/>
          </w:rPr>
          <w:t>VIII</w:t>
        </w:r>
        <w:r w:rsidRPr="000844ED">
          <w:rPr>
            <w:rFonts w:eastAsia="Times New Roman" w:cs="Times New Roman"/>
            <w:i/>
            <w:iCs/>
            <w:color w:val="000099"/>
            <w:sz w:val="24"/>
            <w:szCs w:val="24"/>
            <w:u w:val="single"/>
          </w:rPr>
          <w:t xml:space="preserve"> від 14.05.2015</w:t>
        </w:r>
      </w:hyperlink>
      <w:r w:rsidRPr="000844ED">
        <w:rPr>
          <w:rFonts w:eastAsia="Times New Roman" w:cs="Times New Roman"/>
          <w:i/>
          <w:iCs/>
          <w:sz w:val="24"/>
          <w:szCs w:val="24"/>
        </w:rPr>
        <w:t>}</w:t>
      </w:r>
    </w:p>
    <w:p w14:paraId="576C6F87" w14:textId="77777777" w:rsidR="000844ED" w:rsidRPr="000844ED" w:rsidRDefault="000844ED" w:rsidP="000844ED">
      <w:pPr>
        <w:spacing w:after="150"/>
        <w:ind w:firstLine="450"/>
        <w:jc w:val="both"/>
        <w:rPr>
          <w:rFonts w:eastAsia="Times New Roman" w:cs="Times New Roman"/>
          <w:sz w:val="24"/>
          <w:szCs w:val="24"/>
        </w:rPr>
      </w:pPr>
      <w:bookmarkStart w:id="315" w:name="n279"/>
      <w:bookmarkEnd w:id="315"/>
      <w:r w:rsidRPr="000844ED">
        <w:rPr>
          <w:rFonts w:eastAsia="Times New Roman" w:cs="Times New Roman"/>
          <w:sz w:val="24"/>
          <w:szCs w:val="24"/>
        </w:rPr>
        <w:t>5) особам, які мають особливі трудові заслуги перед Батьківщиною, - тривалістю до 21 календарного дня щорічно;</w:t>
      </w:r>
    </w:p>
    <w:p w14:paraId="75FF6794" w14:textId="77777777" w:rsidR="000844ED" w:rsidRPr="000844ED" w:rsidRDefault="000844ED" w:rsidP="000844ED">
      <w:pPr>
        <w:spacing w:after="150"/>
        <w:ind w:firstLine="450"/>
        <w:jc w:val="both"/>
        <w:rPr>
          <w:rFonts w:eastAsia="Times New Roman" w:cs="Times New Roman"/>
          <w:sz w:val="24"/>
          <w:szCs w:val="24"/>
        </w:rPr>
      </w:pPr>
      <w:bookmarkStart w:id="316" w:name="n280"/>
      <w:bookmarkEnd w:id="316"/>
      <w:r w:rsidRPr="000844ED">
        <w:rPr>
          <w:rFonts w:eastAsia="Times New Roman" w:cs="Times New Roman"/>
          <w:sz w:val="24"/>
          <w:szCs w:val="24"/>
        </w:rPr>
        <w:t xml:space="preserve">6) пенсіонерам за віком та особам з інвалідністю </w:t>
      </w:r>
      <w:r w:rsidRPr="000844ED">
        <w:rPr>
          <w:rFonts w:eastAsia="Times New Roman" w:cs="Times New Roman"/>
          <w:sz w:val="24"/>
          <w:szCs w:val="24"/>
          <w:lang w:val="en-US"/>
        </w:rPr>
        <w:t>III</w:t>
      </w:r>
      <w:r w:rsidRPr="000844ED">
        <w:rPr>
          <w:rFonts w:eastAsia="Times New Roman" w:cs="Times New Roman"/>
          <w:sz w:val="24"/>
          <w:szCs w:val="24"/>
        </w:rPr>
        <w:t xml:space="preserve"> групи - тривалістю до 30 календарних днів щорічно;</w:t>
      </w:r>
    </w:p>
    <w:p w14:paraId="62359B4A" w14:textId="77777777" w:rsidR="000844ED" w:rsidRPr="000844ED" w:rsidRDefault="000844ED" w:rsidP="000844ED">
      <w:pPr>
        <w:spacing w:after="150"/>
        <w:ind w:firstLine="450"/>
        <w:jc w:val="both"/>
        <w:rPr>
          <w:rFonts w:eastAsia="Times New Roman" w:cs="Times New Roman"/>
          <w:sz w:val="24"/>
          <w:szCs w:val="24"/>
        </w:rPr>
      </w:pPr>
      <w:bookmarkStart w:id="317" w:name="n281"/>
      <w:bookmarkEnd w:id="317"/>
      <w:r w:rsidRPr="000844ED">
        <w:rPr>
          <w:rFonts w:eastAsia="Times New Roman" w:cs="Times New Roman"/>
          <w:sz w:val="24"/>
          <w:szCs w:val="24"/>
        </w:rPr>
        <w:t xml:space="preserve">7) особам з інвалідністю </w:t>
      </w:r>
      <w:r w:rsidRPr="000844ED">
        <w:rPr>
          <w:rFonts w:eastAsia="Times New Roman" w:cs="Times New Roman"/>
          <w:sz w:val="24"/>
          <w:szCs w:val="24"/>
          <w:lang w:val="en-US"/>
        </w:rPr>
        <w:t>I</w:t>
      </w:r>
      <w:r w:rsidRPr="000844ED">
        <w:rPr>
          <w:rFonts w:eastAsia="Times New Roman" w:cs="Times New Roman"/>
          <w:sz w:val="24"/>
          <w:szCs w:val="24"/>
        </w:rPr>
        <w:t xml:space="preserve"> та </w:t>
      </w:r>
      <w:r w:rsidRPr="000844ED">
        <w:rPr>
          <w:rFonts w:eastAsia="Times New Roman" w:cs="Times New Roman"/>
          <w:sz w:val="24"/>
          <w:szCs w:val="24"/>
          <w:lang w:val="en-US"/>
        </w:rPr>
        <w:t>II</w:t>
      </w:r>
      <w:r w:rsidRPr="000844ED">
        <w:rPr>
          <w:rFonts w:eastAsia="Times New Roman" w:cs="Times New Roman"/>
          <w:sz w:val="24"/>
          <w:szCs w:val="24"/>
        </w:rPr>
        <w:t xml:space="preserve"> груп - тривалістю до 60 календарних днів щорічно;</w:t>
      </w:r>
    </w:p>
    <w:p w14:paraId="3D934FE8" w14:textId="77777777" w:rsidR="000844ED" w:rsidRPr="000844ED" w:rsidRDefault="000844ED" w:rsidP="000844ED">
      <w:pPr>
        <w:spacing w:after="150"/>
        <w:ind w:firstLine="450"/>
        <w:jc w:val="both"/>
        <w:rPr>
          <w:rFonts w:eastAsia="Times New Roman" w:cs="Times New Roman"/>
          <w:sz w:val="24"/>
          <w:szCs w:val="24"/>
        </w:rPr>
      </w:pPr>
      <w:bookmarkStart w:id="318" w:name="n282"/>
      <w:bookmarkEnd w:id="318"/>
      <w:r w:rsidRPr="000844ED">
        <w:rPr>
          <w:rFonts w:eastAsia="Times New Roman" w:cs="Times New Roman"/>
          <w:sz w:val="24"/>
          <w:szCs w:val="24"/>
        </w:rPr>
        <w:lastRenderedPageBreak/>
        <w:t>8) особам, які одружуються, - тривалістю до 10 календарних днів;</w:t>
      </w:r>
    </w:p>
    <w:p w14:paraId="576D51F2" w14:textId="77777777" w:rsidR="000844ED" w:rsidRPr="000844ED" w:rsidRDefault="000844ED" w:rsidP="000844ED">
      <w:pPr>
        <w:spacing w:after="150"/>
        <w:ind w:firstLine="450"/>
        <w:jc w:val="both"/>
        <w:rPr>
          <w:rFonts w:eastAsia="Times New Roman" w:cs="Times New Roman"/>
          <w:sz w:val="24"/>
          <w:szCs w:val="24"/>
        </w:rPr>
      </w:pPr>
      <w:bookmarkStart w:id="319" w:name="n283"/>
      <w:bookmarkEnd w:id="319"/>
      <w:r w:rsidRPr="000844ED">
        <w:rPr>
          <w:rFonts w:eastAsia="Times New Roman" w:cs="Times New Roman"/>
          <w:sz w:val="24"/>
          <w:szCs w:val="24"/>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17ED8284" w14:textId="77777777" w:rsidR="000844ED" w:rsidRPr="000844ED" w:rsidRDefault="000844ED" w:rsidP="000844ED">
      <w:pPr>
        <w:spacing w:after="150"/>
        <w:ind w:firstLine="450"/>
        <w:jc w:val="both"/>
        <w:rPr>
          <w:rFonts w:eastAsia="Times New Roman" w:cs="Times New Roman"/>
          <w:sz w:val="24"/>
          <w:szCs w:val="24"/>
        </w:rPr>
      </w:pPr>
      <w:bookmarkStart w:id="320" w:name="n284"/>
      <w:bookmarkEnd w:id="320"/>
      <w:r w:rsidRPr="000844ED">
        <w:rPr>
          <w:rFonts w:eastAsia="Times New Roman" w:cs="Times New Roman"/>
          <w:sz w:val="24"/>
          <w:szCs w:val="24"/>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0DB4AE04" w14:textId="77777777" w:rsidR="000844ED" w:rsidRPr="000844ED" w:rsidRDefault="000844ED" w:rsidP="000844ED">
      <w:pPr>
        <w:spacing w:after="150"/>
        <w:ind w:firstLine="450"/>
        <w:jc w:val="both"/>
        <w:rPr>
          <w:rFonts w:eastAsia="Times New Roman" w:cs="Times New Roman"/>
          <w:sz w:val="24"/>
          <w:szCs w:val="24"/>
        </w:rPr>
      </w:pPr>
      <w:bookmarkStart w:id="321" w:name="n285"/>
      <w:bookmarkEnd w:id="321"/>
      <w:r w:rsidRPr="000844ED">
        <w:rPr>
          <w:rFonts w:eastAsia="Times New Roman" w:cs="Times New Roman"/>
          <w:sz w:val="24"/>
          <w:szCs w:val="24"/>
        </w:rPr>
        <w:t>11) працівникам для завершення санаторно-курортного лікування - тривалістю, визначеною у медичному висновку;</w:t>
      </w:r>
    </w:p>
    <w:p w14:paraId="67847B6F" w14:textId="77777777" w:rsidR="000844ED" w:rsidRPr="000844ED" w:rsidRDefault="000844ED" w:rsidP="000844ED">
      <w:pPr>
        <w:spacing w:after="150"/>
        <w:ind w:firstLine="450"/>
        <w:jc w:val="both"/>
        <w:rPr>
          <w:rFonts w:eastAsia="Times New Roman" w:cs="Times New Roman"/>
          <w:sz w:val="24"/>
          <w:szCs w:val="24"/>
        </w:rPr>
      </w:pPr>
      <w:bookmarkStart w:id="322" w:name="n286"/>
      <w:bookmarkEnd w:id="322"/>
      <w:r w:rsidRPr="000844ED">
        <w:rPr>
          <w:rFonts w:eastAsia="Times New Roman" w:cs="Times New Roman"/>
          <w:sz w:val="24"/>
          <w:szCs w:val="24"/>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60804310" w14:textId="77777777" w:rsidR="000844ED" w:rsidRPr="000844ED" w:rsidRDefault="000844ED" w:rsidP="000844ED">
      <w:pPr>
        <w:spacing w:after="150"/>
        <w:ind w:firstLine="450"/>
        <w:jc w:val="both"/>
        <w:rPr>
          <w:rFonts w:eastAsia="Times New Roman" w:cs="Times New Roman"/>
          <w:sz w:val="24"/>
          <w:szCs w:val="24"/>
          <w:lang w:val="en-US"/>
        </w:rPr>
      </w:pPr>
      <w:bookmarkStart w:id="323" w:name="n287"/>
      <w:bookmarkEnd w:id="323"/>
      <w:r w:rsidRPr="000844ED">
        <w:rPr>
          <w:rFonts w:eastAsia="Times New Roman" w:cs="Times New Roman"/>
          <w:sz w:val="24"/>
          <w:szCs w:val="24"/>
          <w:lang w:val="en-US"/>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3399B2AD" w14:textId="77777777" w:rsidR="000844ED" w:rsidRPr="000844ED" w:rsidRDefault="000844ED" w:rsidP="000844ED">
      <w:pPr>
        <w:spacing w:after="150"/>
        <w:ind w:firstLine="450"/>
        <w:jc w:val="both"/>
        <w:rPr>
          <w:rFonts w:eastAsia="Times New Roman" w:cs="Times New Roman"/>
          <w:sz w:val="24"/>
          <w:szCs w:val="24"/>
        </w:rPr>
      </w:pPr>
      <w:bookmarkStart w:id="324" w:name="n288"/>
      <w:bookmarkEnd w:id="324"/>
      <w:r w:rsidRPr="000844ED">
        <w:rPr>
          <w:rFonts w:eastAsia="Times New Roman" w:cs="Times New Roman"/>
          <w:sz w:val="24"/>
          <w:szCs w:val="24"/>
        </w:rPr>
        <w:t>14) сумісникам - на термін до закінчення відпустки за основним місцем роботи;</w:t>
      </w:r>
    </w:p>
    <w:p w14:paraId="2A6865F9" w14:textId="77777777" w:rsidR="000844ED" w:rsidRPr="000844ED" w:rsidRDefault="000844ED" w:rsidP="000844ED">
      <w:pPr>
        <w:spacing w:after="150"/>
        <w:ind w:firstLine="450"/>
        <w:jc w:val="both"/>
        <w:rPr>
          <w:rFonts w:eastAsia="Times New Roman" w:cs="Times New Roman"/>
          <w:sz w:val="24"/>
          <w:szCs w:val="24"/>
        </w:rPr>
      </w:pPr>
      <w:bookmarkStart w:id="325" w:name="n289"/>
      <w:bookmarkEnd w:id="325"/>
      <w:r w:rsidRPr="000844ED">
        <w:rPr>
          <w:rFonts w:eastAsia="Times New Roman" w:cs="Times New Roman"/>
          <w:sz w:val="24"/>
          <w:szCs w:val="24"/>
        </w:rPr>
        <w:t>15) ветеранам праці - тривалістю до 14 календарних днів щорічно;</w:t>
      </w:r>
    </w:p>
    <w:p w14:paraId="021CD41B" w14:textId="77777777" w:rsidR="000844ED" w:rsidRPr="000844ED" w:rsidRDefault="000844ED" w:rsidP="000844ED">
      <w:pPr>
        <w:spacing w:after="150"/>
        <w:ind w:firstLine="450"/>
        <w:jc w:val="both"/>
        <w:rPr>
          <w:rFonts w:eastAsia="Times New Roman" w:cs="Times New Roman"/>
          <w:sz w:val="24"/>
          <w:szCs w:val="24"/>
        </w:rPr>
      </w:pPr>
      <w:bookmarkStart w:id="326" w:name="n290"/>
      <w:bookmarkEnd w:id="326"/>
      <w:r w:rsidRPr="000844ED">
        <w:rPr>
          <w:rFonts w:eastAsia="Times New Roman" w:cs="Times New Roman"/>
          <w:sz w:val="24"/>
          <w:szCs w:val="24"/>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2701D0B3" w14:textId="77777777" w:rsidR="000844ED" w:rsidRPr="000844ED" w:rsidRDefault="000844ED" w:rsidP="000844ED">
      <w:pPr>
        <w:spacing w:after="150"/>
        <w:ind w:firstLine="450"/>
        <w:jc w:val="both"/>
        <w:rPr>
          <w:rFonts w:eastAsia="Times New Roman" w:cs="Times New Roman"/>
          <w:sz w:val="24"/>
          <w:szCs w:val="24"/>
        </w:rPr>
      </w:pPr>
      <w:bookmarkStart w:id="327" w:name="n291"/>
      <w:bookmarkEnd w:id="327"/>
      <w:r w:rsidRPr="000844ED">
        <w:rPr>
          <w:rFonts w:eastAsia="Times New Roman" w:cs="Times New Roman"/>
          <w:i/>
          <w:iCs/>
          <w:sz w:val="24"/>
          <w:szCs w:val="24"/>
        </w:rPr>
        <w:t>{Пункт 16 частини першої статті 25 в редакції Закону</w:t>
      </w:r>
      <w:r w:rsidRPr="000844ED">
        <w:rPr>
          <w:rFonts w:eastAsia="Times New Roman" w:cs="Times New Roman"/>
          <w:i/>
          <w:iCs/>
          <w:sz w:val="24"/>
          <w:szCs w:val="24"/>
          <w:lang w:val="en-US"/>
        </w:rPr>
        <w:t> </w:t>
      </w:r>
      <w:hyperlink r:id="rId203"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0BB0220C" w14:textId="77777777" w:rsidR="000844ED" w:rsidRPr="000844ED" w:rsidRDefault="000844ED" w:rsidP="000844ED">
      <w:pPr>
        <w:spacing w:after="150"/>
        <w:ind w:firstLine="450"/>
        <w:jc w:val="both"/>
        <w:rPr>
          <w:rFonts w:eastAsia="Times New Roman" w:cs="Times New Roman"/>
          <w:sz w:val="24"/>
          <w:szCs w:val="24"/>
        </w:rPr>
      </w:pPr>
      <w:bookmarkStart w:id="328" w:name="n292"/>
      <w:bookmarkEnd w:id="328"/>
      <w:r w:rsidRPr="000844ED">
        <w:rPr>
          <w:rFonts w:eastAsia="Times New Roman" w:cs="Times New Roman"/>
          <w:sz w:val="24"/>
          <w:szCs w:val="24"/>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7F16E79E" w14:textId="77777777" w:rsidR="000844ED" w:rsidRPr="000844ED" w:rsidRDefault="000844ED" w:rsidP="000844ED">
      <w:pPr>
        <w:spacing w:after="150"/>
        <w:ind w:firstLine="450"/>
        <w:jc w:val="both"/>
        <w:rPr>
          <w:rFonts w:eastAsia="Times New Roman" w:cs="Times New Roman"/>
          <w:sz w:val="24"/>
          <w:szCs w:val="24"/>
        </w:rPr>
      </w:pPr>
      <w:bookmarkStart w:id="329" w:name="n293"/>
      <w:bookmarkEnd w:id="329"/>
      <w:r w:rsidRPr="000844ED">
        <w:rPr>
          <w:rFonts w:eastAsia="Times New Roman" w:cs="Times New Roman"/>
          <w:sz w:val="24"/>
          <w:szCs w:val="24"/>
        </w:rPr>
        <w:t>За наявності двох або більше дітей зазначеного віку така відпустка надається окремо для супроводження кожної дитини;</w:t>
      </w:r>
    </w:p>
    <w:p w14:paraId="2CC0A09F" w14:textId="77777777" w:rsidR="000844ED" w:rsidRPr="000844ED" w:rsidRDefault="000844ED" w:rsidP="000844ED">
      <w:pPr>
        <w:spacing w:after="150"/>
        <w:ind w:firstLine="450"/>
        <w:jc w:val="both"/>
        <w:rPr>
          <w:rFonts w:eastAsia="Times New Roman" w:cs="Times New Roman"/>
          <w:sz w:val="24"/>
          <w:szCs w:val="24"/>
        </w:rPr>
      </w:pPr>
      <w:bookmarkStart w:id="330" w:name="n294"/>
      <w:bookmarkEnd w:id="330"/>
      <w:r w:rsidRPr="000844ED">
        <w:rPr>
          <w:rFonts w:eastAsia="Times New Roman" w:cs="Times New Roman"/>
          <w:i/>
          <w:iCs/>
          <w:sz w:val="24"/>
          <w:szCs w:val="24"/>
        </w:rPr>
        <w:t>{Частину першу статті 25 доповнено пунктом 17 згідно із Законом</w:t>
      </w:r>
      <w:r w:rsidRPr="000844ED">
        <w:rPr>
          <w:rFonts w:eastAsia="Times New Roman" w:cs="Times New Roman"/>
          <w:i/>
          <w:iCs/>
          <w:sz w:val="24"/>
          <w:szCs w:val="24"/>
          <w:lang w:val="en-US"/>
        </w:rPr>
        <w:t> </w:t>
      </w:r>
      <w:hyperlink r:id="rId204" w:tgtFrame="_blank" w:history="1">
        <w:r w:rsidRPr="000844ED">
          <w:rPr>
            <w:rFonts w:eastAsia="Times New Roman" w:cs="Times New Roman"/>
            <w:i/>
            <w:iCs/>
            <w:color w:val="000099"/>
            <w:sz w:val="24"/>
            <w:szCs w:val="24"/>
            <w:u w:val="single"/>
          </w:rPr>
          <w:t>№ 2622-</w:t>
        </w:r>
        <w:r w:rsidRPr="000844ED">
          <w:rPr>
            <w:rFonts w:eastAsia="Times New Roman" w:cs="Times New Roman"/>
            <w:i/>
            <w:iCs/>
            <w:color w:val="000099"/>
            <w:sz w:val="24"/>
            <w:szCs w:val="24"/>
            <w:u w:val="single"/>
            <w:lang w:val="en-US"/>
          </w:rPr>
          <w:t>IV</w:t>
        </w:r>
        <w:r w:rsidRPr="000844ED">
          <w:rPr>
            <w:rFonts w:eastAsia="Times New Roman" w:cs="Times New Roman"/>
            <w:i/>
            <w:iCs/>
            <w:color w:val="000099"/>
            <w:sz w:val="24"/>
            <w:szCs w:val="24"/>
            <w:u w:val="single"/>
          </w:rPr>
          <w:t xml:space="preserve"> від 02.06.2005</w:t>
        </w:r>
      </w:hyperlink>
      <w:r w:rsidRPr="000844ED">
        <w:rPr>
          <w:rFonts w:eastAsia="Times New Roman" w:cs="Times New Roman"/>
          <w:i/>
          <w:iCs/>
          <w:sz w:val="24"/>
          <w:szCs w:val="24"/>
        </w:rPr>
        <w:t>}</w:t>
      </w:r>
    </w:p>
    <w:p w14:paraId="74DEAFED" w14:textId="77777777" w:rsidR="000844ED" w:rsidRPr="000844ED" w:rsidRDefault="000844ED" w:rsidP="000844ED">
      <w:pPr>
        <w:spacing w:after="150"/>
        <w:ind w:firstLine="450"/>
        <w:jc w:val="both"/>
        <w:rPr>
          <w:rFonts w:eastAsia="Times New Roman" w:cs="Times New Roman"/>
          <w:i/>
          <w:iCs/>
          <w:sz w:val="24"/>
          <w:szCs w:val="24"/>
        </w:rPr>
      </w:pPr>
      <w:bookmarkStart w:id="331" w:name="n295"/>
      <w:bookmarkEnd w:id="331"/>
      <w:r w:rsidRPr="000844ED">
        <w:rPr>
          <w:rFonts w:eastAsia="Times New Roman" w:cs="Times New Roman"/>
          <w:i/>
          <w:iCs/>
          <w:sz w:val="24"/>
          <w:szCs w:val="24"/>
        </w:rPr>
        <w:t>{Пункт 18 частини першої</w:t>
      </w:r>
      <w:r w:rsidRPr="000844ED">
        <w:rPr>
          <w:rFonts w:eastAsia="Times New Roman" w:cs="Times New Roman"/>
          <w:i/>
          <w:iCs/>
          <w:sz w:val="24"/>
          <w:szCs w:val="24"/>
          <w:lang w:val="en-US"/>
        </w:rPr>
        <w:t> </w:t>
      </w:r>
      <w:r w:rsidRPr="000844ED">
        <w:rPr>
          <w:rFonts w:eastAsia="Times New Roman" w:cs="Times New Roman"/>
          <w:i/>
          <w:iCs/>
          <w:sz w:val="24"/>
          <w:szCs w:val="24"/>
        </w:rPr>
        <w:t>статті 25 виключено на підставі Закону</w:t>
      </w:r>
      <w:r w:rsidRPr="000844ED">
        <w:rPr>
          <w:rFonts w:eastAsia="Times New Roman" w:cs="Times New Roman"/>
          <w:i/>
          <w:iCs/>
          <w:sz w:val="24"/>
          <w:szCs w:val="24"/>
          <w:lang w:val="en-US"/>
        </w:rPr>
        <w:t> </w:t>
      </w:r>
      <w:hyperlink r:id="rId205" w:anchor="n96" w:tgtFrame="_blank" w:history="1">
        <w:r w:rsidRPr="000844ED">
          <w:rPr>
            <w:rFonts w:eastAsia="Times New Roman" w:cs="Times New Roman"/>
            <w:i/>
            <w:iCs/>
            <w:color w:val="000099"/>
            <w:sz w:val="24"/>
            <w:szCs w:val="24"/>
            <w:u w:val="single"/>
          </w:rPr>
          <w:t>№ 2352-</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01.07.2022</w:t>
        </w:r>
      </w:hyperlink>
      <w:r w:rsidRPr="000844ED">
        <w:rPr>
          <w:rFonts w:eastAsia="Times New Roman" w:cs="Times New Roman"/>
          <w:i/>
          <w:iCs/>
          <w:sz w:val="24"/>
          <w:szCs w:val="24"/>
        </w:rPr>
        <w:t>}</w:t>
      </w:r>
    </w:p>
    <w:p w14:paraId="1E1011D5" w14:textId="77777777" w:rsidR="000844ED" w:rsidRPr="000844ED" w:rsidRDefault="000844ED" w:rsidP="000844ED">
      <w:pPr>
        <w:spacing w:after="150"/>
        <w:ind w:firstLine="450"/>
        <w:jc w:val="both"/>
        <w:rPr>
          <w:rFonts w:eastAsia="Times New Roman" w:cs="Times New Roman"/>
          <w:sz w:val="24"/>
          <w:szCs w:val="24"/>
        </w:rPr>
      </w:pPr>
      <w:bookmarkStart w:id="332" w:name="n363"/>
      <w:bookmarkEnd w:id="332"/>
      <w:r w:rsidRPr="000844ED">
        <w:rPr>
          <w:rFonts w:eastAsia="Times New Roman" w:cs="Times New Roman"/>
          <w:sz w:val="24"/>
          <w:szCs w:val="24"/>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6988E03C" w14:textId="77777777" w:rsidR="000844ED" w:rsidRPr="000844ED" w:rsidRDefault="000844ED" w:rsidP="000844ED">
      <w:pPr>
        <w:spacing w:after="150"/>
        <w:ind w:firstLine="450"/>
        <w:jc w:val="both"/>
        <w:rPr>
          <w:rFonts w:eastAsia="Times New Roman" w:cs="Times New Roman"/>
          <w:sz w:val="24"/>
          <w:szCs w:val="24"/>
        </w:rPr>
      </w:pPr>
      <w:bookmarkStart w:id="333" w:name="n362"/>
      <w:bookmarkEnd w:id="333"/>
      <w:r w:rsidRPr="000844ED">
        <w:rPr>
          <w:rFonts w:eastAsia="Times New Roman" w:cs="Times New Roman"/>
          <w:i/>
          <w:iCs/>
          <w:sz w:val="24"/>
          <w:szCs w:val="24"/>
        </w:rPr>
        <w:t>{Частину першу статті 25 доповнено пунктом 19 згідно із Законом</w:t>
      </w:r>
      <w:r w:rsidRPr="000844ED">
        <w:rPr>
          <w:rFonts w:eastAsia="Times New Roman" w:cs="Times New Roman"/>
          <w:i/>
          <w:iCs/>
          <w:sz w:val="24"/>
          <w:szCs w:val="24"/>
          <w:lang w:val="en-US"/>
        </w:rPr>
        <w:t> </w:t>
      </w:r>
      <w:hyperlink r:id="rId206" w:anchor="n94" w:tgtFrame="_blank" w:history="1">
        <w:r w:rsidRPr="000844ED">
          <w:rPr>
            <w:rFonts w:eastAsia="Times New Roman" w:cs="Times New Roman"/>
            <w:i/>
            <w:iCs/>
            <w:color w:val="000099"/>
            <w:sz w:val="24"/>
            <w:szCs w:val="24"/>
            <w:u w:val="single"/>
          </w:rPr>
          <w:t>№ 2750-</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16.11.2022</w:t>
        </w:r>
      </w:hyperlink>
      <w:r w:rsidRPr="000844ED">
        <w:rPr>
          <w:rFonts w:eastAsia="Times New Roman" w:cs="Times New Roman"/>
          <w:i/>
          <w:iCs/>
          <w:sz w:val="24"/>
          <w:szCs w:val="24"/>
        </w:rPr>
        <w:t>}</w:t>
      </w:r>
    </w:p>
    <w:p w14:paraId="430F3F0E" w14:textId="77777777" w:rsidR="000844ED" w:rsidRPr="000844ED" w:rsidRDefault="000844ED" w:rsidP="000844ED">
      <w:pPr>
        <w:spacing w:after="150"/>
        <w:ind w:firstLine="450"/>
        <w:jc w:val="both"/>
        <w:rPr>
          <w:rFonts w:eastAsia="Times New Roman" w:cs="Times New Roman"/>
          <w:sz w:val="24"/>
          <w:szCs w:val="24"/>
        </w:rPr>
      </w:pPr>
      <w:bookmarkStart w:id="334" w:name="n297"/>
      <w:bookmarkEnd w:id="334"/>
      <w:r w:rsidRPr="000844ED">
        <w:rPr>
          <w:rFonts w:eastAsia="Times New Roman" w:cs="Times New Roman"/>
          <w:sz w:val="24"/>
          <w:szCs w:val="24"/>
        </w:rPr>
        <w:lastRenderedPageBreak/>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3AF2CD16" w14:textId="77777777" w:rsidR="000844ED" w:rsidRPr="000844ED" w:rsidRDefault="000844ED" w:rsidP="000844ED">
      <w:pPr>
        <w:spacing w:after="150"/>
        <w:ind w:firstLine="450"/>
        <w:jc w:val="both"/>
        <w:rPr>
          <w:rFonts w:eastAsia="Times New Roman" w:cs="Times New Roman"/>
          <w:sz w:val="24"/>
          <w:szCs w:val="24"/>
        </w:rPr>
      </w:pPr>
      <w:bookmarkStart w:id="335" w:name="n298"/>
      <w:bookmarkEnd w:id="335"/>
      <w:r w:rsidRPr="000844ED">
        <w:rPr>
          <w:rFonts w:eastAsia="Times New Roman" w:cs="Times New Roman"/>
          <w:b/>
          <w:bCs/>
          <w:sz w:val="24"/>
          <w:szCs w:val="24"/>
        </w:rPr>
        <w:t>Стаття 26.</w:t>
      </w:r>
      <w:r w:rsidRPr="000844ED">
        <w:rPr>
          <w:rFonts w:eastAsia="Times New Roman" w:cs="Times New Roman"/>
          <w:b/>
          <w:bCs/>
          <w:sz w:val="24"/>
          <w:szCs w:val="24"/>
          <w:lang w:val="en-US"/>
        </w:rPr>
        <w:t> </w:t>
      </w:r>
      <w:r w:rsidRPr="000844ED">
        <w:rPr>
          <w:rFonts w:eastAsia="Times New Roman" w:cs="Times New Roman"/>
          <w:sz w:val="24"/>
          <w:szCs w:val="24"/>
        </w:rPr>
        <w:t>Відпустка без збереження заробітної плати за згодою сторін</w:t>
      </w:r>
    </w:p>
    <w:p w14:paraId="0FB28609" w14:textId="77777777" w:rsidR="000844ED" w:rsidRPr="000844ED" w:rsidRDefault="000844ED" w:rsidP="000844ED">
      <w:pPr>
        <w:spacing w:after="150"/>
        <w:ind w:firstLine="450"/>
        <w:jc w:val="both"/>
        <w:rPr>
          <w:rFonts w:eastAsia="Times New Roman" w:cs="Times New Roman"/>
          <w:sz w:val="24"/>
          <w:szCs w:val="24"/>
        </w:rPr>
      </w:pPr>
      <w:bookmarkStart w:id="336" w:name="n299"/>
      <w:bookmarkEnd w:id="336"/>
      <w:r w:rsidRPr="000844ED">
        <w:rPr>
          <w:rFonts w:eastAsia="Times New Roman" w:cs="Times New Roman"/>
          <w:sz w:val="24"/>
          <w:szCs w:val="24"/>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4ECCADDB" w14:textId="77777777" w:rsidR="000844ED" w:rsidRPr="000844ED" w:rsidRDefault="000844ED" w:rsidP="000844ED">
      <w:pPr>
        <w:spacing w:after="150"/>
        <w:ind w:firstLine="450"/>
        <w:jc w:val="both"/>
        <w:rPr>
          <w:rFonts w:eastAsia="Times New Roman" w:cs="Times New Roman"/>
          <w:i/>
          <w:iCs/>
          <w:sz w:val="24"/>
          <w:szCs w:val="24"/>
        </w:rPr>
      </w:pPr>
      <w:bookmarkStart w:id="337" w:name="n300"/>
      <w:bookmarkEnd w:id="337"/>
      <w:r w:rsidRPr="000844ED">
        <w:rPr>
          <w:rFonts w:eastAsia="Times New Roman" w:cs="Times New Roman"/>
          <w:i/>
          <w:iCs/>
          <w:sz w:val="24"/>
          <w:szCs w:val="24"/>
        </w:rPr>
        <w:t>{Частину другу статті 26 виключено на підставі Закону</w:t>
      </w:r>
      <w:r w:rsidRPr="000844ED">
        <w:rPr>
          <w:rFonts w:eastAsia="Times New Roman" w:cs="Times New Roman"/>
          <w:i/>
          <w:iCs/>
          <w:sz w:val="24"/>
          <w:szCs w:val="24"/>
          <w:lang w:val="en-US"/>
        </w:rPr>
        <w:t> </w:t>
      </w:r>
      <w:hyperlink r:id="rId207" w:tgtFrame="_blank" w:history="1">
        <w:r w:rsidRPr="000844ED">
          <w:rPr>
            <w:rFonts w:eastAsia="Times New Roman" w:cs="Times New Roman"/>
            <w:i/>
            <w:iCs/>
            <w:color w:val="000099"/>
            <w:sz w:val="24"/>
            <w:szCs w:val="24"/>
            <w:u w:val="single"/>
          </w:rPr>
          <w:t>№ 2073-</w:t>
        </w:r>
        <w:r w:rsidRPr="000844ED">
          <w:rPr>
            <w:rFonts w:eastAsia="Times New Roman" w:cs="Times New Roman"/>
            <w:i/>
            <w:iCs/>
            <w:color w:val="000099"/>
            <w:sz w:val="24"/>
            <w:szCs w:val="24"/>
            <w:u w:val="single"/>
            <w:lang w:val="en-US"/>
          </w:rPr>
          <w:t>III</w:t>
        </w:r>
        <w:r w:rsidRPr="000844ED">
          <w:rPr>
            <w:rFonts w:eastAsia="Times New Roman" w:cs="Times New Roman"/>
            <w:i/>
            <w:iCs/>
            <w:color w:val="000099"/>
            <w:sz w:val="24"/>
            <w:szCs w:val="24"/>
            <w:u w:val="single"/>
          </w:rPr>
          <w:t xml:space="preserve"> від 02.11.2000</w:t>
        </w:r>
      </w:hyperlink>
      <w:r w:rsidRPr="000844ED">
        <w:rPr>
          <w:rFonts w:eastAsia="Times New Roman" w:cs="Times New Roman"/>
          <w:i/>
          <w:iCs/>
          <w:sz w:val="24"/>
          <w:szCs w:val="24"/>
        </w:rPr>
        <w:t>}</w:t>
      </w:r>
    </w:p>
    <w:p w14:paraId="1D36994E" w14:textId="77777777" w:rsidR="000844ED" w:rsidRPr="000844ED" w:rsidRDefault="000844ED" w:rsidP="000844ED">
      <w:pPr>
        <w:spacing w:after="150"/>
        <w:ind w:firstLine="450"/>
        <w:jc w:val="both"/>
        <w:rPr>
          <w:rFonts w:eastAsia="Times New Roman" w:cs="Times New Roman"/>
          <w:sz w:val="24"/>
          <w:szCs w:val="24"/>
        </w:rPr>
      </w:pPr>
      <w:bookmarkStart w:id="338" w:name="n325"/>
      <w:bookmarkEnd w:id="338"/>
      <w:r w:rsidRPr="000844ED">
        <w:rPr>
          <w:rFonts w:eastAsia="Times New Roman" w:cs="Times New Roman"/>
          <w:sz w:val="24"/>
          <w:szCs w:val="24"/>
        </w:rPr>
        <w:t>У разі встановлення Кабінетом Міністрів України карантину відповідно до</w:t>
      </w:r>
      <w:r w:rsidRPr="000844ED">
        <w:rPr>
          <w:rFonts w:eastAsia="Times New Roman" w:cs="Times New Roman"/>
          <w:sz w:val="24"/>
          <w:szCs w:val="24"/>
          <w:lang w:val="en-US"/>
        </w:rPr>
        <w:t> </w:t>
      </w:r>
      <w:hyperlink r:id="rId208" w:tgtFrame="_blank" w:history="1">
        <w:r w:rsidRPr="000844ED">
          <w:rPr>
            <w:rFonts w:eastAsia="Times New Roman" w:cs="Times New Roman"/>
            <w:color w:val="000099"/>
            <w:sz w:val="24"/>
            <w:szCs w:val="24"/>
            <w:u w:val="single"/>
          </w:rPr>
          <w:t>Закону України</w:t>
        </w:r>
      </w:hyperlink>
      <w:r w:rsidRPr="000844ED">
        <w:rPr>
          <w:rFonts w:eastAsia="Times New Roman" w:cs="Times New Roman"/>
          <w:sz w:val="24"/>
          <w:szCs w:val="24"/>
          <w:lang w:val="en-US"/>
        </w:rPr>
        <w:t> </w:t>
      </w:r>
      <w:r w:rsidRPr="000844ED">
        <w:rPr>
          <w:rFonts w:eastAsia="Times New Roman" w:cs="Times New Roman"/>
          <w:sz w:val="24"/>
          <w:szCs w:val="24"/>
        </w:rPr>
        <w:t>"Про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52A40AA5" w14:textId="77777777" w:rsidR="000844ED" w:rsidRPr="000844ED" w:rsidRDefault="000844ED" w:rsidP="000844ED">
      <w:pPr>
        <w:spacing w:after="150"/>
        <w:ind w:firstLine="450"/>
        <w:jc w:val="both"/>
        <w:rPr>
          <w:rFonts w:eastAsia="Times New Roman" w:cs="Times New Roman"/>
          <w:sz w:val="24"/>
          <w:szCs w:val="24"/>
        </w:rPr>
      </w:pPr>
      <w:bookmarkStart w:id="339" w:name="n324"/>
      <w:bookmarkEnd w:id="339"/>
      <w:r w:rsidRPr="000844ED">
        <w:rPr>
          <w:rFonts w:eastAsia="Times New Roman" w:cs="Times New Roman"/>
          <w:i/>
          <w:iCs/>
          <w:sz w:val="24"/>
          <w:szCs w:val="24"/>
        </w:rPr>
        <w:t>{Статтю 26 доповнено частиною третьою згідно із Законом</w:t>
      </w:r>
      <w:r w:rsidRPr="000844ED">
        <w:rPr>
          <w:rFonts w:eastAsia="Times New Roman" w:cs="Times New Roman"/>
          <w:i/>
          <w:iCs/>
          <w:sz w:val="24"/>
          <w:szCs w:val="24"/>
          <w:lang w:val="en-US"/>
        </w:rPr>
        <w:t> </w:t>
      </w:r>
      <w:hyperlink r:id="rId209" w:anchor="n36" w:tgtFrame="_blank" w:history="1">
        <w:r w:rsidRPr="000844ED">
          <w:rPr>
            <w:rFonts w:eastAsia="Times New Roman" w:cs="Times New Roman"/>
            <w:i/>
            <w:iCs/>
            <w:color w:val="000099"/>
            <w:sz w:val="24"/>
            <w:szCs w:val="24"/>
            <w:u w:val="single"/>
          </w:rPr>
          <w:t>№ 530-</w:t>
        </w:r>
        <w:r w:rsidRPr="000844ED">
          <w:rPr>
            <w:rFonts w:eastAsia="Times New Roman" w:cs="Times New Roman"/>
            <w:i/>
            <w:iCs/>
            <w:color w:val="000099"/>
            <w:sz w:val="24"/>
            <w:szCs w:val="24"/>
            <w:u w:val="single"/>
            <w:lang w:val="en-US"/>
          </w:rPr>
          <w:t>IX</w:t>
        </w:r>
        <w:r w:rsidRPr="000844ED">
          <w:rPr>
            <w:rFonts w:eastAsia="Times New Roman" w:cs="Times New Roman"/>
            <w:i/>
            <w:iCs/>
            <w:color w:val="000099"/>
            <w:sz w:val="24"/>
            <w:szCs w:val="24"/>
            <w:u w:val="single"/>
          </w:rPr>
          <w:t xml:space="preserve"> від 17.03.2020</w:t>
        </w:r>
      </w:hyperlink>
      <w:r w:rsidRPr="000844ED">
        <w:rPr>
          <w:rFonts w:eastAsia="Times New Roman" w:cs="Times New Roman"/>
          <w:i/>
          <w:iCs/>
          <w:sz w:val="24"/>
          <w:szCs w:val="24"/>
        </w:rPr>
        <w:t>}</w:t>
      </w:r>
    </w:p>
    <w:p w14:paraId="7A393674" w14:textId="77777777" w:rsidR="000844ED" w:rsidRPr="000844ED" w:rsidRDefault="000844ED" w:rsidP="000844ED">
      <w:pPr>
        <w:spacing w:before="150" w:after="150"/>
        <w:ind w:left="450" w:right="450"/>
        <w:jc w:val="center"/>
        <w:rPr>
          <w:rFonts w:eastAsia="Times New Roman" w:cs="Times New Roman"/>
          <w:sz w:val="24"/>
          <w:szCs w:val="24"/>
        </w:rPr>
      </w:pPr>
      <w:bookmarkStart w:id="340" w:name="n301"/>
      <w:bookmarkEnd w:id="340"/>
      <w:r w:rsidRPr="000844ED">
        <w:rPr>
          <w:rFonts w:eastAsia="Times New Roman" w:cs="Times New Roman"/>
          <w:b/>
          <w:bCs/>
          <w:szCs w:val="28"/>
        </w:rPr>
        <w:t xml:space="preserve">Розділ </w:t>
      </w:r>
      <w:r w:rsidRPr="000844ED">
        <w:rPr>
          <w:rFonts w:eastAsia="Times New Roman" w:cs="Times New Roman"/>
          <w:b/>
          <w:bCs/>
          <w:szCs w:val="28"/>
          <w:lang w:val="en-US"/>
        </w:rPr>
        <w:t>VII</w:t>
      </w:r>
      <w:r w:rsidRPr="000844ED">
        <w:rPr>
          <w:rFonts w:eastAsia="Times New Roman" w:cs="Times New Roman"/>
          <w:sz w:val="24"/>
          <w:szCs w:val="24"/>
        </w:rPr>
        <w:br/>
      </w:r>
      <w:r w:rsidRPr="000844ED">
        <w:rPr>
          <w:rFonts w:eastAsia="Times New Roman" w:cs="Times New Roman"/>
          <w:b/>
          <w:bCs/>
          <w:szCs w:val="28"/>
        </w:rPr>
        <w:t>ДЕРЖАВНИЙ НАГЛЯД І КОНТРОЛЬ ЗА ДОДЕРЖАННЯМ ЗАКОНОДАВСТВА ПРО ВІДПУСТКИ ТА ВІДПОВІДАЛЬНІСТЬ ЗА ЙОГО ПОРУШЕННЯ</w:t>
      </w:r>
    </w:p>
    <w:p w14:paraId="7FEAEA29" w14:textId="77777777" w:rsidR="000844ED" w:rsidRPr="000844ED" w:rsidRDefault="000844ED" w:rsidP="000844ED">
      <w:pPr>
        <w:spacing w:after="150"/>
        <w:ind w:firstLine="450"/>
        <w:jc w:val="both"/>
        <w:rPr>
          <w:rFonts w:eastAsia="Times New Roman" w:cs="Times New Roman"/>
          <w:sz w:val="24"/>
          <w:szCs w:val="24"/>
        </w:rPr>
      </w:pPr>
      <w:bookmarkStart w:id="341" w:name="n302"/>
      <w:bookmarkEnd w:id="341"/>
      <w:r w:rsidRPr="000844ED">
        <w:rPr>
          <w:rFonts w:eastAsia="Times New Roman" w:cs="Times New Roman"/>
          <w:b/>
          <w:bCs/>
          <w:sz w:val="24"/>
          <w:szCs w:val="24"/>
        </w:rPr>
        <w:t>Стаття 27.</w:t>
      </w:r>
      <w:r w:rsidRPr="000844ED">
        <w:rPr>
          <w:rFonts w:eastAsia="Times New Roman" w:cs="Times New Roman"/>
          <w:b/>
          <w:bCs/>
          <w:sz w:val="24"/>
          <w:szCs w:val="24"/>
          <w:lang w:val="en-US"/>
        </w:rPr>
        <w:t> </w:t>
      </w:r>
      <w:r w:rsidRPr="000844ED">
        <w:rPr>
          <w:rFonts w:eastAsia="Times New Roman" w:cs="Times New Roman"/>
          <w:sz w:val="24"/>
          <w:szCs w:val="24"/>
        </w:rPr>
        <w:t>Органи нагляду і контролю за додержанням законодавства про відпустки</w:t>
      </w:r>
    </w:p>
    <w:p w14:paraId="722627FE" w14:textId="77777777" w:rsidR="000844ED" w:rsidRPr="000844ED" w:rsidRDefault="000844ED" w:rsidP="000844ED">
      <w:pPr>
        <w:spacing w:after="150"/>
        <w:ind w:firstLine="450"/>
        <w:jc w:val="both"/>
        <w:rPr>
          <w:rFonts w:eastAsia="Times New Roman" w:cs="Times New Roman"/>
          <w:sz w:val="24"/>
          <w:szCs w:val="24"/>
        </w:rPr>
      </w:pPr>
      <w:bookmarkStart w:id="342" w:name="n303"/>
      <w:bookmarkEnd w:id="342"/>
      <w:r w:rsidRPr="000844ED">
        <w:rPr>
          <w:rFonts w:eastAsia="Times New Roman" w:cs="Times New Roman"/>
          <w:sz w:val="24"/>
          <w:szCs w:val="24"/>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3CD93A47" w14:textId="77777777" w:rsidR="000844ED" w:rsidRPr="000844ED" w:rsidRDefault="000844ED" w:rsidP="000844ED">
      <w:pPr>
        <w:spacing w:after="150"/>
        <w:ind w:firstLine="450"/>
        <w:jc w:val="both"/>
        <w:rPr>
          <w:rFonts w:eastAsia="Times New Roman" w:cs="Times New Roman"/>
          <w:sz w:val="24"/>
          <w:szCs w:val="24"/>
        </w:rPr>
      </w:pPr>
      <w:bookmarkStart w:id="343" w:name="n304"/>
      <w:bookmarkEnd w:id="343"/>
      <w:r w:rsidRPr="000844ED">
        <w:rPr>
          <w:rFonts w:eastAsia="Times New Roman" w:cs="Times New Roman"/>
          <w:i/>
          <w:iCs/>
          <w:sz w:val="24"/>
          <w:szCs w:val="24"/>
        </w:rPr>
        <w:t>{Частина перша статті 27 в редакції Закону</w:t>
      </w:r>
      <w:r w:rsidRPr="000844ED">
        <w:rPr>
          <w:rFonts w:eastAsia="Times New Roman" w:cs="Times New Roman"/>
          <w:i/>
          <w:iCs/>
          <w:sz w:val="24"/>
          <w:szCs w:val="24"/>
          <w:lang w:val="en-US"/>
        </w:rPr>
        <w:t> </w:t>
      </w:r>
      <w:hyperlink r:id="rId210" w:anchor="n509" w:tgtFrame="_blank" w:history="1">
        <w:r w:rsidRPr="000844ED">
          <w:rPr>
            <w:rFonts w:eastAsia="Times New Roman" w:cs="Times New Roman"/>
            <w:i/>
            <w:iCs/>
            <w:color w:val="000099"/>
            <w:sz w:val="24"/>
            <w:szCs w:val="24"/>
            <w:u w:val="single"/>
          </w:rPr>
          <w:t>№ 5462-</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16.10.2012</w:t>
        </w:r>
      </w:hyperlink>
      <w:r w:rsidRPr="000844ED">
        <w:rPr>
          <w:rFonts w:eastAsia="Times New Roman" w:cs="Times New Roman"/>
          <w:i/>
          <w:iCs/>
          <w:sz w:val="24"/>
          <w:szCs w:val="24"/>
        </w:rPr>
        <w:t>}</w:t>
      </w:r>
    </w:p>
    <w:p w14:paraId="749D8B22" w14:textId="77777777" w:rsidR="000844ED" w:rsidRPr="000844ED" w:rsidRDefault="000844ED" w:rsidP="000844ED">
      <w:pPr>
        <w:spacing w:after="150"/>
        <w:ind w:firstLine="450"/>
        <w:jc w:val="both"/>
        <w:rPr>
          <w:rFonts w:eastAsia="Times New Roman" w:cs="Times New Roman"/>
          <w:sz w:val="24"/>
          <w:szCs w:val="24"/>
        </w:rPr>
      </w:pPr>
      <w:bookmarkStart w:id="344" w:name="n305"/>
      <w:bookmarkEnd w:id="344"/>
      <w:r w:rsidRPr="000844ED">
        <w:rPr>
          <w:rFonts w:eastAsia="Times New Roman" w:cs="Times New Roman"/>
          <w:sz w:val="24"/>
          <w:szCs w:val="24"/>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5AEF9348" w14:textId="77777777" w:rsidR="000844ED" w:rsidRPr="000844ED" w:rsidRDefault="000844ED" w:rsidP="000844ED">
      <w:pPr>
        <w:spacing w:after="150"/>
        <w:ind w:firstLine="450"/>
        <w:jc w:val="both"/>
        <w:rPr>
          <w:rFonts w:eastAsia="Times New Roman" w:cs="Times New Roman"/>
          <w:sz w:val="24"/>
          <w:szCs w:val="24"/>
        </w:rPr>
      </w:pPr>
      <w:bookmarkStart w:id="345" w:name="n306"/>
      <w:bookmarkEnd w:id="345"/>
      <w:r w:rsidRPr="000844ED">
        <w:rPr>
          <w:rFonts w:eastAsia="Times New Roman" w:cs="Times New Roman"/>
          <w:i/>
          <w:iCs/>
          <w:sz w:val="24"/>
          <w:szCs w:val="24"/>
        </w:rPr>
        <w:t>{Частина друга статті 27 із змінами, внесеними згідно із Законом</w:t>
      </w:r>
      <w:r w:rsidRPr="000844ED">
        <w:rPr>
          <w:rFonts w:eastAsia="Times New Roman" w:cs="Times New Roman"/>
          <w:i/>
          <w:iCs/>
          <w:sz w:val="24"/>
          <w:szCs w:val="24"/>
          <w:lang w:val="en-US"/>
        </w:rPr>
        <w:t> </w:t>
      </w:r>
      <w:hyperlink r:id="rId211" w:anchor="n511" w:tgtFrame="_blank" w:history="1">
        <w:r w:rsidRPr="000844ED">
          <w:rPr>
            <w:rFonts w:eastAsia="Times New Roman" w:cs="Times New Roman"/>
            <w:i/>
            <w:iCs/>
            <w:color w:val="000099"/>
            <w:sz w:val="24"/>
            <w:szCs w:val="24"/>
            <w:u w:val="single"/>
          </w:rPr>
          <w:t>№ 5462-</w:t>
        </w:r>
        <w:r w:rsidRPr="000844ED">
          <w:rPr>
            <w:rFonts w:eastAsia="Times New Roman" w:cs="Times New Roman"/>
            <w:i/>
            <w:iCs/>
            <w:color w:val="000099"/>
            <w:sz w:val="24"/>
            <w:szCs w:val="24"/>
            <w:u w:val="single"/>
            <w:lang w:val="en-US"/>
          </w:rPr>
          <w:t>VI</w:t>
        </w:r>
        <w:r w:rsidRPr="000844ED">
          <w:rPr>
            <w:rFonts w:eastAsia="Times New Roman" w:cs="Times New Roman"/>
            <w:i/>
            <w:iCs/>
            <w:color w:val="000099"/>
            <w:sz w:val="24"/>
            <w:szCs w:val="24"/>
            <w:u w:val="single"/>
          </w:rPr>
          <w:t xml:space="preserve"> від 16.10.2012</w:t>
        </w:r>
      </w:hyperlink>
      <w:r w:rsidRPr="000844ED">
        <w:rPr>
          <w:rFonts w:eastAsia="Times New Roman" w:cs="Times New Roman"/>
          <w:i/>
          <w:iCs/>
          <w:sz w:val="24"/>
          <w:szCs w:val="24"/>
        </w:rPr>
        <w:t>}</w:t>
      </w:r>
    </w:p>
    <w:p w14:paraId="33F21BC8" w14:textId="77777777" w:rsidR="000844ED" w:rsidRPr="000844ED" w:rsidRDefault="000844ED" w:rsidP="000844ED">
      <w:pPr>
        <w:spacing w:after="150"/>
        <w:ind w:firstLine="450"/>
        <w:jc w:val="both"/>
        <w:rPr>
          <w:rFonts w:eastAsia="Times New Roman" w:cs="Times New Roman"/>
          <w:i/>
          <w:iCs/>
          <w:sz w:val="24"/>
          <w:szCs w:val="24"/>
        </w:rPr>
      </w:pPr>
      <w:bookmarkStart w:id="346" w:name="n307"/>
      <w:bookmarkEnd w:id="346"/>
      <w:r w:rsidRPr="000844ED">
        <w:rPr>
          <w:rFonts w:eastAsia="Times New Roman" w:cs="Times New Roman"/>
          <w:i/>
          <w:iCs/>
          <w:sz w:val="24"/>
          <w:szCs w:val="24"/>
        </w:rPr>
        <w:t>{Частину третю статті 27 виключено на підставі Закону</w:t>
      </w:r>
      <w:r w:rsidRPr="000844ED">
        <w:rPr>
          <w:rFonts w:eastAsia="Times New Roman" w:cs="Times New Roman"/>
          <w:i/>
          <w:iCs/>
          <w:sz w:val="24"/>
          <w:szCs w:val="24"/>
          <w:lang w:val="en-US"/>
        </w:rPr>
        <w:t> </w:t>
      </w:r>
      <w:hyperlink r:id="rId212" w:anchor="n1095" w:tgtFrame="_blank" w:history="1">
        <w:r w:rsidRPr="000844ED">
          <w:rPr>
            <w:rFonts w:eastAsia="Times New Roman" w:cs="Times New Roman"/>
            <w:i/>
            <w:iCs/>
            <w:color w:val="000099"/>
            <w:sz w:val="24"/>
            <w:szCs w:val="24"/>
            <w:u w:val="single"/>
          </w:rPr>
          <w:t>№ 1697-</w:t>
        </w:r>
        <w:r w:rsidRPr="000844ED">
          <w:rPr>
            <w:rFonts w:eastAsia="Times New Roman" w:cs="Times New Roman"/>
            <w:i/>
            <w:iCs/>
            <w:color w:val="000099"/>
            <w:sz w:val="24"/>
            <w:szCs w:val="24"/>
            <w:u w:val="single"/>
            <w:lang w:val="en-US"/>
          </w:rPr>
          <w:t>VII</w:t>
        </w:r>
        <w:r w:rsidRPr="000844ED">
          <w:rPr>
            <w:rFonts w:eastAsia="Times New Roman" w:cs="Times New Roman"/>
            <w:i/>
            <w:iCs/>
            <w:color w:val="000099"/>
            <w:sz w:val="24"/>
            <w:szCs w:val="24"/>
            <w:u w:val="single"/>
          </w:rPr>
          <w:t xml:space="preserve"> від 14.10.2014</w:t>
        </w:r>
      </w:hyperlink>
      <w:r w:rsidRPr="000844ED">
        <w:rPr>
          <w:rFonts w:eastAsia="Times New Roman" w:cs="Times New Roman"/>
          <w:i/>
          <w:iCs/>
          <w:sz w:val="24"/>
          <w:szCs w:val="24"/>
        </w:rPr>
        <w:t>}</w:t>
      </w:r>
    </w:p>
    <w:p w14:paraId="6A208D56" w14:textId="77777777" w:rsidR="000844ED" w:rsidRPr="000844ED" w:rsidRDefault="000844ED" w:rsidP="000844ED">
      <w:pPr>
        <w:spacing w:after="150"/>
        <w:ind w:firstLine="450"/>
        <w:jc w:val="both"/>
        <w:rPr>
          <w:rFonts w:eastAsia="Times New Roman" w:cs="Times New Roman"/>
          <w:sz w:val="24"/>
          <w:szCs w:val="24"/>
        </w:rPr>
      </w:pPr>
      <w:bookmarkStart w:id="347" w:name="n308"/>
      <w:bookmarkEnd w:id="347"/>
      <w:r w:rsidRPr="000844ED">
        <w:rPr>
          <w:rFonts w:eastAsia="Times New Roman" w:cs="Times New Roman"/>
          <w:b/>
          <w:bCs/>
          <w:sz w:val="24"/>
          <w:szCs w:val="24"/>
        </w:rPr>
        <w:t>Стаття 28.</w:t>
      </w:r>
      <w:r w:rsidRPr="000844ED">
        <w:rPr>
          <w:rFonts w:eastAsia="Times New Roman" w:cs="Times New Roman"/>
          <w:b/>
          <w:bCs/>
          <w:sz w:val="24"/>
          <w:szCs w:val="24"/>
          <w:lang w:val="en-US"/>
        </w:rPr>
        <w:t> </w:t>
      </w:r>
      <w:r w:rsidRPr="000844ED">
        <w:rPr>
          <w:rFonts w:eastAsia="Times New Roman" w:cs="Times New Roman"/>
          <w:sz w:val="24"/>
          <w:szCs w:val="24"/>
        </w:rPr>
        <w:t>Відповідальність за порушення законодавства про відпустки</w:t>
      </w:r>
    </w:p>
    <w:p w14:paraId="7DDB1998" w14:textId="77777777" w:rsidR="000844ED" w:rsidRPr="000844ED" w:rsidRDefault="000844ED" w:rsidP="000844ED">
      <w:pPr>
        <w:spacing w:after="150"/>
        <w:ind w:firstLine="450"/>
        <w:jc w:val="both"/>
        <w:rPr>
          <w:rFonts w:eastAsia="Times New Roman" w:cs="Times New Roman"/>
          <w:sz w:val="24"/>
          <w:szCs w:val="24"/>
        </w:rPr>
      </w:pPr>
      <w:bookmarkStart w:id="348" w:name="n309"/>
      <w:bookmarkEnd w:id="348"/>
      <w:r w:rsidRPr="000844ED">
        <w:rPr>
          <w:rFonts w:eastAsia="Times New Roman" w:cs="Times New Roman"/>
          <w:sz w:val="24"/>
          <w:szCs w:val="24"/>
        </w:rPr>
        <w:t>Особи, винні в порушенні законодавства про відпустки, несуть відповідальність згідно з законодавством.</w:t>
      </w:r>
    </w:p>
    <w:p w14:paraId="5971D800" w14:textId="77777777" w:rsidR="000844ED" w:rsidRPr="000844ED" w:rsidRDefault="000844ED" w:rsidP="000844ED">
      <w:pPr>
        <w:spacing w:before="150" w:after="150"/>
        <w:ind w:left="450" w:right="450"/>
        <w:jc w:val="center"/>
        <w:rPr>
          <w:rFonts w:eastAsia="Times New Roman" w:cs="Times New Roman"/>
          <w:sz w:val="24"/>
          <w:szCs w:val="24"/>
        </w:rPr>
      </w:pPr>
      <w:bookmarkStart w:id="349" w:name="n310"/>
      <w:bookmarkEnd w:id="349"/>
      <w:r w:rsidRPr="000844ED">
        <w:rPr>
          <w:rFonts w:eastAsia="Times New Roman" w:cs="Times New Roman"/>
          <w:b/>
          <w:bCs/>
          <w:szCs w:val="28"/>
        </w:rPr>
        <w:t xml:space="preserve">Розділ </w:t>
      </w:r>
      <w:r w:rsidRPr="000844ED">
        <w:rPr>
          <w:rFonts w:eastAsia="Times New Roman" w:cs="Times New Roman"/>
          <w:b/>
          <w:bCs/>
          <w:szCs w:val="28"/>
          <w:lang w:val="en-US"/>
        </w:rPr>
        <w:t>VIII</w:t>
      </w:r>
      <w:r w:rsidRPr="000844ED">
        <w:rPr>
          <w:rFonts w:eastAsia="Times New Roman" w:cs="Times New Roman"/>
          <w:sz w:val="24"/>
          <w:szCs w:val="24"/>
        </w:rPr>
        <w:br/>
      </w:r>
      <w:r w:rsidRPr="000844ED">
        <w:rPr>
          <w:rFonts w:eastAsia="Times New Roman" w:cs="Times New Roman"/>
          <w:b/>
          <w:bCs/>
          <w:szCs w:val="28"/>
        </w:rPr>
        <w:t>ЗАКЛЮЧНІ ПОЛОЖЕННЯ</w:t>
      </w:r>
    </w:p>
    <w:p w14:paraId="7F785488" w14:textId="77777777" w:rsidR="000844ED" w:rsidRPr="000844ED" w:rsidRDefault="000844ED" w:rsidP="000844ED">
      <w:pPr>
        <w:spacing w:after="150"/>
        <w:ind w:firstLine="450"/>
        <w:jc w:val="both"/>
        <w:rPr>
          <w:rFonts w:eastAsia="Times New Roman" w:cs="Times New Roman"/>
          <w:sz w:val="24"/>
          <w:szCs w:val="24"/>
        </w:rPr>
      </w:pPr>
      <w:bookmarkStart w:id="350" w:name="n311"/>
      <w:bookmarkEnd w:id="350"/>
      <w:r w:rsidRPr="000844ED">
        <w:rPr>
          <w:rFonts w:eastAsia="Times New Roman" w:cs="Times New Roman"/>
          <w:b/>
          <w:bCs/>
          <w:sz w:val="24"/>
          <w:szCs w:val="24"/>
        </w:rPr>
        <w:t>Стаття 29.</w:t>
      </w:r>
      <w:r w:rsidRPr="000844ED">
        <w:rPr>
          <w:rFonts w:eastAsia="Times New Roman" w:cs="Times New Roman"/>
          <w:b/>
          <w:bCs/>
          <w:sz w:val="24"/>
          <w:szCs w:val="24"/>
          <w:lang w:val="en-US"/>
        </w:rPr>
        <w:t> </w:t>
      </w:r>
      <w:r w:rsidRPr="000844ED">
        <w:rPr>
          <w:rFonts w:eastAsia="Times New Roman" w:cs="Times New Roman"/>
          <w:sz w:val="24"/>
          <w:szCs w:val="24"/>
        </w:rPr>
        <w:t>Розгляд спорів щодо відпусток</w:t>
      </w:r>
    </w:p>
    <w:p w14:paraId="464FF21F" w14:textId="77777777" w:rsidR="000844ED" w:rsidRPr="000844ED" w:rsidRDefault="000844ED" w:rsidP="000844ED">
      <w:pPr>
        <w:spacing w:after="150"/>
        <w:ind w:firstLine="450"/>
        <w:jc w:val="both"/>
        <w:rPr>
          <w:rFonts w:eastAsia="Times New Roman" w:cs="Times New Roman"/>
          <w:sz w:val="24"/>
          <w:szCs w:val="24"/>
        </w:rPr>
      </w:pPr>
      <w:bookmarkStart w:id="351" w:name="n312"/>
      <w:bookmarkEnd w:id="351"/>
      <w:r w:rsidRPr="000844ED">
        <w:rPr>
          <w:rFonts w:eastAsia="Times New Roman" w:cs="Times New Roman"/>
          <w:sz w:val="24"/>
          <w:szCs w:val="24"/>
        </w:rPr>
        <w:t>Спори, які виникають щодо надання відпусток, розглядаються в порядку, встановленому законодавством про працю.</w:t>
      </w:r>
    </w:p>
    <w:tbl>
      <w:tblPr>
        <w:tblW w:w="5003" w:type="pct"/>
        <w:tblCellMar>
          <w:left w:w="0" w:type="dxa"/>
          <w:right w:w="0" w:type="dxa"/>
        </w:tblCellMar>
        <w:tblLook w:val="04A0" w:firstRow="1" w:lastRow="0" w:firstColumn="1" w:lastColumn="0" w:noHBand="0" w:noVBand="1"/>
      </w:tblPr>
      <w:tblGrid>
        <w:gridCol w:w="2806"/>
        <w:gridCol w:w="6548"/>
      </w:tblGrid>
      <w:tr w:rsidR="000844ED" w:rsidRPr="000844ED" w14:paraId="3407BD4B" w14:textId="77777777" w:rsidTr="001F5564">
        <w:tc>
          <w:tcPr>
            <w:tcW w:w="1499" w:type="pct"/>
            <w:tcBorders>
              <w:top w:val="single" w:sz="2" w:space="0" w:color="auto"/>
              <w:left w:val="single" w:sz="2" w:space="0" w:color="auto"/>
              <w:bottom w:val="single" w:sz="2" w:space="0" w:color="auto"/>
              <w:right w:val="single" w:sz="2" w:space="0" w:color="auto"/>
            </w:tcBorders>
            <w:hideMark/>
          </w:tcPr>
          <w:p w14:paraId="04086DE6" w14:textId="77777777" w:rsidR="000844ED" w:rsidRPr="000844ED" w:rsidRDefault="000844ED" w:rsidP="000844ED">
            <w:pPr>
              <w:spacing w:before="300" w:after="150"/>
              <w:jc w:val="center"/>
              <w:rPr>
                <w:rFonts w:eastAsia="Times New Roman" w:cs="Times New Roman"/>
                <w:sz w:val="24"/>
                <w:szCs w:val="24"/>
                <w:lang w:val="en-US"/>
              </w:rPr>
            </w:pPr>
            <w:bookmarkStart w:id="352" w:name="n313"/>
            <w:bookmarkEnd w:id="352"/>
            <w:r w:rsidRPr="000844ED">
              <w:rPr>
                <w:rFonts w:eastAsia="Times New Roman" w:cs="Times New Roman"/>
                <w:b/>
                <w:bCs/>
                <w:sz w:val="24"/>
                <w:szCs w:val="24"/>
                <w:lang w:val="en-US"/>
              </w:rPr>
              <w:t>Президент України</w:t>
            </w:r>
          </w:p>
        </w:tc>
        <w:tc>
          <w:tcPr>
            <w:tcW w:w="3498" w:type="pct"/>
            <w:tcBorders>
              <w:top w:val="single" w:sz="2" w:space="0" w:color="auto"/>
              <w:left w:val="single" w:sz="2" w:space="0" w:color="auto"/>
              <w:bottom w:val="single" w:sz="2" w:space="0" w:color="auto"/>
              <w:right w:val="single" w:sz="2" w:space="0" w:color="auto"/>
            </w:tcBorders>
            <w:hideMark/>
          </w:tcPr>
          <w:p w14:paraId="526CD3D7" w14:textId="77777777" w:rsidR="000844ED" w:rsidRPr="000844ED" w:rsidRDefault="000844ED" w:rsidP="000844ED">
            <w:pPr>
              <w:spacing w:before="300" w:after="0"/>
              <w:jc w:val="right"/>
              <w:rPr>
                <w:rFonts w:eastAsia="Times New Roman" w:cs="Times New Roman"/>
                <w:sz w:val="24"/>
                <w:szCs w:val="24"/>
                <w:lang w:val="en-US"/>
              </w:rPr>
            </w:pPr>
            <w:r w:rsidRPr="000844ED">
              <w:rPr>
                <w:rFonts w:eastAsia="Times New Roman" w:cs="Times New Roman"/>
                <w:b/>
                <w:bCs/>
                <w:sz w:val="24"/>
                <w:szCs w:val="24"/>
                <w:lang w:val="en-US"/>
              </w:rPr>
              <w:t>Л.КУЧМА</w:t>
            </w:r>
          </w:p>
        </w:tc>
      </w:tr>
      <w:tr w:rsidR="000844ED" w:rsidRPr="000844ED" w14:paraId="69911416"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27F5A616" w14:textId="77777777" w:rsidR="000844ED" w:rsidRPr="000844ED" w:rsidRDefault="000844ED" w:rsidP="000844ED">
            <w:pPr>
              <w:spacing w:before="300" w:after="150"/>
              <w:jc w:val="center"/>
              <w:rPr>
                <w:rFonts w:eastAsia="Times New Roman" w:cs="Times New Roman"/>
                <w:color w:val="333333"/>
                <w:sz w:val="24"/>
                <w:szCs w:val="24"/>
              </w:rPr>
            </w:pPr>
            <w:r w:rsidRPr="000844ED">
              <w:rPr>
                <w:rFonts w:eastAsia="Times New Roman" w:cs="Times New Roman"/>
                <w:b/>
                <w:bCs/>
                <w:color w:val="333333"/>
                <w:sz w:val="24"/>
                <w:szCs w:val="24"/>
              </w:rPr>
              <w:lastRenderedPageBreak/>
              <w:t>м. Київ,</w:t>
            </w:r>
            <w:r w:rsidRPr="000844ED">
              <w:rPr>
                <w:rFonts w:eastAsia="Times New Roman" w:cs="Times New Roman"/>
                <w:color w:val="333333"/>
                <w:sz w:val="24"/>
                <w:szCs w:val="24"/>
              </w:rPr>
              <w:br/>
            </w:r>
            <w:r w:rsidRPr="000844ED">
              <w:rPr>
                <w:rFonts w:eastAsia="Times New Roman" w:cs="Times New Roman"/>
                <w:b/>
                <w:bCs/>
                <w:color w:val="333333"/>
                <w:sz w:val="24"/>
                <w:szCs w:val="24"/>
              </w:rPr>
              <w:t>15 листопада 1996 року</w:t>
            </w:r>
            <w:r w:rsidRPr="000844ED">
              <w:rPr>
                <w:rFonts w:eastAsia="Times New Roman" w:cs="Times New Roman"/>
                <w:color w:val="333333"/>
                <w:sz w:val="24"/>
                <w:szCs w:val="24"/>
              </w:rPr>
              <w:br/>
            </w:r>
            <w:r w:rsidRPr="000844ED">
              <w:rPr>
                <w:rFonts w:eastAsia="Times New Roman" w:cs="Times New Roman"/>
                <w:b/>
                <w:bCs/>
                <w:color w:val="333333"/>
                <w:sz w:val="24"/>
                <w:szCs w:val="24"/>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15F16A8B" w14:textId="77777777" w:rsidR="000844ED" w:rsidRPr="000844ED" w:rsidRDefault="000844ED" w:rsidP="000844ED">
            <w:pPr>
              <w:spacing w:after="0"/>
              <w:jc w:val="both"/>
              <w:rPr>
                <w:rFonts w:eastAsia="Times New Roman" w:cs="Times New Roman"/>
                <w:color w:val="333333"/>
                <w:sz w:val="24"/>
                <w:szCs w:val="24"/>
              </w:rPr>
            </w:pPr>
          </w:p>
        </w:tc>
      </w:tr>
      <w:tr w:rsidR="001F5564" w:rsidRPr="001F5564" w14:paraId="5BFA6438" w14:textId="77777777" w:rsidTr="001F5564">
        <w:tc>
          <w:tcPr>
            <w:tcW w:w="0" w:type="auto"/>
            <w:gridSpan w:val="2"/>
            <w:tcBorders>
              <w:top w:val="single" w:sz="2" w:space="0" w:color="auto"/>
              <w:left w:val="single" w:sz="2" w:space="0" w:color="auto"/>
              <w:bottom w:val="single" w:sz="2" w:space="0" w:color="auto"/>
              <w:right w:val="single" w:sz="2" w:space="0" w:color="auto"/>
            </w:tcBorders>
            <w:hideMark/>
          </w:tcPr>
          <w:p w14:paraId="4D01DFFA" w14:textId="77777777" w:rsidR="001F5564" w:rsidRPr="001F5564" w:rsidRDefault="001F5564" w:rsidP="001F5564">
            <w:pPr>
              <w:spacing w:before="300" w:after="0"/>
              <w:ind w:left="450" w:right="450"/>
              <w:jc w:val="center"/>
              <w:rPr>
                <w:rFonts w:eastAsia="Times New Roman" w:cs="Times New Roman"/>
                <w:sz w:val="24"/>
                <w:szCs w:val="24"/>
                <w:lang w:val="en-US"/>
              </w:rPr>
            </w:pPr>
            <w:r w:rsidRPr="001F5564">
              <w:rPr>
                <w:rFonts w:eastAsia="Times New Roman" w:cs="Times New Roman"/>
                <w:b/>
                <w:bCs/>
                <w:i/>
                <w:iCs/>
                <w:spacing w:val="60"/>
                <w:sz w:val="40"/>
                <w:szCs w:val="40"/>
                <w:lang w:val="en-US"/>
              </w:rPr>
              <w:t>ЗАКОН УКРАЇНИ</w:t>
            </w:r>
          </w:p>
        </w:tc>
      </w:tr>
    </w:tbl>
    <w:p w14:paraId="2FE38F7D" w14:textId="77777777" w:rsidR="001F5564" w:rsidRPr="001F5564" w:rsidRDefault="001F5564" w:rsidP="001F5564">
      <w:pPr>
        <w:spacing w:before="300" w:after="450"/>
        <w:ind w:left="450" w:right="450"/>
        <w:jc w:val="center"/>
        <w:rPr>
          <w:rFonts w:eastAsia="Times New Roman" w:cs="Times New Roman"/>
          <w:sz w:val="24"/>
          <w:szCs w:val="24"/>
          <w:lang w:val="en-US"/>
        </w:rPr>
      </w:pPr>
      <w:r w:rsidRPr="001F5564">
        <w:rPr>
          <w:rFonts w:eastAsia="Times New Roman" w:cs="Times New Roman"/>
          <w:b/>
          <w:bCs/>
          <w:sz w:val="32"/>
          <w:szCs w:val="32"/>
          <w:lang w:val="en-US"/>
        </w:rPr>
        <w:t>Про відпустки</w:t>
      </w:r>
    </w:p>
    <w:p w14:paraId="48046B67"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 w:val="24"/>
          <w:szCs w:val="24"/>
        </w:rPr>
        <w:t>(Відомості Верховної Ради України (ВВР), 1997, № 2, ст. 4)</w:t>
      </w:r>
    </w:p>
    <w:p w14:paraId="6C9922B6" w14:textId="77777777" w:rsidR="001F5564" w:rsidRPr="001F5564" w:rsidRDefault="001F5564" w:rsidP="001F5564">
      <w:pPr>
        <w:spacing w:before="150" w:after="300"/>
        <w:ind w:left="450" w:right="450"/>
        <w:rPr>
          <w:rFonts w:eastAsia="Times New Roman" w:cs="Times New Roman"/>
          <w:sz w:val="24"/>
          <w:szCs w:val="24"/>
        </w:rPr>
      </w:pPr>
      <w:r w:rsidRPr="001F5564">
        <w:rPr>
          <w:rFonts w:eastAsia="Times New Roman" w:cs="Times New Roman"/>
          <w:sz w:val="24"/>
          <w:szCs w:val="24"/>
        </w:rPr>
        <w:t>{Вводиться в дію Постановою ВР</w:t>
      </w:r>
      <w:r w:rsidRPr="001F5564">
        <w:rPr>
          <w:rFonts w:eastAsia="Times New Roman" w:cs="Times New Roman"/>
          <w:sz w:val="24"/>
          <w:szCs w:val="24"/>
          <w:lang w:val="en-US"/>
        </w:rPr>
        <w:t> </w:t>
      </w:r>
      <w:hyperlink r:id="rId213" w:tgtFrame="_blank" w:history="1">
        <w:r w:rsidRPr="001F5564">
          <w:rPr>
            <w:rFonts w:eastAsia="Times New Roman" w:cs="Times New Roman"/>
            <w:color w:val="000099"/>
            <w:sz w:val="24"/>
            <w:szCs w:val="24"/>
            <w:u w:val="single"/>
          </w:rPr>
          <w:t>№ 505/96-ВР від 15.11.96</w:t>
        </w:r>
      </w:hyperlink>
      <w:r w:rsidRPr="001F5564">
        <w:rPr>
          <w:rFonts w:eastAsia="Times New Roman" w:cs="Times New Roman"/>
          <w:sz w:val="24"/>
          <w:szCs w:val="24"/>
        </w:rPr>
        <w:t>, ВВР, 1997, № 2, ст. 5}</w:t>
      </w:r>
    </w:p>
    <w:p w14:paraId="49D58738" w14:textId="77777777" w:rsidR="001F5564" w:rsidRPr="001F5564" w:rsidRDefault="001F5564" w:rsidP="001F5564">
      <w:pPr>
        <w:spacing w:before="150" w:after="300"/>
        <w:ind w:left="450" w:right="450"/>
        <w:rPr>
          <w:rFonts w:eastAsia="Times New Roman" w:cs="Times New Roman"/>
          <w:sz w:val="24"/>
          <w:szCs w:val="24"/>
          <w:lang w:val="en-US"/>
        </w:rPr>
      </w:pPr>
      <w:r w:rsidRPr="001F5564">
        <w:rPr>
          <w:rFonts w:eastAsia="Times New Roman" w:cs="Times New Roman"/>
          <w:sz w:val="24"/>
          <w:szCs w:val="24"/>
        </w:rPr>
        <w:t>{Із змінами, внесеними згідно із Законами</w:t>
      </w:r>
      <w:r w:rsidRPr="001F5564">
        <w:rPr>
          <w:rFonts w:eastAsia="Times New Roman" w:cs="Times New Roman"/>
          <w:sz w:val="24"/>
          <w:szCs w:val="24"/>
        </w:rPr>
        <w:br/>
      </w:r>
      <w:hyperlink r:id="rId214" w:tgtFrame="_blank" w:history="1">
        <w:r w:rsidRPr="001F5564">
          <w:rPr>
            <w:rFonts w:eastAsia="Times New Roman" w:cs="Times New Roman"/>
            <w:color w:val="000099"/>
            <w:sz w:val="24"/>
            <w:szCs w:val="24"/>
            <w:u w:val="single"/>
          </w:rPr>
          <w:t>№ 2073-</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 xml:space="preserve"> від 02.11.2000</w:t>
        </w:r>
      </w:hyperlink>
      <w:r w:rsidRPr="001F5564">
        <w:rPr>
          <w:rFonts w:eastAsia="Times New Roman" w:cs="Times New Roman"/>
          <w:sz w:val="24"/>
          <w:szCs w:val="24"/>
        </w:rPr>
        <w:t>, ВВР, 2000, № 51-52, ст.449</w:t>
      </w:r>
      <w:r w:rsidRPr="001F5564">
        <w:rPr>
          <w:rFonts w:eastAsia="Times New Roman" w:cs="Times New Roman"/>
          <w:sz w:val="24"/>
          <w:szCs w:val="24"/>
        </w:rPr>
        <w:br/>
      </w:r>
      <w:hyperlink r:id="rId215" w:tgtFrame="_blank" w:history="1">
        <w:r w:rsidRPr="001F5564">
          <w:rPr>
            <w:rFonts w:eastAsia="Times New Roman" w:cs="Times New Roman"/>
            <w:color w:val="000099"/>
            <w:sz w:val="24"/>
            <w:szCs w:val="24"/>
            <w:u w:val="single"/>
          </w:rPr>
          <w:t>№ 490-</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06.02.2003</w:t>
        </w:r>
      </w:hyperlink>
      <w:r w:rsidRPr="001F5564">
        <w:rPr>
          <w:rFonts w:eastAsia="Times New Roman" w:cs="Times New Roman"/>
          <w:sz w:val="24"/>
          <w:szCs w:val="24"/>
        </w:rPr>
        <w:t>, ВВР, 2003, № 15, ст.110</w:t>
      </w:r>
      <w:r w:rsidRPr="001F5564">
        <w:rPr>
          <w:rFonts w:eastAsia="Times New Roman" w:cs="Times New Roman"/>
          <w:sz w:val="24"/>
          <w:szCs w:val="24"/>
        </w:rPr>
        <w:br/>
      </w:r>
      <w:hyperlink r:id="rId216" w:tgtFrame="_blank" w:history="1">
        <w:r w:rsidRPr="001F5564">
          <w:rPr>
            <w:rFonts w:eastAsia="Times New Roman" w:cs="Times New Roman"/>
            <w:color w:val="000099"/>
            <w:sz w:val="24"/>
            <w:szCs w:val="24"/>
            <w:u w:val="single"/>
          </w:rPr>
          <w:t>№ 1096-</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6, ст.38</w:t>
      </w:r>
      <w:r w:rsidRPr="001F5564">
        <w:rPr>
          <w:rFonts w:eastAsia="Times New Roman" w:cs="Times New Roman"/>
          <w:sz w:val="24"/>
          <w:szCs w:val="24"/>
        </w:rPr>
        <w:br/>
      </w:r>
      <w:hyperlink r:id="rId217" w:tgtFrame="_blank" w:history="1">
        <w:r w:rsidRPr="001F5564">
          <w:rPr>
            <w:rFonts w:eastAsia="Times New Roman" w:cs="Times New Roman"/>
            <w:color w:val="000099"/>
            <w:sz w:val="24"/>
            <w:szCs w:val="24"/>
            <w:u w:val="single"/>
          </w:rPr>
          <w:t>№ 1114-</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7, ст.55</w:t>
      </w:r>
      <w:r w:rsidRPr="001F5564">
        <w:rPr>
          <w:rFonts w:eastAsia="Times New Roman" w:cs="Times New Roman"/>
          <w:sz w:val="24"/>
          <w:szCs w:val="24"/>
        </w:rPr>
        <w:br/>
      </w:r>
      <w:hyperlink r:id="rId218" w:tgtFrame="_blank" w:history="1">
        <w:r w:rsidRPr="001F5564">
          <w:rPr>
            <w:rFonts w:eastAsia="Times New Roman" w:cs="Times New Roman"/>
            <w:color w:val="000099"/>
            <w:sz w:val="24"/>
            <w:szCs w:val="24"/>
            <w:u w:val="single"/>
          </w:rPr>
          <w:t>№ 2128-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22.10.2004</w:t>
        </w:r>
      </w:hyperlink>
      <w:r w:rsidRPr="001F5564">
        <w:rPr>
          <w:rFonts w:eastAsia="Times New Roman" w:cs="Times New Roman"/>
          <w:sz w:val="24"/>
          <w:szCs w:val="24"/>
        </w:rPr>
        <w:t>, ВВР, 2005, № 2, ст.36</w:t>
      </w:r>
      <w:r w:rsidRPr="001F5564">
        <w:rPr>
          <w:rFonts w:eastAsia="Times New Roman" w:cs="Times New Roman"/>
          <w:sz w:val="24"/>
          <w:szCs w:val="24"/>
        </w:rPr>
        <w:br/>
      </w:r>
      <w:hyperlink r:id="rId219" w:tgtFrame="_blank" w:history="1">
        <w:r w:rsidRPr="001F5564">
          <w:rPr>
            <w:rFonts w:eastAsia="Times New Roman" w:cs="Times New Roman"/>
            <w:color w:val="000099"/>
            <w:sz w:val="24"/>
            <w:szCs w:val="24"/>
            <w:u w:val="single"/>
          </w:rPr>
          <w:t>№ 2318-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12.01.2005</w:t>
        </w:r>
      </w:hyperlink>
      <w:r w:rsidRPr="001F5564">
        <w:rPr>
          <w:rFonts w:eastAsia="Times New Roman" w:cs="Times New Roman"/>
          <w:sz w:val="24"/>
          <w:szCs w:val="24"/>
        </w:rPr>
        <w:t>, ВВР, 2005, № 9, ст.178</w:t>
      </w:r>
      <w:r w:rsidRPr="001F5564">
        <w:rPr>
          <w:rFonts w:eastAsia="Times New Roman" w:cs="Times New Roman"/>
          <w:sz w:val="24"/>
          <w:szCs w:val="24"/>
        </w:rPr>
        <w:br/>
      </w:r>
      <w:hyperlink r:id="rId220" w:tgtFrame="_blank" w:history="1">
        <w:r w:rsidRPr="001F5564">
          <w:rPr>
            <w:rFonts w:eastAsia="Times New Roman" w:cs="Times New Roman"/>
            <w:color w:val="000099"/>
            <w:sz w:val="24"/>
            <w:szCs w:val="24"/>
            <w:u w:val="single"/>
          </w:rPr>
          <w:t>№ 2622-</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02.06.2005</w:t>
        </w:r>
      </w:hyperlink>
      <w:r w:rsidRPr="001F5564">
        <w:rPr>
          <w:rFonts w:eastAsia="Times New Roman" w:cs="Times New Roman"/>
          <w:sz w:val="24"/>
          <w:szCs w:val="24"/>
        </w:rPr>
        <w:t>, ВВР, 2005, № 26, ст.353</w:t>
      </w:r>
      <w:r w:rsidRPr="001F5564">
        <w:rPr>
          <w:rFonts w:eastAsia="Times New Roman" w:cs="Times New Roman"/>
          <w:sz w:val="24"/>
          <w:szCs w:val="24"/>
        </w:rPr>
        <w:br/>
      </w:r>
      <w:hyperlink r:id="rId221" w:tgtFrame="_blank" w:history="1">
        <w:r w:rsidRPr="001F5564">
          <w:rPr>
            <w:rFonts w:eastAsia="Times New Roman" w:cs="Times New Roman"/>
            <w:color w:val="000099"/>
            <w:sz w:val="24"/>
            <w:szCs w:val="24"/>
            <w:u w:val="single"/>
          </w:rPr>
          <w:t>№ 573-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23.09.2008</w:t>
        </w:r>
      </w:hyperlink>
      <w:r w:rsidRPr="001F5564">
        <w:rPr>
          <w:rFonts w:eastAsia="Times New Roman" w:cs="Times New Roman"/>
          <w:sz w:val="24"/>
          <w:szCs w:val="24"/>
        </w:rPr>
        <w:t>, ВВР, 2009, № 7, ст.70</w:t>
      </w:r>
      <w:r w:rsidRPr="001F5564">
        <w:rPr>
          <w:rFonts w:eastAsia="Times New Roman" w:cs="Times New Roman"/>
          <w:sz w:val="24"/>
          <w:szCs w:val="24"/>
        </w:rPr>
        <w:br/>
      </w:r>
      <w:hyperlink r:id="rId222" w:tgtFrame="_blank" w:history="1">
        <w:r w:rsidRPr="001F5564">
          <w:rPr>
            <w:rFonts w:eastAsia="Times New Roman" w:cs="Times New Roman"/>
            <w:color w:val="000099"/>
            <w:sz w:val="24"/>
            <w:szCs w:val="24"/>
            <w:u w:val="single"/>
          </w:rPr>
          <w:t>№ 1276-</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16.04.2009</w:t>
        </w:r>
      </w:hyperlink>
      <w:r w:rsidRPr="001F5564">
        <w:rPr>
          <w:rFonts w:eastAsia="Times New Roman" w:cs="Times New Roman"/>
          <w:sz w:val="24"/>
          <w:szCs w:val="24"/>
        </w:rPr>
        <w:t>, ВВР, 2009, № 38, ст.535</w:t>
      </w:r>
      <w:r w:rsidRPr="001F5564">
        <w:rPr>
          <w:rFonts w:eastAsia="Times New Roman" w:cs="Times New Roman"/>
          <w:sz w:val="24"/>
          <w:szCs w:val="24"/>
        </w:rPr>
        <w:br/>
      </w:r>
      <w:hyperlink r:id="rId223" w:tgtFrame="_blank" w:history="1">
        <w:r w:rsidRPr="001F5564">
          <w:rPr>
            <w:rFonts w:eastAsia="Times New Roman" w:cs="Times New Roman"/>
            <w:color w:val="000099"/>
            <w:sz w:val="24"/>
            <w:szCs w:val="24"/>
            <w:u w:val="single"/>
          </w:rPr>
          <w:t>№ 1343-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19.05.2009</w:t>
        </w:r>
      </w:hyperlink>
      <w:r w:rsidRPr="001F5564">
        <w:rPr>
          <w:rFonts w:eastAsia="Times New Roman" w:cs="Times New Roman"/>
          <w:sz w:val="24"/>
          <w:szCs w:val="24"/>
        </w:rPr>
        <w:t>, ВВР, 2009, № 39, ст.550</w:t>
      </w:r>
      <w:r w:rsidRPr="001F5564">
        <w:rPr>
          <w:rFonts w:eastAsia="Times New Roman" w:cs="Times New Roman"/>
          <w:sz w:val="24"/>
          <w:szCs w:val="24"/>
        </w:rPr>
        <w:br/>
      </w:r>
      <w:hyperlink r:id="rId224" w:tgtFrame="_blank" w:history="1">
        <w:r w:rsidRPr="001F5564">
          <w:rPr>
            <w:rFonts w:eastAsia="Times New Roman" w:cs="Times New Roman"/>
            <w:color w:val="000099"/>
            <w:sz w:val="24"/>
            <w:szCs w:val="24"/>
            <w:u w:val="single"/>
          </w:rPr>
          <w:t>№ 1724-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17.11.2009</w:t>
        </w:r>
      </w:hyperlink>
      <w:r w:rsidRPr="001F5564">
        <w:rPr>
          <w:rFonts w:eastAsia="Times New Roman" w:cs="Times New Roman"/>
          <w:sz w:val="24"/>
          <w:szCs w:val="24"/>
        </w:rPr>
        <w:t>, ВВР, 2010, № 7, ст.50</w:t>
      </w:r>
      <w:r w:rsidRPr="001F5564">
        <w:rPr>
          <w:rFonts w:eastAsia="Times New Roman" w:cs="Times New Roman"/>
          <w:sz w:val="24"/>
          <w:szCs w:val="24"/>
        </w:rPr>
        <w:br/>
      </w:r>
      <w:hyperlink r:id="rId225" w:tgtFrame="_blank" w:history="1">
        <w:r w:rsidRPr="001F5564">
          <w:rPr>
            <w:rFonts w:eastAsia="Times New Roman" w:cs="Times New Roman"/>
            <w:color w:val="000099"/>
            <w:sz w:val="24"/>
            <w:szCs w:val="24"/>
            <w:u w:val="single"/>
          </w:rPr>
          <w:t>№ 1959-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10.03.2010</w:t>
        </w:r>
      </w:hyperlink>
      <w:r w:rsidRPr="001F5564">
        <w:rPr>
          <w:rFonts w:eastAsia="Times New Roman" w:cs="Times New Roman"/>
          <w:sz w:val="24"/>
          <w:szCs w:val="24"/>
        </w:rPr>
        <w:t>, ВВР, 2010, № 20, ст.204</w:t>
      </w:r>
      <w:r w:rsidRPr="001F5564">
        <w:rPr>
          <w:rFonts w:eastAsia="Times New Roman" w:cs="Times New Roman"/>
          <w:sz w:val="24"/>
          <w:szCs w:val="24"/>
        </w:rPr>
        <w:br/>
      </w:r>
      <w:hyperlink r:id="rId226" w:tgtFrame="_blank" w:history="1">
        <w:r w:rsidRPr="001F5564">
          <w:rPr>
            <w:rFonts w:eastAsia="Times New Roman" w:cs="Times New Roman"/>
            <w:color w:val="000099"/>
            <w:sz w:val="24"/>
            <w:szCs w:val="24"/>
            <w:u w:val="single"/>
          </w:rPr>
          <w:t>№ 2169-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11.05.2010</w:t>
        </w:r>
      </w:hyperlink>
      <w:r w:rsidRPr="001F5564">
        <w:rPr>
          <w:rFonts w:eastAsia="Times New Roman" w:cs="Times New Roman"/>
          <w:sz w:val="24"/>
          <w:szCs w:val="24"/>
        </w:rPr>
        <w:t>, ВВР, 2010, № 31, ст.417</w:t>
      </w:r>
      <w:r w:rsidRPr="001F5564">
        <w:rPr>
          <w:rFonts w:eastAsia="Times New Roman" w:cs="Times New Roman"/>
          <w:sz w:val="24"/>
          <w:szCs w:val="24"/>
        </w:rPr>
        <w:br/>
      </w:r>
      <w:hyperlink r:id="rId227" w:tgtFrame="_blank" w:history="1">
        <w:r w:rsidRPr="001F5564">
          <w:rPr>
            <w:rFonts w:eastAsia="Times New Roman" w:cs="Times New Roman"/>
            <w:color w:val="000099"/>
            <w:sz w:val="24"/>
            <w:szCs w:val="24"/>
            <w:u w:val="single"/>
          </w:rPr>
          <w:t>№ 2824-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21.12.2010</w:t>
        </w:r>
      </w:hyperlink>
      <w:r w:rsidRPr="001F5564">
        <w:rPr>
          <w:rFonts w:eastAsia="Times New Roman" w:cs="Times New Roman"/>
          <w:sz w:val="24"/>
          <w:szCs w:val="24"/>
        </w:rPr>
        <w:t>, ВВР, 2011, № 27, ст.227</w:t>
      </w:r>
      <w:r w:rsidRPr="001F5564">
        <w:rPr>
          <w:rFonts w:eastAsia="Times New Roman" w:cs="Times New Roman"/>
          <w:sz w:val="24"/>
          <w:szCs w:val="24"/>
        </w:rPr>
        <w:br/>
      </w:r>
      <w:hyperlink r:id="rId228" w:tgtFrame="_blank" w:history="1">
        <w:r w:rsidRPr="001F5564">
          <w:rPr>
            <w:rFonts w:eastAsia="Times New Roman" w:cs="Times New Roman"/>
            <w:color w:val="000099"/>
            <w:sz w:val="24"/>
            <w:szCs w:val="24"/>
            <w:u w:val="single"/>
          </w:rPr>
          <w:t>№ 5462-</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16.10.2012</w:t>
        </w:r>
      </w:hyperlink>
      <w:r w:rsidRPr="001F5564">
        <w:rPr>
          <w:rFonts w:eastAsia="Times New Roman" w:cs="Times New Roman"/>
          <w:sz w:val="24"/>
          <w:szCs w:val="24"/>
        </w:rPr>
        <w:t>, ВВР, 2014, № 6-7, ст.80</w:t>
      </w:r>
      <w:r w:rsidRPr="001F5564">
        <w:rPr>
          <w:rFonts w:eastAsia="Times New Roman" w:cs="Times New Roman"/>
          <w:sz w:val="24"/>
          <w:szCs w:val="24"/>
        </w:rPr>
        <w:br/>
      </w:r>
      <w:hyperlink r:id="rId229" w:tgtFrame="_blank" w:history="1">
        <w:r w:rsidRPr="001F5564">
          <w:rPr>
            <w:rFonts w:eastAsia="Times New Roman" w:cs="Times New Roman"/>
            <w:color w:val="000099"/>
            <w:sz w:val="24"/>
            <w:szCs w:val="24"/>
            <w:u w:val="single"/>
          </w:rPr>
          <w:t>№ 1697-</w:t>
        </w:r>
        <w:r w:rsidRPr="001F5564">
          <w:rPr>
            <w:rFonts w:eastAsia="Times New Roman" w:cs="Times New Roman"/>
            <w:color w:val="000099"/>
            <w:sz w:val="24"/>
            <w:szCs w:val="24"/>
            <w:u w:val="single"/>
            <w:lang w:val="en-US"/>
          </w:rPr>
          <w:t>VII</w:t>
        </w:r>
        <w:r w:rsidRPr="001F5564">
          <w:rPr>
            <w:rFonts w:eastAsia="Times New Roman" w:cs="Times New Roman"/>
            <w:color w:val="000099"/>
            <w:sz w:val="24"/>
            <w:szCs w:val="24"/>
            <w:u w:val="single"/>
          </w:rPr>
          <w:t xml:space="preserve"> від 14.10.2014</w:t>
        </w:r>
      </w:hyperlink>
      <w:r w:rsidRPr="001F5564">
        <w:rPr>
          <w:rFonts w:eastAsia="Times New Roman" w:cs="Times New Roman"/>
          <w:sz w:val="24"/>
          <w:szCs w:val="24"/>
        </w:rPr>
        <w:t>, ВВР, 2015, № 2-3, ст.12</w:t>
      </w:r>
      <w:r w:rsidRPr="001F5564">
        <w:rPr>
          <w:rFonts w:eastAsia="Times New Roman" w:cs="Times New Roman"/>
          <w:sz w:val="24"/>
          <w:szCs w:val="24"/>
        </w:rPr>
        <w:br/>
      </w:r>
      <w:hyperlink r:id="rId230" w:tgtFrame="_blank" w:history="1">
        <w:r w:rsidRPr="001F5564">
          <w:rPr>
            <w:rFonts w:eastAsia="Times New Roman" w:cs="Times New Roman"/>
            <w:color w:val="000099"/>
            <w:sz w:val="24"/>
            <w:szCs w:val="24"/>
            <w:u w:val="single"/>
          </w:rPr>
          <w:t>№ 120-</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ст.62</w:t>
      </w:r>
      <w:r w:rsidRPr="001F5564">
        <w:rPr>
          <w:rFonts w:eastAsia="Times New Roman" w:cs="Times New Roman"/>
          <w:sz w:val="24"/>
          <w:szCs w:val="24"/>
        </w:rPr>
        <w:br/>
      </w:r>
      <w:hyperlink r:id="rId231" w:tgtFrame="_blank" w:history="1">
        <w:r w:rsidRPr="001F5564">
          <w:rPr>
            <w:rFonts w:eastAsia="Times New Roman" w:cs="Times New Roman"/>
            <w:color w:val="000099"/>
            <w:sz w:val="24"/>
            <w:szCs w:val="24"/>
            <w:u w:val="single"/>
          </w:rPr>
          <w:t>№ 121-</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ст.63</w:t>
      </w:r>
      <w:r w:rsidRPr="001F5564">
        <w:rPr>
          <w:rFonts w:eastAsia="Times New Roman" w:cs="Times New Roman"/>
          <w:sz w:val="24"/>
          <w:szCs w:val="24"/>
        </w:rPr>
        <w:br/>
      </w:r>
      <w:hyperlink r:id="rId232" w:tgtFrame="_blank" w:history="1">
        <w:r w:rsidRPr="001F5564">
          <w:rPr>
            <w:rFonts w:eastAsia="Times New Roman" w:cs="Times New Roman"/>
            <w:color w:val="000099"/>
            <w:sz w:val="24"/>
            <w:szCs w:val="24"/>
            <w:u w:val="single"/>
          </w:rPr>
          <w:t>№ 259-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18.03.2015</w:t>
        </w:r>
      </w:hyperlink>
      <w:r w:rsidRPr="001F5564">
        <w:rPr>
          <w:rFonts w:eastAsia="Times New Roman" w:cs="Times New Roman"/>
          <w:sz w:val="24"/>
          <w:szCs w:val="24"/>
        </w:rPr>
        <w:t>, ВВР, 2015, № 22, ст.148</w:t>
      </w:r>
      <w:r w:rsidRPr="001F5564">
        <w:rPr>
          <w:rFonts w:eastAsia="Times New Roman" w:cs="Times New Roman"/>
          <w:sz w:val="24"/>
          <w:szCs w:val="24"/>
        </w:rPr>
        <w:br/>
      </w:r>
      <w:hyperlink r:id="rId233" w:tgtFrame="_blank" w:history="1">
        <w:r w:rsidRPr="001F5564">
          <w:rPr>
            <w:rFonts w:eastAsia="Times New Roman" w:cs="Times New Roman"/>
            <w:color w:val="000099"/>
            <w:sz w:val="24"/>
            <w:szCs w:val="24"/>
            <w:u w:val="single"/>
          </w:rPr>
          <w:t>№ 426-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14.05.2015</w:t>
        </w:r>
      </w:hyperlink>
      <w:r w:rsidRPr="001F5564">
        <w:rPr>
          <w:rFonts w:eastAsia="Times New Roman" w:cs="Times New Roman"/>
          <w:sz w:val="24"/>
          <w:szCs w:val="24"/>
        </w:rPr>
        <w:t>, ВВР, 2015, № 30, ст.272</w:t>
      </w:r>
      <w:r w:rsidRPr="001F5564">
        <w:rPr>
          <w:rFonts w:eastAsia="Times New Roman" w:cs="Times New Roman"/>
          <w:sz w:val="24"/>
          <w:szCs w:val="24"/>
        </w:rPr>
        <w:br/>
      </w:r>
      <w:hyperlink r:id="rId234" w:anchor="n9" w:tgtFrame="_blank" w:history="1">
        <w:r w:rsidRPr="001F5564">
          <w:rPr>
            <w:rFonts w:eastAsia="Times New Roman" w:cs="Times New Roman"/>
            <w:color w:val="000099"/>
            <w:sz w:val="24"/>
            <w:szCs w:val="24"/>
            <w:u w:val="single"/>
          </w:rPr>
          <w:t>№ 1366-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17.05.2016</w:t>
        </w:r>
      </w:hyperlink>
      <w:r w:rsidRPr="001F5564">
        <w:rPr>
          <w:rFonts w:eastAsia="Times New Roman" w:cs="Times New Roman"/>
          <w:sz w:val="24"/>
          <w:szCs w:val="24"/>
        </w:rPr>
        <w:t>, ВВР, 2016, № 26, ст.515</w:t>
      </w:r>
      <w:r w:rsidRPr="001F5564">
        <w:rPr>
          <w:rFonts w:eastAsia="Times New Roman" w:cs="Times New Roman"/>
          <w:sz w:val="24"/>
          <w:szCs w:val="24"/>
        </w:rPr>
        <w:br/>
      </w:r>
      <w:hyperlink r:id="rId235" w:anchor="n94" w:tgtFrame="_blank" w:history="1">
        <w:r w:rsidRPr="001F5564">
          <w:rPr>
            <w:rFonts w:eastAsia="Times New Roman" w:cs="Times New Roman"/>
            <w:color w:val="000099"/>
            <w:sz w:val="24"/>
            <w:szCs w:val="24"/>
            <w:u w:val="single"/>
          </w:rPr>
          <w:t>№ 2249-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19.12.2017</w:t>
        </w:r>
      </w:hyperlink>
      <w:r w:rsidRPr="001F5564">
        <w:rPr>
          <w:rFonts w:eastAsia="Times New Roman" w:cs="Times New Roman"/>
          <w:sz w:val="24"/>
          <w:szCs w:val="24"/>
        </w:rPr>
        <w:t>, ВВР, 2018, № 6-7, ст.43</w:t>
      </w:r>
      <w:r w:rsidRPr="001F5564">
        <w:rPr>
          <w:rFonts w:eastAsia="Times New Roman" w:cs="Times New Roman"/>
          <w:sz w:val="24"/>
          <w:szCs w:val="24"/>
        </w:rPr>
        <w:br/>
      </w:r>
      <w:hyperlink r:id="rId236" w:anchor="n48" w:tgtFrame="_blank" w:history="1">
        <w:r w:rsidRPr="001F5564">
          <w:rPr>
            <w:rFonts w:eastAsia="Times New Roman" w:cs="Times New Roman"/>
            <w:color w:val="000099"/>
            <w:sz w:val="24"/>
            <w:szCs w:val="24"/>
            <w:u w:val="single"/>
          </w:rPr>
          <w:t>№ 2443-</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22.05.2018</w:t>
        </w:r>
      </w:hyperlink>
      <w:r w:rsidRPr="001F5564">
        <w:rPr>
          <w:rFonts w:eastAsia="Times New Roman" w:cs="Times New Roman"/>
          <w:sz w:val="24"/>
          <w:szCs w:val="24"/>
        </w:rPr>
        <w:t>, ВВР, 2018, № 33, ст.250</w:t>
      </w:r>
      <w:r w:rsidRPr="001F5564">
        <w:rPr>
          <w:rFonts w:eastAsia="Times New Roman" w:cs="Times New Roman"/>
          <w:sz w:val="24"/>
          <w:szCs w:val="24"/>
        </w:rPr>
        <w:br/>
      </w:r>
      <w:hyperlink r:id="rId237" w:anchor="n6" w:tgtFrame="_blank" w:history="1">
        <w:r w:rsidRPr="001F5564">
          <w:rPr>
            <w:rFonts w:eastAsia="Times New Roman" w:cs="Times New Roman"/>
            <w:color w:val="000099"/>
            <w:sz w:val="24"/>
            <w:szCs w:val="24"/>
            <w:u w:val="single"/>
          </w:rPr>
          <w:t>№ 2476-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03.07.2018</w:t>
        </w:r>
      </w:hyperlink>
      <w:r w:rsidRPr="001F5564">
        <w:rPr>
          <w:rFonts w:eastAsia="Times New Roman" w:cs="Times New Roman"/>
          <w:sz w:val="24"/>
          <w:szCs w:val="24"/>
        </w:rPr>
        <w:t>, ВВР, 2018, № 42, ст.332</w:t>
      </w:r>
      <w:r w:rsidRPr="001F5564">
        <w:rPr>
          <w:rFonts w:eastAsia="Times New Roman" w:cs="Times New Roman"/>
          <w:sz w:val="24"/>
          <w:szCs w:val="24"/>
        </w:rPr>
        <w:br/>
      </w:r>
      <w:hyperlink r:id="rId238" w:anchor="n21" w:tgtFrame="_blank" w:history="1">
        <w:r w:rsidRPr="001F5564">
          <w:rPr>
            <w:rFonts w:eastAsia="Times New Roman" w:cs="Times New Roman"/>
            <w:color w:val="000099"/>
            <w:sz w:val="24"/>
            <w:szCs w:val="24"/>
            <w:u w:val="single"/>
          </w:rPr>
          <w:t>№ 2542-</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18.09.2018</w:t>
        </w:r>
      </w:hyperlink>
      <w:r w:rsidRPr="001F5564">
        <w:rPr>
          <w:rFonts w:eastAsia="Times New Roman" w:cs="Times New Roman"/>
          <w:sz w:val="24"/>
          <w:szCs w:val="24"/>
        </w:rPr>
        <w:t>, ВВР, 2018, № 34, ст.258</w:t>
      </w:r>
      <w:r w:rsidRPr="001F5564">
        <w:rPr>
          <w:rFonts w:eastAsia="Times New Roman" w:cs="Times New Roman"/>
          <w:sz w:val="24"/>
          <w:szCs w:val="24"/>
        </w:rPr>
        <w:br/>
      </w:r>
      <w:hyperlink r:id="rId239" w:anchor="n11" w:tgtFrame="_blank" w:history="1">
        <w:r w:rsidRPr="001F5564">
          <w:rPr>
            <w:rFonts w:eastAsia="Times New Roman" w:cs="Times New Roman"/>
            <w:color w:val="000099"/>
            <w:sz w:val="24"/>
            <w:szCs w:val="24"/>
            <w:u w:val="single"/>
          </w:rPr>
          <w:t>№ 2728-</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30.05.2019</w:t>
        </w:r>
      </w:hyperlink>
      <w:r w:rsidRPr="001F5564">
        <w:rPr>
          <w:rFonts w:eastAsia="Times New Roman" w:cs="Times New Roman"/>
          <w:sz w:val="24"/>
          <w:szCs w:val="24"/>
        </w:rPr>
        <w:t>, ВВР, 2019, № 26, ст.106</w:t>
      </w:r>
      <w:r w:rsidRPr="001F5564">
        <w:rPr>
          <w:rFonts w:eastAsia="Times New Roman" w:cs="Times New Roman"/>
          <w:sz w:val="24"/>
          <w:szCs w:val="24"/>
        </w:rPr>
        <w:br/>
      </w:r>
      <w:hyperlink r:id="rId240" w:anchor="n36" w:tgtFrame="_blank" w:history="1">
        <w:r w:rsidRPr="001F5564">
          <w:rPr>
            <w:rFonts w:eastAsia="Times New Roman" w:cs="Times New Roman"/>
            <w:color w:val="000099"/>
            <w:sz w:val="24"/>
            <w:szCs w:val="24"/>
            <w:u w:val="single"/>
          </w:rPr>
          <w:t>№ 530-</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17.03.2020</w:t>
        </w:r>
      </w:hyperlink>
      <w:r w:rsidRPr="001F5564">
        <w:rPr>
          <w:rFonts w:eastAsia="Times New Roman" w:cs="Times New Roman"/>
          <w:sz w:val="24"/>
          <w:szCs w:val="24"/>
        </w:rPr>
        <w:t>, ВВР, 2020, № 16, ст.100</w:t>
      </w:r>
      <w:r w:rsidRPr="001F5564">
        <w:rPr>
          <w:rFonts w:eastAsia="Times New Roman" w:cs="Times New Roman"/>
          <w:sz w:val="24"/>
          <w:szCs w:val="24"/>
        </w:rPr>
        <w:br/>
      </w:r>
      <w:hyperlink r:id="rId241" w:anchor="n103" w:tgtFrame="_blank" w:history="1">
        <w:r w:rsidRPr="001F5564">
          <w:rPr>
            <w:rFonts w:eastAsia="Times New Roman" w:cs="Times New Roman"/>
            <w:color w:val="000099"/>
            <w:sz w:val="24"/>
            <w:szCs w:val="24"/>
            <w:u w:val="single"/>
          </w:rPr>
          <w:t>№ 1357-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30.03.2021</w:t>
        </w:r>
      </w:hyperlink>
      <w:r w:rsidRPr="001F5564">
        <w:rPr>
          <w:rFonts w:eastAsia="Times New Roman" w:cs="Times New Roman"/>
          <w:sz w:val="24"/>
          <w:szCs w:val="24"/>
        </w:rPr>
        <w:t>, ВВР, 2021, № 29, ст.234</w:t>
      </w:r>
      <w:r w:rsidRPr="001F5564">
        <w:rPr>
          <w:rFonts w:eastAsia="Times New Roman" w:cs="Times New Roman"/>
          <w:sz w:val="24"/>
          <w:szCs w:val="24"/>
        </w:rPr>
        <w:br/>
      </w:r>
      <w:hyperlink r:id="rId242" w:anchor="n27" w:tgtFrame="_blank" w:history="1">
        <w:r w:rsidRPr="001F5564">
          <w:rPr>
            <w:rFonts w:eastAsia="Times New Roman" w:cs="Times New Roman"/>
            <w:color w:val="000099"/>
            <w:sz w:val="24"/>
            <w:szCs w:val="24"/>
            <w:u w:val="single"/>
          </w:rPr>
          <w:t>№ 1401-</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15.04.2021</w:t>
        </w:r>
      </w:hyperlink>
      <w:r w:rsidRPr="001F5564">
        <w:rPr>
          <w:rFonts w:eastAsia="Times New Roman" w:cs="Times New Roman"/>
          <w:sz w:val="24"/>
          <w:szCs w:val="24"/>
        </w:rPr>
        <w:t>, ВВР, 2021, № 27, ст.230</w:t>
      </w:r>
      <w:r w:rsidRPr="001F5564">
        <w:rPr>
          <w:rFonts w:eastAsia="Times New Roman" w:cs="Times New Roman"/>
          <w:sz w:val="24"/>
          <w:szCs w:val="24"/>
        </w:rPr>
        <w:br/>
      </w:r>
      <w:hyperlink r:id="rId243" w:anchor="n450" w:tgtFrame="_blank" w:history="1">
        <w:r w:rsidRPr="001F5564">
          <w:rPr>
            <w:rFonts w:eastAsia="Times New Roman" w:cs="Times New Roman"/>
            <w:color w:val="000099"/>
            <w:sz w:val="24"/>
            <w:szCs w:val="24"/>
            <w:u w:val="single"/>
          </w:rPr>
          <w:t>№ 1667-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15.07.2021</w:t>
        </w:r>
      </w:hyperlink>
      <w:r w:rsidRPr="001F5564">
        <w:rPr>
          <w:rFonts w:eastAsia="Times New Roman" w:cs="Times New Roman"/>
          <w:sz w:val="24"/>
          <w:szCs w:val="24"/>
        </w:rPr>
        <w:br/>
        <w:t>№ 2010-</w:t>
      </w:r>
      <w:r w:rsidRPr="001F5564">
        <w:rPr>
          <w:rFonts w:eastAsia="Times New Roman" w:cs="Times New Roman"/>
          <w:sz w:val="24"/>
          <w:szCs w:val="24"/>
          <w:lang w:val="en-US"/>
        </w:rPr>
        <w:t>IX</w:t>
      </w:r>
      <w:r w:rsidRPr="001F5564">
        <w:rPr>
          <w:rFonts w:eastAsia="Times New Roman" w:cs="Times New Roman"/>
          <w:sz w:val="24"/>
          <w:szCs w:val="24"/>
        </w:rPr>
        <w:t xml:space="preserve"> від 26.01.2022</w:t>
      </w:r>
      <w:r w:rsidRPr="001F5564">
        <w:rPr>
          <w:rFonts w:eastAsia="Times New Roman" w:cs="Times New Roman"/>
          <w:sz w:val="24"/>
          <w:szCs w:val="24"/>
        </w:rPr>
        <w:br/>
      </w:r>
      <w:hyperlink r:id="rId244" w:anchor="n2" w:tgtFrame="_blank" w:history="1">
        <w:r w:rsidRPr="001F5564">
          <w:rPr>
            <w:rFonts w:eastAsia="Times New Roman" w:cs="Times New Roman"/>
            <w:color w:val="000099"/>
            <w:sz w:val="24"/>
            <w:szCs w:val="24"/>
            <w:u w:val="single"/>
          </w:rPr>
          <w:t>№ 2136-</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15.03.2022</w:t>
        </w:r>
      </w:hyperlink>
      <w:r w:rsidRPr="001F5564">
        <w:rPr>
          <w:rFonts w:eastAsia="Times New Roman" w:cs="Times New Roman"/>
          <w:sz w:val="24"/>
          <w:szCs w:val="24"/>
        </w:rPr>
        <w:br/>
      </w:r>
      <w:hyperlink r:id="rId245" w:anchor="n13" w:tgtFrame="_blank" w:history="1">
        <w:r w:rsidRPr="001F5564">
          <w:rPr>
            <w:rFonts w:eastAsia="Times New Roman" w:cs="Times New Roman"/>
            <w:color w:val="000099"/>
            <w:sz w:val="24"/>
            <w:szCs w:val="24"/>
            <w:u w:val="single"/>
          </w:rPr>
          <w:t>№ 2153-</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24.03.2022</w:t>
        </w:r>
      </w:hyperlink>
      <w:r w:rsidRPr="001F5564">
        <w:rPr>
          <w:rFonts w:eastAsia="Times New Roman" w:cs="Times New Roman"/>
          <w:sz w:val="24"/>
          <w:szCs w:val="24"/>
        </w:rPr>
        <w:br/>
      </w:r>
      <w:hyperlink r:id="rId246" w:anchor="n2" w:tgtFrame="_blank" w:history="1">
        <w:r w:rsidRPr="001F5564">
          <w:rPr>
            <w:rFonts w:eastAsia="Times New Roman" w:cs="Times New Roman"/>
            <w:color w:val="000099"/>
            <w:sz w:val="24"/>
            <w:szCs w:val="24"/>
            <w:u w:val="single"/>
          </w:rPr>
          <w:t>№ 2352-</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01.07.2022</w:t>
        </w:r>
      </w:hyperlink>
      <w:r w:rsidRPr="001F5564">
        <w:rPr>
          <w:rFonts w:eastAsia="Times New Roman" w:cs="Times New Roman"/>
          <w:sz w:val="24"/>
          <w:szCs w:val="24"/>
        </w:rPr>
        <w:br/>
      </w:r>
      <w:hyperlink r:id="rId247" w:anchor="n82" w:tgtFrame="_blank" w:history="1">
        <w:r w:rsidRPr="001F5564">
          <w:rPr>
            <w:rFonts w:eastAsia="Times New Roman" w:cs="Times New Roman"/>
            <w:color w:val="000099"/>
            <w:sz w:val="24"/>
            <w:szCs w:val="24"/>
            <w:u w:val="single"/>
          </w:rPr>
          <w:t>№ 2434-</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19.07.2022</w:t>
        </w:r>
      </w:hyperlink>
      <w:r w:rsidRPr="001F5564">
        <w:rPr>
          <w:rFonts w:eastAsia="Times New Roman" w:cs="Times New Roman"/>
          <w:sz w:val="24"/>
          <w:szCs w:val="24"/>
          <w:lang w:val="en-US"/>
        </w:rPr>
        <w:t> </w:t>
      </w:r>
      <w:r w:rsidRPr="001F5564">
        <w:rPr>
          <w:rFonts w:eastAsia="Times New Roman" w:cs="Times New Roman"/>
          <w:sz w:val="24"/>
          <w:szCs w:val="24"/>
        </w:rPr>
        <w:t>- щодо дії змін див.</w:t>
      </w:r>
      <w:r w:rsidRPr="001F5564">
        <w:rPr>
          <w:rFonts w:eastAsia="Times New Roman" w:cs="Times New Roman"/>
          <w:sz w:val="24"/>
          <w:szCs w:val="24"/>
          <w:lang w:val="en-US"/>
        </w:rPr>
        <w:t> </w:t>
      </w:r>
      <w:hyperlink r:id="rId248" w:anchor="n90" w:tgtFrame="_blank" w:history="1">
        <w:r w:rsidRPr="001F5564">
          <w:rPr>
            <w:rFonts w:eastAsia="Times New Roman" w:cs="Times New Roman"/>
            <w:color w:val="000099"/>
            <w:sz w:val="24"/>
            <w:szCs w:val="24"/>
            <w:u w:val="single"/>
            <w:lang w:val="en-US"/>
          </w:rPr>
          <w:t>пункт 1</w:t>
        </w:r>
      </w:hyperlink>
      <w:r w:rsidRPr="001F5564">
        <w:rPr>
          <w:rFonts w:eastAsia="Times New Roman" w:cs="Times New Roman"/>
          <w:sz w:val="24"/>
          <w:szCs w:val="24"/>
          <w:lang w:val="en-US"/>
        </w:rPr>
        <w:t> розділу II</w:t>
      </w:r>
      <w:r w:rsidRPr="001F5564">
        <w:rPr>
          <w:rFonts w:eastAsia="Times New Roman" w:cs="Times New Roman"/>
          <w:sz w:val="24"/>
          <w:szCs w:val="24"/>
          <w:lang w:val="en-US"/>
        </w:rPr>
        <w:br/>
      </w:r>
      <w:hyperlink r:id="rId249" w:anchor="n91" w:tgtFrame="_blank" w:history="1">
        <w:r w:rsidRPr="001F5564">
          <w:rPr>
            <w:rFonts w:eastAsia="Times New Roman" w:cs="Times New Roman"/>
            <w:color w:val="000099"/>
            <w:sz w:val="24"/>
            <w:szCs w:val="24"/>
            <w:u w:val="single"/>
            <w:lang w:val="en-US"/>
          </w:rPr>
          <w:t>№ 2750-IX від 16.11.2022</w:t>
        </w:r>
      </w:hyperlink>
      <w:r w:rsidRPr="001F5564">
        <w:rPr>
          <w:rFonts w:eastAsia="Times New Roman" w:cs="Times New Roman"/>
          <w:sz w:val="24"/>
          <w:szCs w:val="24"/>
          <w:lang w:val="en-US"/>
        </w:rPr>
        <w:br/>
      </w:r>
      <w:hyperlink r:id="rId250" w:anchor="n11" w:tgtFrame="_blank" w:history="1">
        <w:r w:rsidRPr="001F5564">
          <w:rPr>
            <w:rFonts w:eastAsia="Times New Roman" w:cs="Times New Roman"/>
            <w:color w:val="000099"/>
            <w:sz w:val="24"/>
            <w:szCs w:val="24"/>
            <w:u w:val="single"/>
            <w:lang w:val="en-US"/>
          </w:rPr>
          <w:t>№ 3238-IX від 13.07.2023</w:t>
        </w:r>
      </w:hyperlink>
      <w:r w:rsidRPr="001F5564">
        <w:rPr>
          <w:rFonts w:eastAsia="Times New Roman" w:cs="Times New Roman"/>
          <w:sz w:val="24"/>
          <w:szCs w:val="24"/>
          <w:lang w:val="en-US"/>
        </w:rPr>
        <w:t>}</w:t>
      </w:r>
    </w:p>
    <w:p w14:paraId="1FB146C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251"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6EF565E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252" w:anchor="n96"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w:t>
      </w:r>
    </w:p>
    <w:p w14:paraId="5752794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br/>
      </w:r>
    </w:p>
    <w:p w14:paraId="12035B1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25CAEB2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{Преамбула із змінами, внесеними згідно із Законом </w:t>
      </w:r>
      <w:hyperlink r:id="rId253" w:anchor="n450" w:tgtFrame="_blank" w:history="1">
        <w:r w:rsidRPr="001F5564">
          <w:rPr>
            <w:rFonts w:eastAsia="Times New Roman" w:cs="Times New Roman"/>
            <w:i/>
            <w:iCs/>
            <w:color w:val="000099"/>
            <w:sz w:val="24"/>
            <w:szCs w:val="24"/>
            <w:u w:val="single"/>
            <w:lang w:val="en-US"/>
          </w:rPr>
          <w:t>№ 1667-IX від 15.07.2021</w:t>
        </w:r>
      </w:hyperlink>
      <w:r w:rsidRPr="001F5564">
        <w:rPr>
          <w:rFonts w:eastAsia="Times New Roman" w:cs="Times New Roman"/>
          <w:i/>
          <w:iCs/>
          <w:sz w:val="24"/>
          <w:szCs w:val="24"/>
          <w:lang w:val="en-US"/>
        </w:rPr>
        <w:t>}</w:t>
      </w:r>
    </w:p>
    <w:p w14:paraId="74AB4666"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w:t>
      </w:r>
      <w:r w:rsidRPr="001F5564">
        <w:rPr>
          <w:rFonts w:eastAsia="Times New Roman" w:cs="Times New Roman"/>
          <w:sz w:val="24"/>
          <w:szCs w:val="24"/>
        </w:rPr>
        <w:br/>
      </w:r>
      <w:r w:rsidRPr="001F5564">
        <w:rPr>
          <w:rFonts w:eastAsia="Times New Roman" w:cs="Times New Roman"/>
          <w:b/>
          <w:bCs/>
          <w:szCs w:val="28"/>
        </w:rPr>
        <w:t>ЗАГАЛЬНІ ПОЛОЖЕННЯ</w:t>
      </w:r>
    </w:p>
    <w:p w14:paraId="69B8A9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w:t>
      </w:r>
      <w:r w:rsidRPr="001F5564">
        <w:rPr>
          <w:rFonts w:eastAsia="Times New Roman" w:cs="Times New Roman"/>
          <w:sz w:val="24"/>
          <w:szCs w:val="24"/>
          <w:lang w:val="en-US"/>
        </w:rPr>
        <w:t> </w:t>
      </w:r>
      <w:r w:rsidRPr="001F5564">
        <w:rPr>
          <w:rFonts w:eastAsia="Times New Roman" w:cs="Times New Roman"/>
          <w:sz w:val="24"/>
          <w:szCs w:val="24"/>
        </w:rPr>
        <w:t>Законодавство про відпустки</w:t>
      </w:r>
    </w:p>
    <w:p w14:paraId="6C3BE9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Державні гарантії та відносини, пов'язані з відпусткою, регулюються</w:t>
      </w:r>
      <w:r w:rsidRPr="001F5564">
        <w:rPr>
          <w:rFonts w:eastAsia="Times New Roman" w:cs="Times New Roman"/>
          <w:sz w:val="24"/>
          <w:szCs w:val="24"/>
          <w:lang w:val="en-US"/>
        </w:rPr>
        <w:t> </w:t>
      </w:r>
      <w:hyperlink r:id="rId254" w:tgtFrame="_blank" w:history="1">
        <w:r w:rsidRPr="001F5564">
          <w:rPr>
            <w:rFonts w:eastAsia="Times New Roman" w:cs="Times New Roman"/>
            <w:color w:val="000099"/>
            <w:sz w:val="24"/>
            <w:szCs w:val="24"/>
            <w:u w:val="single"/>
          </w:rPr>
          <w:t>Конституцією України</w:t>
        </w:r>
      </w:hyperlink>
      <w:r w:rsidRPr="001F5564">
        <w:rPr>
          <w:rFonts w:eastAsia="Times New Roman" w:cs="Times New Roman"/>
          <w:sz w:val="24"/>
          <w:szCs w:val="24"/>
        </w:rPr>
        <w:t>, цим Законом,</w:t>
      </w:r>
      <w:r w:rsidRPr="001F5564">
        <w:rPr>
          <w:rFonts w:eastAsia="Times New Roman" w:cs="Times New Roman"/>
          <w:sz w:val="24"/>
          <w:szCs w:val="24"/>
          <w:lang w:val="en-US"/>
        </w:rPr>
        <w:t> </w:t>
      </w:r>
      <w:hyperlink r:id="rId255" w:tgtFrame="_blank" w:history="1">
        <w:r w:rsidRPr="001F5564">
          <w:rPr>
            <w:rFonts w:eastAsia="Times New Roman" w:cs="Times New Roman"/>
            <w:color w:val="000099"/>
            <w:sz w:val="24"/>
            <w:szCs w:val="24"/>
            <w:u w:val="single"/>
          </w:rPr>
          <w:t>Кодексом законів про працю України</w:t>
        </w:r>
      </w:hyperlink>
      <w:r w:rsidRPr="001F5564">
        <w:rPr>
          <w:rFonts w:eastAsia="Times New Roman" w:cs="Times New Roman"/>
          <w:sz w:val="24"/>
          <w:szCs w:val="24"/>
        </w:rPr>
        <w:t>, іншими законами та нормативно-правовими актами України.</w:t>
      </w:r>
    </w:p>
    <w:p w14:paraId="516FBC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w:t>
      </w:r>
    </w:p>
    <w:p w14:paraId="468FFD7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1CFCD8F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Іноземці та особи без громадянства, які працюють в Україні, мають право на відпустки нарівні з громадянами України.</w:t>
      </w:r>
    </w:p>
    <w:p w14:paraId="2B1D32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 із змінами, внесеними згідно із Законом</w:t>
      </w:r>
      <w:r w:rsidRPr="001F5564">
        <w:rPr>
          <w:rFonts w:eastAsia="Times New Roman" w:cs="Times New Roman"/>
          <w:i/>
          <w:iCs/>
          <w:sz w:val="24"/>
          <w:szCs w:val="24"/>
          <w:lang w:val="en-US"/>
        </w:rPr>
        <w:t> </w:t>
      </w:r>
      <w:hyperlink r:id="rId256" w:anchor="n507"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1A1FD6B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забезпечується:</w:t>
      </w:r>
    </w:p>
    <w:p w14:paraId="527D186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241DECC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забороною заміни відпустки грошовою компенсацією, крім випадків, передбачених</w:t>
      </w:r>
      <w:r w:rsidRPr="001F5564">
        <w:rPr>
          <w:rFonts w:eastAsia="Times New Roman" w:cs="Times New Roman"/>
          <w:sz w:val="24"/>
          <w:szCs w:val="24"/>
          <w:lang w:val="en-US"/>
        </w:rPr>
        <w:t> </w:t>
      </w:r>
      <w:hyperlink r:id="rId257" w:anchor="n258" w:history="1">
        <w:r w:rsidRPr="001F5564">
          <w:rPr>
            <w:rFonts w:eastAsia="Times New Roman" w:cs="Times New Roman"/>
            <w:color w:val="006600"/>
            <w:sz w:val="24"/>
            <w:szCs w:val="24"/>
            <w:u w:val="single"/>
          </w:rPr>
          <w:t>статтею 24</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B1255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3.</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 у разі звільнення</w:t>
      </w:r>
    </w:p>
    <w:p w14:paraId="797857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18C34A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w:t>
      </w:r>
      <w:r w:rsidRPr="001F5564">
        <w:rPr>
          <w:rFonts w:eastAsia="Times New Roman" w:cs="Times New Roman"/>
          <w:sz w:val="24"/>
          <w:szCs w:val="24"/>
        </w:rPr>
        <w:lastRenderedPageBreak/>
        <w:t>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170F37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4.</w:t>
      </w:r>
      <w:r w:rsidRPr="001F5564">
        <w:rPr>
          <w:rFonts w:eastAsia="Times New Roman" w:cs="Times New Roman"/>
          <w:b/>
          <w:bCs/>
          <w:sz w:val="24"/>
          <w:szCs w:val="24"/>
          <w:lang w:val="en-US"/>
        </w:rPr>
        <w:t> </w:t>
      </w:r>
      <w:r w:rsidRPr="001F5564">
        <w:rPr>
          <w:rFonts w:eastAsia="Times New Roman" w:cs="Times New Roman"/>
          <w:sz w:val="24"/>
          <w:szCs w:val="24"/>
        </w:rPr>
        <w:t>Види відпусток</w:t>
      </w:r>
    </w:p>
    <w:p w14:paraId="3DE11D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Установлюються такі види відпусток:</w:t>
      </w:r>
    </w:p>
    <w:p w14:paraId="003647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щорічні відпустки:</w:t>
      </w:r>
    </w:p>
    <w:p w14:paraId="3D5E8E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основна відпустка (</w:t>
      </w:r>
      <w:hyperlink r:id="rId258"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F7B077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роботу із шкідливими та важкими умовами праці (</w:t>
      </w:r>
      <w:hyperlink r:id="rId259" w:anchor="n60" w:history="1">
        <w:r w:rsidRPr="001F5564">
          <w:rPr>
            <w:rFonts w:eastAsia="Times New Roman" w:cs="Times New Roman"/>
            <w:color w:val="006600"/>
            <w:sz w:val="24"/>
            <w:szCs w:val="24"/>
            <w:u w:val="single"/>
          </w:rPr>
          <w:t>стаття 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DDB65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особливий характер праці (</w:t>
      </w:r>
      <w:hyperlink r:id="rId260" w:anchor="n64" w:history="1">
        <w:r w:rsidRPr="001F5564">
          <w:rPr>
            <w:rFonts w:eastAsia="Times New Roman" w:cs="Times New Roman"/>
            <w:color w:val="006600"/>
            <w:sz w:val="24"/>
            <w:szCs w:val="24"/>
            <w:u w:val="single"/>
          </w:rPr>
          <w:t>стаття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4CE31B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інші додаткові відпустки, передбачені законодавством;</w:t>
      </w:r>
    </w:p>
    <w:p w14:paraId="3555A7F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додаткові відпустки у зв'язку з навчанням (</w:t>
      </w:r>
      <w:hyperlink r:id="rId261" w:anchor="n153" w:history="1">
        <w:r w:rsidRPr="001F5564">
          <w:rPr>
            <w:rFonts w:eastAsia="Times New Roman" w:cs="Times New Roman"/>
            <w:color w:val="006600"/>
            <w:sz w:val="24"/>
            <w:szCs w:val="24"/>
            <w:u w:val="single"/>
          </w:rPr>
          <w:t>статті 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262"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263"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3218DBC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творча відпустка (</w:t>
      </w:r>
      <w:hyperlink r:id="rId264" w:anchor="n185" w:history="1">
        <w:r w:rsidRPr="001F5564">
          <w:rPr>
            <w:rFonts w:eastAsia="Times New Roman" w:cs="Times New Roman"/>
            <w:color w:val="006600"/>
            <w:sz w:val="24"/>
            <w:szCs w:val="24"/>
            <w:u w:val="single"/>
          </w:rPr>
          <w:t>стаття 16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EB484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відпустка для підготовки та участі в змаганнях (</w:t>
      </w:r>
      <w:hyperlink r:id="rId265" w:anchor="n188" w:history="1">
        <w:r w:rsidRPr="001F5564">
          <w:rPr>
            <w:rFonts w:eastAsia="Times New Roman" w:cs="Times New Roman"/>
            <w:color w:val="006600"/>
            <w:sz w:val="24"/>
            <w:szCs w:val="24"/>
            <w:u w:val="single"/>
          </w:rPr>
          <w:t>стаття 16</w:t>
        </w:r>
      </w:hyperlink>
      <w:hyperlink r:id="rId266" w:anchor="n188"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E5CB9A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4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267"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764A82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соціальні відпустки:</w:t>
      </w:r>
    </w:p>
    <w:p w14:paraId="238E6A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вагітністю та пологами (</w:t>
      </w:r>
      <w:hyperlink r:id="rId268" w:anchor="n196" w:history="1">
        <w:r w:rsidRPr="001F5564">
          <w:rPr>
            <w:rFonts w:eastAsia="Times New Roman" w:cs="Times New Roman"/>
            <w:color w:val="006600"/>
            <w:sz w:val="24"/>
            <w:szCs w:val="24"/>
            <w:u w:val="single"/>
          </w:rPr>
          <w:t>стаття 17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9A937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w:t>
      </w:r>
      <w:hyperlink r:id="rId269" w:anchor="n202" w:history="1">
        <w:r w:rsidRPr="001F5564">
          <w:rPr>
            <w:rFonts w:eastAsia="Times New Roman" w:cs="Times New Roman"/>
            <w:color w:val="006600"/>
            <w:sz w:val="24"/>
            <w:szCs w:val="24"/>
            <w:u w:val="single"/>
          </w:rPr>
          <w:t>стаття 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BCCB44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w:t>
      </w:r>
      <w:hyperlink r:id="rId270" w:anchor="n209" w:history="1">
        <w:r w:rsidRPr="001F5564">
          <w:rPr>
            <w:rFonts w:eastAsia="Times New Roman" w:cs="Times New Roman"/>
            <w:color w:val="006600"/>
            <w:sz w:val="24"/>
            <w:szCs w:val="24"/>
            <w:u w:val="single"/>
          </w:rPr>
          <w:t>стаття 18</w:t>
        </w:r>
      </w:hyperlink>
      <w:hyperlink r:id="rId271"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72D58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згідно із Законом</w:t>
      </w:r>
      <w:r w:rsidRPr="001F5564">
        <w:rPr>
          <w:rFonts w:eastAsia="Times New Roman" w:cs="Times New Roman"/>
          <w:i/>
          <w:iCs/>
          <w:sz w:val="24"/>
          <w:szCs w:val="24"/>
          <w:lang w:val="en-US"/>
        </w:rPr>
        <w:t> </w:t>
      </w:r>
      <w:hyperlink r:id="rId272"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019C48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273"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3A6AE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п’ятий пункту 4 частини першої статті 4 із змінами, внесеними згідно із Законом</w:t>
      </w:r>
      <w:r w:rsidRPr="001F5564">
        <w:rPr>
          <w:rFonts w:eastAsia="Times New Roman" w:cs="Times New Roman"/>
          <w:i/>
          <w:iCs/>
          <w:sz w:val="24"/>
          <w:szCs w:val="24"/>
          <w:lang w:val="en-US"/>
        </w:rPr>
        <w:t> </w:t>
      </w:r>
      <w:hyperlink r:id="rId274"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0C71D4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w:t>
      </w:r>
      <w:hyperlink r:id="rId275" w:anchor="n331" w:history="1">
        <w:r w:rsidRPr="001F5564">
          <w:rPr>
            <w:rFonts w:eastAsia="Times New Roman" w:cs="Times New Roman"/>
            <w:color w:val="006600"/>
            <w:sz w:val="24"/>
            <w:szCs w:val="24"/>
            <w:u w:val="single"/>
          </w:rPr>
          <w:t>стаття 19</w:t>
        </w:r>
      </w:hyperlink>
      <w:hyperlink r:id="rId276"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05F3A7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шостим згідно із Законом</w:t>
      </w:r>
      <w:r w:rsidRPr="001F5564">
        <w:rPr>
          <w:rFonts w:eastAsia="Times New Roman" w:cs="Times New Roman"/>
          <w:sz w:val="24"/>
          <w:szCs w:val="24"/>
          <w:lang w:val="en-US"/>
        </w:rPr>
        <w:t> </w:t>
      </w:r>
      <w:hyperlink r:id="rId277" w:anchor="n2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6F61122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відпустки без збереження заробітної плати (</w:t>
      </w:r>
      <w:hyperlink r:id="rId278" w:anchor="n268" w:history="1">
        <w:r w:rsidRPr="001F5564">
          <w:rPr>
            <w:rFonts w:eastAsia="Times New Roman" w:cs="Times New Roman"/>
            <w:color w:val="006600"/>
            <w:sz w:val="24"/>
            <w:szCs w:val="24"/>
            <w:u w:val="single"/>
          </w:rPr>
          <w:t>статті 25</w:t>
        </w:r>
      </w:hyperlink>
      <w:r w:rsidRPr="001F5564">
        <w:rPr>
          <w:rFonts w:eastAsia="Times New Roman" w:cs="Times New Roman"/>
          <w:sz w:val="24"/>
          <w:szCs w:val="24"/>
        </w:rPr>
        <w:t>,</w:t>
      </w:r>
      <w:r w:rsidRPr="001F5564">
        <w:rPr>
          <w:rFonts w:eastAsia="Times New Roman" w:cs="Times New Roman"/>
          <w:sz w:val="24"/>
          <w:szCs w:val="24"/>
          <w:lang w:val="en-US"/>
        </w:rPr>
        <w:t> </w:t>
      </w:r>
      <w:hyperlink r:id="rId279"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A036E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Законодавством, колективним договором, угодою та трудовим договором можуть установлюватись інші види відпусток.</w:t>
      </w:r>
    </w:p>
    <w:p w14:paraId="70BA39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5.</w:t>
      </w:r>
      <w:r w:rsidRPr="001F5564">
        <w:rPr>
          <w:rFonts w:eastAsia="Times New Roman" w:cs="Times New Roman"/>
          <w:b/>
          <w:bCs/>
          <w:sz w:val="24"/>
          <w:szCs w:val="24"/>
          <w:lang w:val="en-US"/>
        </w:rPr>
        <w:t> </w:t>
      </w:r>
      <w:r w:rsidRPr="001F5564">
        <w:rPr>
          <w:rFonts w:eastAsia="Times New Roman" w:cs="Times New Roman"/>
          <w:sz w:val="24"/>
          <w:szCs w:val="24"/>
        </w:rPr>
        <w:t>Визначення тривалості відпусток</w:t>
      </w:r>
    </w:p>
    <w:p w14:paraId="332C270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3FE125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5 згідно із Законом</w:t>
      </w:r>
      <w:r w:rsidRPr="001F5564">
        <w:rPr>
          <w:rFonts w:eastAsia="Times New Roman" w:cs="Times New Roman"/>
          <w:i/>
          <w:iCs/>
          <w:sz w:val="24"/>
          <w:szCs w:val="24"/>
          <w:lang w:val="en-US"/>
        </w:rPr>
        <w:t> </w:t>
      </w:r>
      <w:hyperlink r:id="rId280" w:anchor="n26"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281" w:anchor="n10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Святкові та неробочі дні (</w:t>
      </w:r>
      <w:hyperlink r:id="rId282"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 xml:space="preserve">Кодексу законів про працю України) при </w:t>
      </w:r>
      <w:r w:rsidRPr="001F5564">
        <w:rPr>
          <w:rFonts w:eastAsia="Times New Roman" w:cs="Times New Roman"/>
          <w:sz w:val="24"/>
          <w:szCs w:val="24"/>
        </w:rPr>
        <w:lastRenderedPageBreak/>
        <w:t xml:space="preserve">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283"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не враховуються.</w:t>
      </w:r>
    </w:p>
    <w:p w14:paraId="3B68C56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5 із змінами, внесеними згідно із Законами</w:t>
      </w:r>
      <w:r w:rsidRPr="001F5564">
        <w:rPr>
          <w:rFonts w:eastAsia="Times New Roman" w:cs="Times New Roman"/>
          <w:i/>
          <w:iCs/>
          <w:sz w:val="24"/>
          <w:szCs w:val="24"/>
          <w:lang w:val="en-US"/>
        </w:rPr>
        <w:t> </w:t>
      </w:r>
      <w:hyperlink r:id="rId28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285"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3D696D03"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w:t>
      </w:r>
      <w:r w:rsidRPr="001F5564">
        <w:rPr>
          <w:rFonts w:eastAsia="Times New Roman" w:cs="Times New Roman"/>
          <w:sz w:val="24"/>
          <w:szCs w:val="24"/>
        </w:rPr>
        <w:br/>
      </w:r>
      <w:r w:rsidRPr="001F5564">
        <w:rPr>
          <w:rFonts w:eastAsia="Times New Roman" w:cs="Times New Roman"/>
          <w:b/>
          <w:bCs/>
          <w:szCs w:val="28"/>
        </w:rPr>
        <w:t>ЩОРІЧНІ ВІДПУСТКИ</w:t>
      </w:r>
    </w:p>
    <w:p w14:paraId="1087E43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6.</w:t>
      </w:r>
      <w:r w:rsidRPr="001F5564">
        <w:rPr>
          <w:rFonts w:eastAsia="Times New Roman" w:cs="Times New Roman"/>
          <w:b/>
          <w:bCs/>
          <w:sz w:val="24"/>
          <w:szCs w:val="24"/>
          <w:lang w:val="en-US"/>
        </w:rPr>
        <w:t> </w:t>
      </w:r>
      <w:r w:rsidRPr="001F5564">
        <w:rPr>
          <w:rFonts w:eastAsia="Times New Roman" w:cs="Times New Roman"/>
          <w:sz w:val="24"/>
          <w:szCs w:val="24"/>
        </w:rPr>
        <w:t>Щорічна основна відпустка та її тривалість</w:t>
      </w:r>
    </w:p>
    <w:p w14:paraId="484A90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6F87474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33C5749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39166E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w:t>
      </w:r>
      <w:r w:rsidRPr="001F5564">
        <w:rPr>
          <w:rFonts w:eastAsia="Times New Roman" w:cs="Times New Roman"/>
          <w:sz w:val="24"/>
          <w:szCs w:val="24"/>
          <w:lang w:val="en-US"/>
        </w:rPr>
        <w:t> </w:t>
      </w:r>
      <w:hyperlink r:id="rId286" w:anchor="n8" w:tgtFrame="_blank" w:history="1">
        <w:r w:rsidRPr="001F5564">
          <w:rPr>
            <w:rFonts w:eastAsia="Times New Roman" w:cs="Times New Roman"/>
            <w:color w:val="000099"/>
            <w:sz w:val="24"/>
            <w:szCs w:val="24"/>
            <w:u w:val="single"/>
          </w:rPr>
          <w:t>Списком робіт, професій і посад</w:t>
        </w:r>
      </w:hyperlink>
      <w:r w:rsidRPr="001F5564">
        <w:rPr>
          <w:rFonts w:eastAsia="Times New Roman" w:cs="Times New Roman"/>
          <w:sz w:val="24"/>
          <w:szCs w:val="24"/>
        </w:rPr>
        <w:t>, затверджуваним Кабінетом Міністрів України.</w:t>
      </w:r>
    </w:p>
    <w:p w14:paraId="2C9D77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2FF902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sidRPr="001F5564">
        <w:rPr>
          <w:rFonts w:eastAsia="Times New Roman" w:cs="Times New Roman"/>
          <w:sz w:val="24"/>
          <w:szCs w:val="24"/>
          <w:lang w:val="en-US"/>
        </w:rPr>
        <w:t> </w:t>
      </w:r>
      <w:hyperlink r:id="rId287" w:anchor="n12" w:tgtFrame="_blank" w:history="1">
        <w:r w:rsidRPr="001F5564">
          <w:rPr>
            <w:rFonts w:eastAsia="Times New Roman" w:cs="Times New Roman"/>
            <w:color w:val="000099"/>
            <w:sz w:val="24"/>
            <w:szCs w:val="24"/>
            <w:u w:val="single"/>
          </w:rPr>
          <w:t>порядку</w:t>
        </w:r>
      </w:hyperlink>
      <w:r w:rsidRPr="001F5564">
        <w:rPr>
          <w:rFonts w:eastAsia="Times New Roman" w:cs="Times New Roman"/>
          <w:sz w:val="24"/>
          <w:szCs w:val="24"/>
        </w:rPr>
        <w:t>, затверджуваному Кабінетом Міністрів України.</w:t>
      </w:r>
    </w:p>
    <w:p w14:paraId="7EEE42E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шоста статті 6 в редакції Закону</w:t>
      </w:r>
      <w:r w:rsidRPr="001F5564">
        <w:rPr>
          <w:rFonts w:eastAsia="Times New Roman" w:cs="Times New Roman"/>
          <w:i/>
          <w:iCs/>
          <w:sz w:val="24"/>
          <w:szCs w:val="24"/>
          <w:lang w:val="en-US"/>
        </w:rPr>
        <w:t> </w:t>
      </w:r>
      <w:hyperlink r:id="rId28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589612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і </w:t>
      </w:r>
      <w:r w:rsidRPr="001F5564">
        <w:rPr>
          <w:rFonts w:eastAsia="Times New Roman" w:cs="Times New Roman"/>
          <w:sz w:val="24"/>
          <w:szCs w:val="24"/>
          <w:lang w:val="en-US"/>
        </w:rPr>
        <w:t>II</w:t>
      </w:r>
      <w:r w:rsidRPr="001F5564">
        <w:rPr>
          <w:rFonts w:eastAsia="Times New Roman" w:cs="Times New Roman"/>
          <w:sz w:val="24"/>
          <w:szCs w:val="24"/>
        </w:rPr>
        <w:t xml:space="preserve"> груп надається щорічна основна відпустка тривалістю 30 календарних днів, 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- 26 календарних днів.</w:t>
      </w:r>
    </w:p>
    <w:p w14:paraId="525FCD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віком до вісімнадцяти років надається щорічна основна відпустка тривалістю 31 календарний день.</w:t>
      </w:r>
    </w:p>
    <w:p w14:paraId="406C245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0FBAE14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0F60C8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7.</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роботу із шкідливими і важкими умовами праці та її тривалість</w:t>
      </w:r>
    </w:p>
    <w:p w14:paraId="0EF38F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7 вводиться в дію з 1 січня 1998 року згідно з Постановою ВР</w:t>
      </w:r>
      <w:r w:rsidRPr="001F5564">
        <w:rPr>
          <w:rFonts w:eastAsia="Times New Roman" w:cs="Times New Roman"/>
          <w:i/>
          <w:iCs/>
          <w:sz w:val="24"/>
          <w:szCs w:val="24"/>
          <w:lang w:val="en-US"/>
        </w:rPr>
        <w:t> </w:t>
      </w:r>
      <w:hyperlink r:id="rId289"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0DE64C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5ECE2B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266965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8.</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особливий характер праці та її тривалість</w:t>
      </w:r>
    </w:p>
    <w:p w14:paraId="345DA4A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8 вводиться в дію з 1 січня 1998 року згідно з Постановою ВР</w:t>
      </w:r>
      <w:r w:rsidRPr="001F5564">
        <w:rPr>
          <w:rFonts w:eastAsia="Times New Roman" w:cs="Times New Roman"/>
          <w:i/>
          <w:iCs/>
          <w:sz w:val="24"/>
          <w:szCs w:val="24"/>
          <w:lang w:val="en-US"/>
        </w:rPr>
        <w:t> </w:t>
      </w:r>
      <w:hyperlink r:id="rId290"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0782B6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особливий характер праці надається:</w:t>
      </w:r>
    </w:p>
    <w:p w14:paraId="3CA0DEF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02966A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5F8514C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0F7AE6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9.</w:t>
      </w:r>
      <w:r w:rsidRPr="001F5564">
        <w:rPr>
          <w:rFonts w:eastAsia="Times New Roman" w:cs="Times New Roman"/>
          <w:b/>
          <w:bCs/>
          <w:sz w:val="24"/>
          <w:szCs w:val="24"/>
          <w:lang w:val="en-US"/>
        </w:rPr>
        <w:t> </w:t>
      </w:r>
      <w:r w:rsidRPr="001F5564">
        <w:rPr>
          <w:rFonts w:eastAsia="Times New Roman" w:cs="Times New Roman"/>
          <w:sz w:val="24"/>
          <w:szCs w:val="24"/>
        </w:rPr>
        <w:t>Обчислення стажу роботи, що дає право на щорічну відпустку</w:t>
      </w:r>
    </w:p>
    <w:p w14:paraId="78F9A0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щорічну основну відпустку (</w:t>
      </w:r>
      <w:hyperlink r:id="rId291"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1B9FC95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(в тому числі на умовах неповного робочого часу) протягом робочого року, за який надається відпустка;</w:t>
      </w:r>
    </w:p>
    <w:p w14:paraId="5BFAEF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9 в редакції Закону</w:t>
      </w:r>
      <w:r w:rsidRPr="001F5564">
        <w:rPr>
          <w:rFonts w:eastAsia="Times New Roman" w:cs="Times New Roman"/>
          <w:i/>
          <w:iCs/>
          <w:sz w:val="24"/>
          <w:szCs w:val="24"/>
          <w:lang w:val="en-US"/>
        </w:rPr>
        <w:t> </w:t>
      </w:r>
      <w:hyperlink r:id="rId29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44CF9C3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w:t>
      </w:r>
      <w:r w:rsidRPr="001F5564">
        <w:rPr>
          <w:rFonts w:eastAsia="Times New Roman" w:cs="Times New Roman"/>
          <w:sz w:val="24"/>
          <w:szCs w:val="24"/>
        </w:rPr>
        <w:lastRenderedPageBreak/>
        <w:t>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6BA7C72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2 частини першої статті 9 в редакції Закону</w:t>
      </w:r>
      <w:r w:rsidRPr="001F5564">
        <w:rPr>
          <w:rFonts w:eastAsia="Times New Roman" w:cs="Times New Roman"/>
          <w:i/>
          <w:iCs/>
          <w:sz w:val="24"/>
          <w:szCs w:val="24"/>
          <w:lang w:val="en-US"/>
        </w:rPr>
        <w:t> </w:t>
      </w:r>
      <w:hyperlink r:id="rId293" w:anchor="n8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1E9055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14:paraId="221B8F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час, коли працівник фактично не працював, але за ним зберігалося місце роботи (посада) і йому не виплачувалася заробітна плата у порядку, визначеному</w:t>
      </w:r>
      <w:r w:rsidRPr="001F5564">
        <w:rPr>
          <w:rFonts w:eastAsia="Times New Roman" w:cs="Times New Roman"/>
          <w:sz w:val="24"/>
          <w:szCs w:val="24"/>
          <w:lang w:val="en-US"/>
        </w:rPr>
        <w:t> </w:t>
      </w:r>
      <w:hyperlink r:id="rId294" w:anchor="n268" w:history="1">
        <w:r w:rsidRPr="001F5564">
          <w:rPr>
            <w:rFonts w:eastAsia="Times New Roman" w:cs="Times New Roman"/>
            <w:color w:val="006600"/>
            <w:sz w:val="24"/>
            <w:szCs w:val="24"/>
            <w:u w:val="single"/>
          </w:rPr>
          <w:t>статтями 25</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295"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166072B8" w14:textId="77777777" w:rsidR="001F5564" w:rsidRPr="001F5564" w:rsidRDefault="001F5564" w:rsidP="001F5564">
      <w:pPr>
        <w:spacing w:after="150"/>
        <w:ind w:firstLine="450"/>
        <w:jc w:val="both"/>
        <w:rPr>
          <w:rFonts w:eastAsia="Times New Roman" w:cs="Times New Roman"/>
          <w:sz w:val="24"/>
          <w:szCs w:val="24"/>
        </w:rPr>
      </w:pPr>
      <w:hyperlink r:id="rId296"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0D1DAE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доповнено абзацом другим згідно із Законом</w:t>
      </w:r>
      <w:r w:rsidRPr="001F5564">
        <w:rPr>
          <w:rFonts w:eastAsia="Times New Roman" w:cs="Times New Roman"/>
          <w:i/>
          <w:iCs/>
          <w:sz w:val="24"/>
          <w:szCs w:val="24"/>
          <w:lang w:val="en-US"/>
        </w:rPr>
        <w:t> </w:t>
      </w:r>
      <w:hyperlink r:id="rId297"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46C2CE4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із змінами, внесеними згідно із Законами</w:t>
      </w:r>
      <w:r w:rsidRPr="001F5564">
        <w:rPr>
          <w:rFonts w:eastAsia="Times New Roman" w:cs="Times New Roman"/>
          <w:i/>
          <w:iCs/>
          <w:sz w:val="24"/>
          <w:szCs w:val="24"/>
          <w:lang w:val="en-US"/>
        </w:rPr>
        <w:t> </w:t>
      </w:r>
      <w:hyperlink r:id="rId29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299"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00" w:anchor="n14"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301"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3A716DA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час навчання з відривом від виробництва тривалістю менше 10 місяців на денних відділеннях професійно-технічних навчальних закладів;</w:t>
      </w:r>
    </w:p>
    <w:p w14:paraId="2C88D8B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18EFBD8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час, коли працівник, стосовно якого згідно із</w:t>
      </w:r>
      <w:r w:rsidRPr="001F5564">
        <w:rPr>
          <w:rFonts w:eastAsia="Times New Roman" w:cs="Times New Roman"/>
          <w:sz w:val="24"/>
          <w:szCs w:val="24"/>
          <w:lang w:val="en-US"/>
        </w:rPr>
        <w:t> </w:t>
      </w:r>
      <w:hyperlink r:id="rId302"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4046A8F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9 доповнено пунктом 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303" w:anchor="n174"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71CD5C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інші періоди роботи, передбачені законодавством.</w:t>
      </w:r>
    </w:p>
    <w:p w14:paraId="6E7015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щорічні додаткові відпустки (</w:t>
      </w:r>
      <w:hyperlink r:id="rId304" w:anchor="n60" w:history="1">
        <w:r w:rsidRPr="001F5564">
          <w:rPr>
            <w:rFonts w:eastAsia="Times New Roman" w:cs="Times New Roman"/>
            <w:color w:val="006600"/>
            <w:sz w:val="24"/>
            <w:szCs w:val="24"/>
            <w:u w:val="single"/>
          </w:rPr>
          <w:t>статті 7</w:t>
        </w:r>
      </w:hyperlink>
      <w:r w:rsidRPr="001F5564">
        <w:rPr>
          <w:rFonts w:eastAsia="Times New Roman" w:cs="Times New Roman"/>
          <w:sz w:val="24"/>
          <w:szCs w:val="24"/>
          <w:lang w:val="en-US"/>
        </w:rPr>
        <w:t> </w:t>
      </w:r>
      <w:r w:rsidRPr="001F5564">
        <w:rPr>
          <w:rFonts w:eastAsia="Times New Roman" w:cs="Times New Roman"/>
          <w:sz w:val="24"/>
          <w:szCs w:val="24"/>
        </w:rPr>
        <w:t>та</w:t>
      </w:r>
      <w:hyperlink r:id="rId305" w:anchor="n64"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5D0218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34764A1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час щорічних основної та додаткових відпусток за роботу із шкідливими, важкими умовами і за особливий характер праці;</w:t>
      </w:r>
    </w:p>
    <w:p w14:paraId="39047FF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7CAED284"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9 виключено на підставі Закону</w:t>
      </w:r>
      <w:r w:rsidRPr="001F5564">
        <w:rPr>
          <w:rFonts w:eastAsia="Times New Roman" w:cs="Times New Roman"/>
          <w:i/>
          <w:iCs/>
          <w:sz w:val="24"/>
          <w:szCs w:val="24"/>
          <w:lang w:val="en-US"/>
        </w:rPr>
        <w:t> </w:t>
      </w:r>
      <w:hyperlink r:id="rId306" w:anchor="n88"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59CF085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щорічних відпусток</w:t>
      </w:r>
    </w:p>
    <w:p w14:paraId="767FCB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вводиться в дію з 1 січня 1998 року згідно з Постановою ВР</w:t>
      </w:r>
      <w:r w:rsidRPr="001F5564">
        <w:rPr>
          <w:rFonts w:eastAsia="Times New Roman" w:cs="Times New Roman"/>
          <w:i/>
          <w:iCs/>
          <w:sz w:val="24"/>
          <w:szCs w:val="24"/>
          <w:lang w:val="en-US"/>
        </w:rPr>
        <w:t> </w:t>
      </w:r>
      <w:hyperlink r:id="rId307"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1FA126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передбачена</w:t>
      </w:r>
      <w:r w:rsidRPr="001F5564">
        <w:rPr>
          <w:rFonts w:eastAsia="Times New Roman" w:cs="Times New Roman"/>
          <w:sz w:val="24"/>
          <w:szCs w:val="24"/>
          <w:lang w:val="en-US"/>
        </w:rPr>
        <w:t> </w:t>
      </w:r>
      <w:hyperlink r:id="rId308" w:anchor="n60" w:history="1">
        <w:r w:rsidRPr="001F5564">
          <w:rPr>
            <w:rFonts w:eastAsia="Times New Roman" w:cs="Times New Roman"/>
            <w:color w:val="006600"/>
            <w:sz w:val="24"/>
            <w:szCs w:val="24"/>
            <w:u w:val="single"/>
          </w:rPr>
          <w:t>статтею 7</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309" w:anchor="n67" w:history="1">
        <w:r w:rsidRPr="001F5564">
          <w:rPr>
            <w:rFonts w:eastAsia="Times New Roman" w:cs="Times New Roman"/>
            <w:color w:val="006600"/>
            <w:sz w:val="24"/>
            <w:szCs w:val="24"/>
            <w:u w:val="single"/>
          </w:rPr>
          <w:t>пунктами 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310" w:anchor="n68" w:history="1">
        <w:r w:rsidRPr="001F5564">
          <w:rPr>
            <w:rFonts w:eastAsia="Times New Roman" w:cs="Times New Roman"/>
            <w:color w:val="006600"/>
            <w:sz w:val="24"/>
            <w:szCs w:val="24"/>
            <w:u w:val="single"/>
          </w:rPr>
          <w:t>2 частини першої статті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0452CB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із змінами, внесеними згідно із Законом</w:t>
      </w:r>
      <w:r w:rsidRPr="001F5564">
        <w:rPr>
          <w:rFonts w:eastAsia="Times New Roman" w:cs="Times New Roman"/>
          <w:i/>
          <w:iCs/>
          <w:sz w:val="24"/>
          <w:szCs w:val="24"/>
          <w:lang w:val="en-US"/>
        </w:rPr>
        <w:t> </w:t>
      </w:r>
      <w:hyperlink r:id="rId31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767C3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додаткові відпустки за бажанням працівника можуть надаватись одночасно з щорічною основною відпусткою або окремо від неї.</w:t>
      </w:r>
    </w:p>
    <w:p w14:paraId="62CDBB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098E9A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3EC614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500847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68B620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2E075AA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6B2D9D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4FEFA4A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особам віком до вісімнадцяти років;</w:t>
      </w:r>
    </w:p>
    <w:p w14:paraId="378CE1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чоловікам, дружини яких перебувають у відпустці у зв'язку з вагітністю та пологами;</w:t>
      </w:r>
    </w:p>
    <w:p w14:paraId="32B7B4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w:t>
      </w:r>
      <w:r w:rsidRPr="001F5564">
        <w:rPr>
          <w:rFonts w:eastAsia="Times New Roman" w:cs="Times New Roman"/>
          <w:sz w:val="24"/>
          <w:szCs w:val="24"/>
        </w:rPr>
        <w:lastRenderedPageBreak/>
        <w:t>служби вони були прийняті на роботу протягом трьох місяців, не враховуючи часу переїзду до місця проживання;</w:t>
      </w:r>
    </w:p>
    <w:p w14:paraId="4C9841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5 частини сьомої статті 10 із змінами, внесеними згідно із Законами</w:t>
      </w:r>
      <w:r w:rsidRPr="001F5564">
        <w:rPr>
          <w:rFonts w:eastAsia="Times New Roman" w:cs="Times New Roman"/>
          <w:i/>
          <w:iCs/>
          <w:sz w:val="24"/>
          <w:szCs w:val="24"/>
          <w:lang w:val="en-US"/>
        </w:rPr>
        <w:t> </w:t>
      </w:r>
      <w:hyperlink r:id="rId312" w:tgtFrame="_blank" w:history="1">
        <w:r w:rsidRPr="001F5564">
          <w:rPr>
            <w:rFonts w:eastAsia="Times New Roman" w:cs="Times New Roman"/>
            <w:i/>
            <w:iCs/>
            <w:color w:val="000099"/>
            <w:sz w:val="24"/>
            <w:szCs w:val="24"/>
            <w:u w:val="single"/>
          </w:rPr>
          <w:t>№ 1276-</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16.04.2009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13" w:anchor="n21" w:tgtFrame="_blank" w:history="1">
        <w:r w:rsidRPr="001F5564">
          <w:rPr>
            <w:rFonts w:eastAsia="Times New Roman" w:cs="Times New Roman"/>
            <w:i/>
            <w:iCs/>
            <w:color w:val="000099"/>
            <w:sz w:val="24"/>
            <w:szCs w:val="24"/>
            <w:u w:val="single"/>
          </w:rPr>
          <w:t>№ 259-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18.03.2015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14" w:anchor="n103" w:tgtFrame="_blank" w:history="1">
        <w:r w:rsidRPr="001F5564">
          <w:rPr>
            <w:rFonts w:eastAsia="Times New Roman" w:cs="Times New Roman"/>
            <w:i/>
            <w:iCs/>
            <w:color w:val="000099"/>
            <w:sz w:val="24"/>
            <w:szCs w:val="24"/>
            <w:u w:val="single"/>
          </w:rPr>
          <w:t>№ 1357-</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30.03.2021</w:t>
        </w:r>
      </w:hyperlink>
      <w:r w:rsidRPr="001F5564">
        <w:rPr>
          <w:rFonts w:eastAsia="Times New Roman" w:cs="Times New Roman"/>
          <w:i/>
          <w:iCs/>
          <w:sz w:val="24"/>
          <w:szCs w:val="24"/>
        </w:rPr>
        <w:t>}</w:t>
      </w:r>
    </w:p>
    <w:p w14:paraId="081F39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сумісникам - одночасно з відпусткою за основним місцем роботи;</w:t>
      </w:r>
    </w:p>
    <w:p w14:paraId="30E8A4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67EBD122"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{Пункт 8 частини сьомої</w:t>
      </w:r>
      <w:r w:rsidRPr="001F5564">
        <w:rPr>
          <w:rFonts w:eastAsia="Times New Roman" w:cs="Times New Roman"/>
          <w:i/>
          <w:iCs/>
          <w:sz w:val="24"/>
          <w:szCs w:val="24"/>
          <w:lang w:val="en-US"/>
        </w:rPr>
        <w:t> </w:t>
      </w:r>
      <w:r w:rsidRPr="001F5564">
        <w:rPr>
          <w:rFonts w:eastAsia="Times New Roman" w:cs="Times New Roman"/>
          <w:i/>
          <w:iCs/>
          <w:sz w:val="24"/>
          <w:szCs w:val="24"/>
        </w:rPr>
        <w:t>статті 10 виключено на підставі Закону</w:t>
      </w:r>
      <w:r w:rsidRPr="001F5564">
        <w:rPr>
          <w:rFonts w:eastAsia="Times New Roman" w:cs="Times New Roman"/>
          <w:i/>
          <w:iCs/>
          <w:sz w:val="24"/>
          <w:szCs w:val="24"/>
          <w:lang w:val="en-US"/>
        </w:rPr>
        <w:t> </w:t>
      </w:r>
      <w:hyperlink r:id="rId315" w:anchor="n8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5CC2E9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які мають путівку (курсівку) для санаторно-курортного (амбулаторно-курортного) лікування;</w:t>
      </w:r>
    </w:p>
    <w:p w14:paraId="3C915A1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батькам - вихователям дитячих будинків сімейного типу;</w:t>
      </w:r>
    </w:p>
    <w:p w14:paraId="2F3AB3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в інших випадках, передбачених законодавством, колективним або трудовим договором.</w:t>
      </w:r>
    </w:p>
    <w:p w14:paraId="7A115C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0710B31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10 доповнено частиною згідно із Законом</w:t>
      </w:r>
      <w:r w:rsidRPr="001F5564">
        <w:rPr>
          <w:rFonts w:eastAsia="Times New Roman" w:cs="Times New Roman"/>
          <w:i/>
          <w:iCs/>
          <w:sz w:val="24"/>
          <w:szCs w:val="24"/>
          <w:lang w:val="en-US"/>
        </w:rPr>
        <w:t> </w:t>
      </w:r>
      <w:hyperlink r:id="rId316"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26B3AE2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другий та наступні роки роботи можуть бути надані працівникові в будь-який час відповідного робочого року.</w:t>
      </w:r>
    </w:p>
    <w:p w14:paraId="562D19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1B44F06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317"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3EC741B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7D31AA7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31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565FAB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Власник або уповноважений ним орган зобов'язаний вести облік відпусток, що надаються працівникам.</w:t>
      </w:r>
    </w:p>
    <w:p w14:paraId="645003A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sidRPr="001F5564">
        <w:rPr>
          <w:rFonts w:eastAsia="Times New Roman" w:cs="Times New Roman"/>
          <w:sz w:val="24"/>
          <w:szCs w:val="24"/>
          <w:lang w:val="en-US"/>
        </w:rPr>
        <w:t> </w:t>
      </w:r>
      <w:hyperlink r:id="rId319" w:anchor="n1787" w:tgtFrame="_blank" w:history="1">
        <w:r w:rsidRPr="001F5564">
          <w:rPr>
            <w:rFonts w:eastAsia="Times New Roman" w:cs="Times New Roman"/>
            <w:color w:val="000099"/>
            <w:sz w:val="24"/>
            <w:szCs w:val="24"/>
            <w:u w:val="single"/>
          </w:rPr>
          <w:t xml:space="preserve">главою </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-Б</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6CA8773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10 доповнено новою частиною згідно із Законом</w:t>
      </w:r>
      <w:r w:rsidRPr="001F5564">
        <w:rPr>
          <w:rFonts w:eastAsia="Times New Roman" w:cs="Times New Roman"/>
          <w:i/>
          <w:iCs/>
          <w:sz w:val="24"/>
          <w:szCs w:val="24"/>
          <w:lang w:val="en-US"/>
        </w:rPr>
        <w:t> </w:t>
      </w:r>
      <w:hyperlink r:id="rId320" w:anchor="n82" w:tgtFrame="_blank" w:history="1">
        <w:r w:rsidRPr="001F5564">
          <w:rPr>
            <w:rFonts w:eastAsia="Times New Roman" w:cs="Times New Roman"/>
            <w:i/>
            <w:iCs/>
            <w:color w:val="000099"/>
            <w:sz w:val="24"/>
            <w:szCs w:val="24"/>
            <w:u w:val="single"/>
          </w:rPr>
          <w:t>№ 2434-</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19.07.2022</w:t>
        </w:r>
      </w:hyperlink>
      <w:r w:rsidRPr="001F5564">
        <w:rPr>
          <w:rFonts w:eastAsia="Times New Roman" w:cs="Times New Roman"/>
          <w:i/>
          <w:iCs/>
          <w:sz w:val="24"/>
          <w:szCs w:val="24"/>
          <w:lang w:val="en-US"/>
        </w:rPr>
        <w:t> </w:t>
      </w:r>
      <w:r w:rsidRPr="001F5564">
        <w:rPr>
          <w:rFonts w:eastAsia="Times New Roman" w:cs="Times New Roman"/>
          <w:i/>
          <w:iCs/>
          <w:sz w:val="24"/>
          <w:szCs w:val="24"/>
        </w:rPr>
        <w:t>- щодо дії змін див.</w:t>
      </w:r>
      <w:r w:rsidRPr="001F5564">
        <w:rPr>
          <w:rFonts w:eastAsia="Times New Roman" w:cs="Times New Roman"/>
          <w:i/>
          <w:iCs/>
          <w:sz w:val="24"/>
          <w:szCs w:val="24"/>
          <w:lang w:val="en-US"/>
        </w:rPr>
        <w:t> </w:t>
      </w:r>
      <w:hyperlink r:id="rId321" w:anchor="n90" w:tgtFrame="_blank" w:history="1">
        <w:r w:rsidRPr="001F5564">
          <w:rPr>
            <w:rFonts w:eastAsia="Times New Roman" w:cs="Times New Roman"/>
            <w:i/>
            <w:iCs/>
            <w:color w:val="000099"/>
            <w:sz w:val="24"/>
            <w:szCs w:val="24"/>
            <w:u w:val="single"/>
          </w:rPr>
          <w:t>пункт 1</w:t>
        </w:r>
      </w:hyperlink>
      <w:r w:rsidRPr="001F5564">
        <w:rPr>
          <w:rFonts w:eastAsia="Times New Roman" w:cs="Times New Roman"/>
          <w:i/>
          <w:iCs/>
          <w:sz w:val="24"/>
          <w:szCs w:val="24"/>
          <w:lang w:val="en-US"/>
        </w:rPr>
        <w:t> </w:t>
      </w:r>
      <w:r w:rsidRPr="001F5564">
        <w:rPr>
          <w:rFonts w:eastAsia="Times New Roman" w:cs="Times New Roman"/>
          <w:i/>
          <w:iCs/>
          <w:sz w:val="24"/>
          <w:szCs w:val="24"/>
        </w:rPr>
        <w:t xml:space="preserve">розділу </w:t>
      </w:r>
      <w:r w:rsidRPr="001F5564">
        <w:rPr>
          <w:rFonts w:eastAsia="Times New Roman" w:cs="Times New Roman"/>
          <w:i/>
          <w:iCs/>
          <w:sz w:val="24"/>
          <w:szCs w:val="24"/>
          <w:lang w:val="en-US"/>
        </w:rPr>
        <w:t>II</w:t>
      </w:r>
      <w:r w:rsidRPr="001F5564">
        <w:rPr>
          <w:rFonts w:eastAsia="Times New Roman" w:cs="Times New Roman"/>
          <w:i/>
          <w:iCs/>
          <w:sz w:val="24"/>
          <w:szCs w:val="24"/>
        </w:rPr>
        <w:t>}</w:t>
      </w:r>
    </w:p>
    <w:p w14:paraId="15F2E5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бажанням працівника в зручний для нього час надаються:</w:t>
      </w:r>
    </w:p>
    <w:p w14:paraId="2253B7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особам віком до вісімнадцяти років;</w:t>
      </w:r>
    </w:p>
    <w:p w14:paraId="00AB05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3C0839E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жінкам перед відпусткою у зв'язку з вагітністю та пологами або після неї;</w:t>
      </w:r>
    </w:p>
    <w:p w14:paraId="22A1C0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жінкам, які мають двох і більше дітей віком до 15 років або дитину з інвалідністю;</w:t>
      </w:r>
    </w:p>
    <w:p w14:paraId="327385B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14DD7E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дружинам (чоловікам) військовослужбовців;</w:t>
      </w:r>
    </w:p>
    <w:p w14:paraId="105420E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ветеранам праці та особам, які мають особливі трудові заслуги перед Батьківщиною;</w:t>
      </w:r>
    </w:p>
    <w:p w14:paraId="067E3A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33887DB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8 частини статті 10 із змінами, внесеними згідно із Законом</w:t>
      </w:r>
      <w:r w:rsidRPr="001F5564">
        <w:rPr>
          <w:rFonts w:eastAsia="Times New Roman" w:cs="Times New Roman"/>
          <w:i/>
          <w:iCs/>
          <w:sz w:val="24"/>
          <w:szCs w:val="24"/>
          <w:lang w:val="en-US"/>
        </w:rPr>
        <w:t> </w:t>
      </w:r>
      <w:hyperlink r:id="rId322" w:anchor="n14"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164AE5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батькам - вихователям дитячих будинків сімейного типу;</w:t>
      </w:r>
    </w:p>
    <w:p w14:paraId="52578A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працівникам, які є членами пожежно-рятувальних підрозділів для забезпечення добровільної пожежної охорони не менше року;</w:t>
      </w:r>
    </w:p>
    <w:p w14:paraId="036D3C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чотирнадцяту статті 10 доповнено пунктом 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323" w:anchor="n92"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10BA565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в інших випадках, передбачених законодавством, колективним або трудовим договором.</w:t>
      </w:r>
    </w:p>
    <w:p w14:paraId="578FB14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14:paraId="3E91EBC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7F0F277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14:paraId="036978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14:paraId="0032BF3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11.</w:t>
      </w:r>
      <w:r w:rsidRPr="001F5564">
        <w:rPr>
          <w:rFonts w:eastAsia="Times New Roman" w:cs="Times New Roman"/>
          <w:b/>
          <w:bCs/>
          <w:sz w:val="24"/>
          <w:szCs w:val="24"/>
          <w:lang w:val="en-US"/>
        </w:rPr>
        <w:t> </w:t>
      </w:r>
      <w:r w:rsidRPr="001F5564">
        <w:rPr>
          <w:rFonts w:eastAsia="Times New Roman" w:cs="Times New Roman"/>
          <w:sz w:val="24"/>
          <w:szCs w:val="24"/>
        </w:rPr>
        <w:t>Перенесення щорічної відпустки</w:t>
      </w:r>
    </w:p>
    <w:p w14:paraId="35DF6FE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на вимогу працівника повинна бути перенесена на інший період у разі:</w:t>
      </w:r>
    </w:p>
    <w:p w14:paraId="57D514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порушення власником або уповноваженим ним органом терміну письмового повідомлення працівника про час надання відпустки (</w:t>
      </w:r>
      <w:hyperlink r:id="rId324" w:anchor="n111" w:history="1">
        <w:r w:rsidRPr="001F5564">
          <w:rPr>
            <w:rFonts w:eastAsia="Times New Roman" w:cs="Times New Roman"/>
            <w:color w:val="006600"/>
            <w:sz w:val="24"/>
            <w:szCs w:val="24"/>
            <w:u w:val="single"/>
          </w:rPr>
          <w:t>частина десята</w:t>
        </w:r>
      </w:hyperlink>
      <w:r w:rsidRPr="001F5564">
        <w:rPr>
          <w:rFonts w:eastAsia="Times New Roman" w:cs="Times New Roman"/>
          <w:sz w:val="24"/>
          <w:szCs w:val="24"/>
          <w:lang w:val="en-US"/>
        </w:rPr>
        <w:t> </w:t>
      </w:r>
      <w:r w:rsidRPr="001F5564">
        <w:rPr>
          <w:rFonts w:eastAsia="Times New Roman" w:cs="Times New Roman"/>
          <w:sz w:val="24"/>
          <w:szCs w:val="24"/>
        </w:rPr>
        <w:t>статті 10 цього Закону);</w:t>
      </w:r>
    </w:p>
    <w:p w14:paraId="249114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{Пункт 1 частини першої статті 11 із змінами, внесеними згідно із Законом</w:t>
      </w:r>
      <w:r w:rsidRPr="001F5564">
        <w:rPr>
          <w:rFonts w:eastAsia="Times New Roman" w:cs="Times New Roman"/>
          <w:i/>
          <w:iCs/>
          <w:sz w:val="24"/>
          <w:szCs w:val="24"/>
          <w:lang w:val="en-US"/>
        </w:rPr>
        <w:t> </w:t>
      </w:r>
      <w:hyperlink r:id="rId32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6CCC601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несвоєчасної виплати власником або уповноваженим ним органом заробітної плати працівнику за час щорічної відпустки (</w:t>
      </w:r>
      <w:hyperlink r:id="rId326" w:anchor="n235" w:history="1">
        <w:r w:rsidRPr="001F5564">
          <w:rPr>
            <w:rFonts w:eastAsia="Times New Roman" w:cs="Times New Roman"/>
            <w:color w:val="006600"/>
            <w:sz w:val="24"/>
            <w:szCs w:val="24"/>
            <w:u w:val="single"/>
          </w:rPr>
          <w:t>частина перша</w:t>
        </w:r>
      </w:hyperlink>
      <w:r w:rsidRPr="001F5564">
        <w:rPr>
          <w:rFonts w:eastAsia="Times New Roman" w:cs="Times New Roman"/>
          <w:sz w:val="24"/>
          <w:szCs w:val="24"/>
          <w:lang w:val="en-US"/>
        </w:rPr>
        <w:t> </w:t>
      </w:r>
      <w:r w:rsidRPr="001F5564">
        <w:rPr>
          <w:rFonts w:eastAsia="Times New Roman" w:cs="Times New Roman"/>
          <w:sz w:val="24"/>
          <w:szCs w:val="24"/>
        </w:rPr>
        <w:t>статті 21 цього Закону).</w:t>
      </w:r>
    </w:p>
    <w:p w14:paraId="779055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повинна бути перенесена на інший період або продовжена в разі:</w:t>
      </w:r>
    </w:p>
    <w:p w14:paraId="771EEB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тимчасової непрацездатності працівника, засвідченої у встановленому порядку;</w:t>
      </w:r>
    </w:p>
    <w:p w14:paraId="783C26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36A36FD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настання строку відпустки у зв'язку з вагітністю та пологами;</w:t>
      </w:r>
    </w:p>
    <w:p w14:paraId="37076F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збігу щорічної відпустки з відпусткою у зв'язку з навчанням;</w:t>
      </w:r>
    </w:p>
    <w:p w14:paraId="333D9E3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встановлення згідно із</w:t>
      </w:r>
      <w:r w:rsidRPr="001F5564">
        <w:rPr>
          <w:rFonts w:eastAsia="Times New Roman" w:cs="Times New Roman"/>
          <w:sz w:val="24"/>
          <w:szCs w:val="24"/>
          <w:lang w:val="en-US"/>
        </w:rPr>
        <w:t> </w:t>
      </w:r>
      <w:hyperlink r:id="rId327"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5DEBB48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другу статті 11 доповнено пунктом 5 згідно із Законом</w:t>
      </w:r>
      <w:r w:rsidRPr="001F5564">
        <w:rPr>
          <w:rFonts w:eastAsia="Times New Roman" w:cs="Times New Roman"/>
          <w:i/>
          <w:iCs/>
          <w:sz w:val="24"/>
          <w:szCs w:val="24"/>
          <w:lang w:val="en-US"/>
        </w:rPr>
        <w:t> </w:t>
      </w:r>
      <w:hyperlink r:id="rId328" w:anchor="n176"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367914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5E1654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11 із змінами, внесеними згідно із Законом</w:t>
      </w:r>
      <w:r w:rsidRPr="001F5564">
        <w:rPr>
          <w:rFonts w:eastAsia="Times New Roman" w:cs="Times New Roman"/>
          <w:i/>
          <w:iCs/>
          <w:sz w:val="24"/>
          <w:szCs w:val="24"/>
          <w:lang w:val="en-US"/>
        </w:rPr>
        <w:t> </w:t>
      </w:r>
      <w:hyperlink r:id="rId329"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19C574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sidRPr="001F5564">
        <w:rPr>
          <w:rFonts w:eastAsia="Times New Roman" w:cs="Times New Roman"/>
          <w:sz w:val="24"/>
          <w:szCs w:val="24"/>
          <w:lang w:val="en-US"/>
        </w:rPr>
        <w:t> </w:t>
      </w:r>
      <w:hyperlink r:id="rId330" w:anchor="n145" w:history="1">
        <w:r w:rsidRPr="001F5564">
          <w:rPr>
            <w:rFonts w:eastAsia="Times New Roman" w:cs="Times New Roman"/>
            <w:color w:val="006600"/>
            <w:sz w:val="24"/>
            <w:szCs w:val="24"/>
            <w:u w:val="single"/>
          </w:rPr>
          <w:t>статті 12</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71BA88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п'ятої статті 11 згідно із Законом</w:t>
      </w:r>
      <w:r w:rsidRPr="001F5564">
        <w:rPr>
          <w:rFonts w:eastAsia="Times New Roman" w:cs="Times New Roman"/>
          <w:i/>
          <w:iCs/>
          <w:sz w:val="24"/>
          <w:szCs w:val="24"/>
          <w:lang w:val="en-US"/>
        </w:rPr>
        <w:t> </w:t>
      </w:r>
      <w:hyperlink r:id="rId331"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332"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Забороняється</w:t>
      </w:r>
      <w:r w:rsidRPr="001F5564">
        <w:rPr>
          <w:rFonts w:eastAsia="Times New Roman" w:cs="Times New Roman"/>
          <w:i/>
          <w:iCs/>
          <w:sz w:val="24"/>
          <w:szCs w:val="24"/>
          <w:lang w:val="en-US"/>
        </w:rPr>
        <w:t> </w:t>
      </w:r>
      <w:r w:rsidRPr="001F5564">
        <w:rPr>
          <w:rFonts w:eastAsia="Times New Roman" w:cs="Times New Roman"/>
          <w:sz w:val="24"/>
          <w:szCs w:val="24"/>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0B1C722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12.</w:t>
      </w:r>
      <w:r w:rsidRPr="001F5564">
        <w:rPr>
          <w:rFonts w:eastAsia="Times New Roman" w:cs="Times New Roman"/>
          <w:b/>
          <w:bCs/>
          <w:sz w:val="24"/>
          <w:szCs w:val="24"/>
          <w:lang w:val="en-US"/>
        </w:rPr>
        <w:t> </w:t>
      </w:r>
      <w:r w:rsidRPr="001F5564">
        <w:rPr>
          <w:rFonts w:eastAsia="Times New Roman" w:cs="Times New Roman"/>
          <w:sz w:val="24"/>
          <w:szCs w:val="24"/>
        </w:rPr>
        <w:t>Поділ щорічної відпустки на частини. Відкликання з відпустки</w:t>
      </w:r>
    </w:p>
    <w:p w14:paraId="5D52E2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4FC8677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перша статті 12 із змінами, внесеними згідно із Законами</w:t>
      </w:r>
      <w:r w:rsidRPr="001F5564">
        <w:rPr>
          <w:rFonts w:eastAsia="Times New Roman" w:cs="Times New Roman"/>
          <w:i/>
          <w:iCs/>
          <w:sz w:val="24"/>
          <w:szCs w:val="24"/>
          <w:lang w:val="en-US"/>
        </w:rPr>
        <w:t> </w:t>
      </w:r>
      <w:hyperlink r:id="rId33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34"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56375DE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12 згідно із Законом</w:t>
      </w:r>
      <w:r w:rsidRPr="001F5564">
        <w:rPr>
          <w:rFonts w:eastAsia="Times New Roman" w:cs="Times New Roman"/>
          <w:i/>
          <w:iCs/>
          <w:sz w:val="24"/>
          <w:szCs w:val="24"/>
          <w:lang w:val="en-US"/>
        </w:rPr>
        <w:t> </w:t>
      </w:r>
      <w:hyperlink r:id="rId335"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336"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251A87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05C40A7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12 із змінами, внесеними згідно із Законом</w:t>
      </w:r>
      <w:r w:rsidRPr="001F5564">
        <w:rPr>
          <w:rFonts w:eastAsia="Times New Roman" w:cs="Times New Roman"/>
          <w:i/>
          <w:iCs/>
          <w:sz w:val="24"/>
          <w:szCs w:val="24"/>
          <w:lang w:val="en-US"/>
        </w:rPr>
        <w:t> </w:t>
      </w:r>
      <w:hyperlink r:id="rId33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4CD1DA4F"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III</w:t>
      </w:r>
      <w:r w:rsidRPr="001F5564">
        <w:rPr>
          <w:rFonts w:eastAsia="Times New Roman" w:cs="Times New Roman"/>
          <w:sz w:val="24"/>
          <w:szCs w:val="24"/>
        </w:rPr>
        <w:br/>
      </w:r>
      <w:r w:rsidRPr="001F5564">
        <w:rPr>
          <w:rFonts w:eastAsia="Times New Roman" w:cs="Times New Roman"/>
          <w:b/>
          <w:bCs/>
          <w:szCs w:val="28"/>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29B0DE3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 xml:space="preserve">{Назва розділу </w:t>
      </w:r>
      <w:r w:rsidRPr="001F5564">
        <w:rPr>
          <w:rFonts w:eastAsia="Times New Roman" w:cs="Times New Roman"/>
          <w:i/>
          <w:iCs/>
          <w:sz w:val="24"/>
          <w:szCs w:val="24"/>
          <w:lang w:val="en-US"/>
        </w:rPr>
        <w:t>III</w:t>
      </w:r>
      <w:r w:rsidRPr="001F5564">
        <w:rPr>
          <w:rFonts w:eastAsia="Times New Roman" w:cs="Times New Roman"/>
          <w:i/>
          <w:iCs/>
          <w:sz w:val="24"/>
          <w:szCs w:val="24"/>
        </w:rPr>
        <w:t xml:space="preserve"> із змінами, внесеними згідно із Законом</w:t>
      </w:r>
      <w:r w:rsidRPr="001F5564">
        <w:rPr>
          <w:rFonts w:eastAsia="Times New Roman" w:cs="Times New Roman"/>
          <w:i/>
          <w:iCs/>
          <w:sz w:val="24"/>
          <w:szCs w:val="24"/>
          <w:lang w:val="en-US"/>
        </w:rPr>
        <w:t> </w:t>
      </w:r>
      <w:hyperlink r:id="rId338"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 в редакції Закону</w:t>
      </w:r>
      <w:r w:rsidRPr="001F5564">
        <w:rPr>
          <w:rFonts w:eastAsia="Times New Roman" w:cs="Times New Roman"/>
          <w:i/>
          <w:iCs/>
          <w:sz w:val="24"/>
          <w:szCs w:val="24"/>
          <w:lang w:val="en-US"/>
        </w:rPr>
        <w:t> </w:t>
      </w:r>
      <w:hyperlink r:id="rId339" w:anchor="n14"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340" w:anchor="n49"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41" w:anchor="n22"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0148E1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13.</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середніх навчальних закладах</w:t>
      </w:r>
    </w:p>
    <w:p w14:paraId="63F84F9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48114C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випускних іспитів в основній школі - тривалістю 10 календарних днів;</w:t>
      </w:r>
    </w:p>
    <w:p w14:paraId="5AB207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випускних іспитів у старшій школі - тривалістю 23 календарних дні;</w:t>
      </w:r>
    </w:p>
    <w:p w14:paraId="7AD3AA6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перевідних іспитів в основній та старшій школах - від 4 до 6 календарних днів без урахування вихідних.</w:t>
      </w:r>
    </w:p>
    <w:p w14:paraId="253D080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316A1A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14.</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професійно-технічних навчальних закладах</w:t>
      </w:r>
    </w:p>
    <w:p w14:paraId="4E7C54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14:paraId="12BE8B2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14 із змінами, внесеними згідно із Законом</w:t>
      </w:r>
      <w:r w:rsidRPr="001F5564">
        <w:rPr>
          <w:rFonts w:eastAsia="Times New Roman" w:cs="Times New Roman"/>
          <w:i/>
          <w:iCs/>
          <w:sz w:val="24"/>
          <w:szCs w:val="24"/>
          <w:lang w:val="en-US"/>
        </w:rPr>
        <w:t> </w:t>
      </w:r>
      <w:hyperlink r:id="rId34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32EDE0B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15.</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вищих навчальних закладах, навчальних закладах післядипломної освіти та аспірантурі</w:t>
      </w:r>
    </w:p>
    <w:p w14:paraId="6AD29C2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2CBC7B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55C96C4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- 10 календарних днів,</w:t>
      </w:r>
    </w:p>
    <w:p w14:paraId="2B4BAF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- 20 календарних днів,</w:t>
      </w:r>
    </w:p>
    <w:p w14:paraId="11937F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- 30 календарних днів;</w:t>
      </w:r>
    </w:p>
    <w:p w14:paraId="62853C0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2C5D7FF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- 20 календарних днів,</w:t>
      </w:r>
    </w:p>
    <w:p w14:paraId="1A03C8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- 30 календарних днів,</w:t>
      </w:r>
    </w:p>
    <w:p w14:paraId="1E2BF9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- 40 календарних днів;</w:t>
      </w:r>
    </w:p>
    <w:p w14:paraId="181AF3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 період складання державних іспитів у вищих навчальних закладах незалежно від рівня акредитації - 30 календарних днів;</w:t>
      </w:r>
    </w:p>
    <w:p w14:paraId="5D0BDB3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2AE639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5D25BB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згідно із Законом</w:t>
      </w:r>
      <w:r w:rsidRPr="001F5564">
        <w:rPr>
          <w:rFonts w:eastAsia="Times New Roman" w:cs="Times New Roman"/>
          <w:i/>
          <w:iCs/>
          <w:sz w:val="24"/>
          <w:szCs w:val="24"/>
          <w:lang w:val="en-US"/>
        </w:rPr>
        <w:t> </w:t>
      </w:r>
      <w:hyperlink r:id="rId34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0B9C92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10AAC9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02F9570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328D83E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Відпустки, передбачені пунктами 1 та 2 частини першої та частиною четвертою цієї статті, надаються впродовж навчального року.</w:t>
      </w:r>
    </w:p>
    <w:p w14:paraId="7A0960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{Статтю 15 доповнено частиною шостою згідно із Законом</w:t>
      </w:r>
      <w:r w:rsidRPr="001F5564">
        <w:rPr>
          <w:rFonts w:eastAsia="Times New Roman" w:cs="Times New Roman"/>
          <w:i/>
          <w:iCs/>
          <w:sz w:val="24"/>
          <w:szCs w:val="24"/>
          <w:lang w:val="en-US"/>
        </w:rPr>
        <w:t> </w:t>
      </w:r>
      <w:hyperlink r:id="rId34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4B89E9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15 із змінами, внесеними згідно із Законом</w:t>
      </w:r>
      <w:r w:rsidRPr="001F5564">
        <w:rPr>
          <w:rFonts w:eastAsia="Times New Roman" w:cs="Times New Roman"/>
          <w:i/>
          <w:iCs/>
          <w:sz w:val="24"/>
          <w:szCs w:val="24"/>
          <w:lang w:val="en-US"/>
        </w:rPr>
        <w:t> </w:t>
      </w:r>
      <w:hyperlink r:id="rId34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49A9A6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профспілковим навчанням</w:t>
      </w:r>
    </w:p>
    <w:p w14:paraId="0C6588E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2E4261F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346"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43B5C6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4"/>
          <w:szCs w:val="24"/>
          <w:lang w:val="en-US"/>
        </w:rPr>
        <w:t> </w:t>
      </w:r>
      <w:r w:rsidRPr="001F5564">
        <w:rPr>
          <w:rFonts w:eastAsia="Times New Roman" w:cs="Times New Roman"/>
          <w:sz w:val="24"/>
          <w:szCs w:val="24"/>
        </w:rPr>
        <w:t>Творча відпустка</w:t>
      </w:r>
    </w:p>
    <w:p w14:paraId="2F885C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1D44AA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творчих відпусток установлюються Кабінетом Міністрів України.</w:t>
      </w:r>
    </w:p>
    <w:p w14:paraId="6E5931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для підготовки та участі в змаганнях</w:t>
      </w:r>
    </w:p>
    <w:p w14:paraId="6EC8CE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28BA0E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відпусток для підготовки та участі в змаганнях встановлюються Кабінетом Міністрів України.</w:t>
      </w:r>
    </w:p>
    <w:p w14:paraId="04D062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347"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496929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Додаткова відпустка окремим категоріям громадян та постраждалим учасникам Революції Гідності</w:t>
      </w:r>
    </w:p>
    <w:p w14:paraId="627A62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16"/>
          <w:szCs w:val="16"/>
          <w:vertAlign w:val="superscript"/>
          <w:lang w:val="en-US"/>
        </w:rPr>
        <w:t> </w:t>
      </w:r>
      <w:r w:rsidRPr="001F5564">
        <w:rPr>
          <w:rFonts w:eastAsia="Times New Roman" w:cs="Times New Roman"/>
          <w:i/>
          <w:iCs/>
          <w:sz w:val="24"/>
          <w:szCs w:val="24"/>
        </w:rPr>
        <w:t>із змінами, внесеними згідно із Законами</w:t>
      </w:r>
      <w:r w:rsidRPr="001F5564">
        <w:rPr>
          <w:rFonts w:eastAsia="Times New Roman" w:cs="Times New Roman"/>
          <w:i/>
          <w:iCs/>
          <w:sz w:val="24"/>
          <w:szCs w:val="24"/>
          <w:lang w:val="en-US"/>
        </w:rPr>
        <w:t> </w:t>
      </w:r>
      <w:hyperlink r:id="rId348" w:anchor="n51"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49" w:anchor="n24"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0C23CC4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Учасникам бойових дій, постраждалим учасникам Революції Гідності, особам з інвалідністю внаслідок війни, статус яких визначений</w:t>
      </w:r>
      <w:r w:rsidRPr="001F5564">
        <w:rPr>
          <w:rFonts w:eastAsia="Times New Roman" w:cs="Times New Roman"/>
          <w:sz w:val="24"/>
          <w:szCs w:val="24"/>
          <w:lang w:val="en-US"/>
        </w:rPr>
        <w:t> </w:t>
      </w:r>
      <w:hyperlink r:id="rId350"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особам, реабілітованим відповідно до</w:t>
      </w:r>
      <w:r w:rsidRPr="001F5564">
        <w:rPr>
          <w:rFonts w:eastAsia="Times New Roman" w:cs="Times New Roman"/>
          <w:sz w:val="24"/>
          <w:szCs w:val="24"/>
          <w:lang w:val="en-US"/>
        </w:rPr>
        <w:t> </w:t>
      </w:r>
      <w:hyperlink r:id="rId351"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5460D92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352" w:anchor="n17"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353" w:anchor="n95" w:tgtFrame="_blank" w:history="1">
        <w:r w:rsidRPr="001F5564">
          <w:rPr>
            <w:rFonts w:eastAsia="Times New Roman" w:cs="Times New Roman"/>
            <w:i/>
            <w:iCs/>
            <w:color w:val="000099"/>
            <w:sz w:val="24"/>
            <w:szCs w:val="24"/>
            <w:u w:val="single"/>
          </w:rPr>
          <w:t>№ 2249-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19.12.2017</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54" w:anchor="n52"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55" w:anchor="n25"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22783FDB"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IV</w:t>
      </w:r>
      <w:r w:rsidRPr="001F5564">
        <w:rPr>
          <w:rFonts w:eastAsia="Times New Roman" w:cs="Times New Roman"/>
          <w:sz w:val="24"/>
          <w:szCs w:val="24"/>
        </w:rPr>
        <w:br/>
      </w:r>
      <w:r w:rsidRPr="001F5564">
        <w:rPr>
          <w:rFonts w:eastAsia="Times New Roman" w:cs="Times New Roman"/>
          <w:b/>
          <w:bCs/>
          <w:szCs w:val="28"/>
        </w:rPr>
        <w:t>СОЦІАЛЬНІ ВІДПУСТКИ</w:t>
      </w:r>
    </w:p>
    <w:p w14:paraId="7A368A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17.</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вагітністю та пологами</w:t>
      </w:r>
    </w:p>
    <w:p w14:paraId="196677B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підставі медичного висновку жінкам надається оплачувана відпустка у зв'язку з вагітністю та пологами тривалістю:</w:t>
      </w:r>
    </w:p>
    <w:p w14:paraId="0B0B52D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до пологів - 70 календарних днів;</w:t>
      </w:r>
    </w:p>
    <w:p w14:paraId="4C76C8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03FC2C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7C3294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17 доповнено новою частиною згідно із Законом</w:t>
      </w:r>
      <w:r w:rsidRPr="001F5564">
        <w:rPr>
          <w:rFonts w:eastAsia="Times New Roman" w:cs="Times New Roman"/>
          <w:sz w:val="24"/>
          <w:szCs w:val="24"/>
          <w:lang w:val="en-US"/>
        </w:rPr>
        <w:t> </w:t>
      </w:r>
      <w:hyperlink r:id="rId356" w:anchor="n11" w:tgtFrame="_blank" w:history="1">
        <w:r w:rsidRPr="001F5564">
          <w:rPr>
            <w:rFonts w:eastAsia="Times New Roman" w:cs="Times New Roman"/>
            <w:i/>
            <w:iCs/>
            <w:color w:val="000099"/>
            <w:sz w:val="24"/>
            <w:szCs w:val="24"/>
            <w:u w:val="single"/>
          </w:rPr>
          <w:t>№ 3238-</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13.07.2023</w:t>
        </w:r>
      </w:hyperlink>
      <w:r w:rsidRPr="001F5564">
        <w:rPr>
          <w:rFonts w:eastAsia="Times New Roman" w:cs="Times New Roman"/>
          <w:i/>
          <w:iCs/>
          <w:sz w:val="24"/>
          <w:szCs w:val="24"/>
        </w:rPr>
        <w:t>}</w:t>
      </w:r>
    </w:p>
    <w:p w14:paraId="3B7747DE"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статті 17 виключено на підставі Закону</w:t>
      </w:r>
      <w:r w:rsidRPr="001F5564">
        <w:rPr>
          <w:rFonts w:eastAsia="Times New Roman" w:cs="Times New Roman"/>
          <w:i/>
          <w:iCs/>
          <w:sz w:val="24"/>
          <w:szCs w:val="24"/>
          <w:lang w:val="en-US"/>
        </w:rPr>
        <w:t> </w:t>
      </w:r>
      <w:hyperlink r:id="rId357" w:anchor="n12"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6A0CDC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4"/>
          <w:szCs w:val="24"/>
          <w:lang w:val="en-US"/>
        </w:rPr>
        <w:t> </w:t>
      </w:r>
      <w:r w:rsidRPr="001F5564">
        <w:rPr>
          <w:rFonts w:eastAsia="Times New Roman" w:cs="Times New Roman"/>
          <w:sz w:val="24"/>
          <w:szCs w:val="24"/>
        </w:rPr>
        <w:t>Відпустка для догляду за дитиною до досягнення нею трирічного віку</w:t>
      </w:r>
    </w:p>
    <w:p w14:paraId="0A60C9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14:paraId="3E19B4B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 із змінами, внесеними згідно із Законом</w:t>
      </w:r>
      <w:r w:rsidRPr="001F5564">
        <w:rPr>
          <w:rFonts w:eastAsia="Times New Roman" w:cs="Times New Roman"/>
          <w:sz w:val="24"/>
          <w:szCs w:val="24"/>
          <w:lang w:val="en-US"/>
        </w:rPr>
        <w:t> </w:t>
      </w:r>
      <w:hyperlink r:id="rId358" w:anchor="n31"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B360E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63D8CA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18 із змінами, внесеними згідно із Законом</w:t>
      </w:r>
      <w:r w:rsidRPr="001F5564">
        <w:rPr>
          <w:rFonts w:eastAsia="Times New Roman" w:cs="Times New Roman"/>
          <w:sz w:val="24"/>
          <w:szCs w:val="24"/>
          <w:lang w:val="en-US"/>
        </w:rPr>
        <w:t> </w:t>
      </w:r>
      <w:hyperlink r:id="rId359" w:anchor="n32"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ED6DE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642829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18 із змінами, внесеними згідно із Законами</w:t>
      </w:r>
      <w:r w:rsidRPr="001F5564">
        <w:rPr>
          <w:rFonts w:eastAsia="Times New Roman" w:cs="Times New Roman"/>
          <w:i/>
          <w:iCs/>
          <w:sz w:val="24"/>
          <w:szCs w:val="24"/>
          <w:lang w:val="en-US"/>
        </w:rPr>
        <w:t> </w:t>
      </w:r>
      <w:hyperlink r:id="rId360"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61" w:anchor="n10"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362" w:anchor="n33"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3CDBB6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14:paraId="369AD0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18 із змінами, внесеними згідно із Законами</w:t>
      </w:r>
      <w:r w:rsidRPr="001F5564">
        <w:rPr>
          <w:rFonts w:eastAsia="Times New Roman" w:cs="Times New Roman"/>
          <w:i/>
          <w:iCs/>
          <w:sz w:val="24"/>
          <w:szCs w:val="24"/>
          <w:lang w:val="en-US"/>
        </w:rPr>
        <w:t> </w:t>
      </w:r>
      <w:hyperlink r:id="rId363" w:anchor="n15"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364" w:anchor="n34"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6C42A0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усиновленням дитини</w:t>
      </w:r>
    </w:p>
    <w:p w14:paraId="531463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50499C9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в редакції Закону</w:t>
      </w:r>
      <w:r w:rsidRPr="001F5564">
        <w:rPr>
          <w:rFonts w:eastAsia="Times New Roman" w:cs="Times New Roman"/>
          <w:i/>
          <w:iCs/>
          <w:sz w:val="24"/>
          <w:szCs w:val="24"/>
          <w:lang w:val="en-US"/>
        </w:rPr>
        <w:t> </w:t>
      </w:r>
      <w:hyperlink r:id="rId365"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366" w:anchor="n14"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330A0B0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2354E2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друга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367" w:anchor="n15"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0A79B1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368"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799AA6E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4"/>
          <w:szCs w:val="24"/>
          <w:lang w:val="en-US"/>
        </w:rPr>
        <w:t> </w:t>
      </w: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3D01E9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19 в редакції Закону</w:t>
      </w:r>
      <w:r w:rsidRPr="001F5564">
        <w:rPr>
          <w:rFonts w:eastAsia="Times New Roman" w:cs="Times New Roman"/>
          <w:i/>
          <w:iCs/>
          <w:sz w:val="24"/>
          <w:szCs w:val="24"/>
          <w:lang w:val="en-US"/>
        </w:rPr>
        <w:t> </w:t>
      </w:r>
      <w:hyperlink r:id="rId369"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0D61D7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одинокій матері, батьку дитини або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370"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7DA345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19 із змінами, внесеними згідно із Законами № 2128-</w:t>
      </w:r>
      <w:r w:rsidRPr="001F5564">
        <w:rPr>
          <w:rFonts w:eastAsia="Times New Roman" w:cs="Times New Roman"/>
          <w:i/>
          <w:iCs/>
          <w:sz w:val="24"/>
          <w:szCs w:val="24"/>
          <w:lang w:val="en-US"/>
        </w:rPr>
        <w:t>IV</w:t>
      </w:r>
      <w:r w:rsidRPr="001F5564">
        <w:rPr>
          <w:rFonts w:eastAsia="Times New Roman" w:cs="Times New Roman"/>
          <w:i/>
          <w:iCs/>
          <w:sz w:val="24"/>
          <w:szCs w:val="24"/>
        </w:rPr>
        <w:t xml:space="preserve"> від 22.10.2004,</w:t>
      </w:r>
      <w:r w:rsidRPr="001F5564">
        <w:rPr>
          <w:rFonts w:eastAsia="Times New Roman" w:cs="Times New Roman"/>
          <w:i/>
          <w:iCs/>
          <w:sz w:val="24"/>
          <w:szCs w:val="24"/>
          <w:lang w:val="en-US"/>
        </w:rPr>
        <w:t> </w:t>
      </w:r>
      <w:hyperlink r:id="rId371"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72"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73"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sz w:val="24"/>
          <w:szCs w:val="24"/>
          <w:lang w:val="en-US"/>
        </w:rPr>
        <w:t> </w:t>
      </w:r>
      <w:hyperlink r:id="rId374" w:anchor="n35"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BC14C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декількох підстав для надання цієї відпустки її загальна тривалість не може перевищувати 17 календарних днів.</w:t>
      </w:r>
    </w:p>
    <w:p w14:paraId="41A00C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19 із змінами, внесеними згідно із Законом</w:t>
      </w:r>
      <w:r w:rsidRPr="001F5564">
        <w:rPr>
          <w:rFonts w:eastAsia="Times New Roman" w:cs="Times New Roman"/>
          <w:i/>
          <w:iCs/>
          <w:sz w:val="24"/>
          <w:szCs w:val="24"/>
          <w:lang w:val="en-US"/>
        </w:rPr>
        <w:t> </w:t>
      </w:r>
      <w:hyperlink r:id="rId375"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p>
    <w:p w14:paraId="341934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19 в редакції Закону</w:t>
      </w:r>
      <w:r w:rsidRPr="001F5564">
        <w:rPr>
          <w:rFonts w:eastAsia="Times New Roman" w:cs="Times New Roman"/>
          <w:i/>
          <w:iCs/>
          <w:sz w:val="24"/>
          <w:szCs w:val="24"/>
          <w:lang w:val="en-US"/>
        </w:rPr>
        <w:t> </w:t>
      </w:r>
      <w:hyperlink r:id="rId376"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460D51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sz w:val="24"/>
          <w:szCs w:val="24"/>
          <w:lang w:val="en-US"/>
        </w:rPr>
        <w:t> </w:t>
      </w:r>
      <w:r w:rsidRPr="001F5564">
        <w:rPr>
          <w:rFonts w:eastAsia="Times New Roman" w:cs="Times New Roman"/>
          <w:sz w:val="24"/>
          <w:szCs w:val="24"/>
        </w:rPr>
        <w:t>Відпустка при народженні дитини</w:t>
      </w:r>
    </w:p>
    <w:p w14:paraId="07EE59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5DE0B6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чоловіку, дружина якого народила дитину;</w:t>
      </w:r>
    </w:p>
    <w:p w14:paraId="10D260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71BD4F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14:paraId="06996F3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лише одній з осіб, зазначених у частині першій цієї статті.</w:t>
      </w:r>
    </w:p>
    <w:p w14:paraId="474B28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296DF7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7ABE7B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w:t>
      </w:r>
      <w:r w:rsidRPr="001F5564">
        <w:rPr>
          <w:rFonts w:eastAsia="Times New Roman" w:cs="Times New Roman"/>
          <w:sz w:val="24"/>
          <w:szCs w:val="24"/>
        </w:rPr>
        <w:lastRenderedPageBreak/>
        <w:t>народження дитини, або свідоцтва про народження дитини протягом 30 календарних днів з дня виходу в таку відпустку.</w:t>
      </w:r>
    </w:p>
    <w:p w14:paraId="78937A9D" w14:textId="77777777" w:rsidR="001F5564" w:rsidRPr="001F5564" w:rsidRDefault="001F5564" w:rsidP="001F5564">
      <w:pPr>
        <w:spacing w:after="150"/>
        <w:ind w:firstLine="450"/>
        <w:jc w:val="both"/>
        <w:rPr>
          <w:rFonts w:eastAsia="Times New Roman" w:cs="Times New Roman"/>
          <w:sz w:val="24"/>
          <w:szCs w:val="24"/>
        </w:rPr>
      </w:pPr>
      <w:hyperlink r:id="rId377" w:anchor="n8" w:tgtFrame="_blank" w:history="1">
        <w:r w:rsidRPr="001F5564">
          <w:rPr>
            <w:rFonts w:eastAsia="Times New Roman" w:cs="Times New Roman"/>
            <w:color w:val="000099"/>
            <w:sz w:val="24"/>
            <w:szCs w:val="24"/>
            <w:u w:val="single"/>
          </w:rPr>
          <w:t>Порядок</w:t>
        </w:r>
      </w:hyperlink>
      <w:r w:rsidRPr="001F5564">
        <w:rPr>
          <w:rFonts w:eastAsia="Times New Roman" w:cs="Times New Roman"/>
          <w:sz w:val="24"/>
          <w:szCs w:val="24"/>
          <w:lang w:val="en-US"/>
        </w:rPr>
        <w:t> </w:t>
      </w:r>
      <w:r w:rsidRPr="001F5564">
        <w:rPr>
          <w:rFonts w:eastAsia="Times New Roman" w:cs="Times New Roman"/>
          <w:sz w:val="24"/>
          <w:szCs w:val="24"/>
        </w:rPr>
        <w:t>надання відпустки при народженні дитини встановлюється Кабінетом Міністрів України.</w:t>
      </w:r>
    </w:p>
    <w:p w14:paraId="4CD3D8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378" w:anchor="n36"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6364B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соціальних відпусток</w:t>
      </w:r>
    </w:p>
    <w:p w14:paraId="1BF85F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22644B0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7C9EE6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надається за заявою матері, батька дитини або осіб, зазначених у</w:t>
      </w:r>
      <w:r w:rsidRPr="001F5564">
        <w:rPr>
          <w:rFonts w:eastAsia="Times New Roman" w:cs="Times New Roman"/>
          <w:sz w:val="24"/>
          <w:szCs w:val="24"/>
          <w:lang w:val="en-US"/>
        </w:rPr>
        <w:t> </w:t>
      </w:r>
      <w:hyperlink r:id="rId379"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770F7E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20 із змінами, внесеними 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380" w:anchor="n4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861B1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зазначеним у</w:t>
      </w:r>
      <w:r w:rsidRPr="001F5564">
        <w:rPr>
          <w:rFonts w:eastAsia="Times New Roman" w:cs="Times New Roman"/>
          <w:sz w:val="24"/>
          <w:szCs w:val="24"/>
          <w:lang w:val="en-US"/>
        </w:rPr>
        <w:t> </w:t>
      </w:r>
      <w:hyperlink r:id="rId381"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46F56D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20 із змінами, внесеними згідно із Законами</w:t>
      </w:r>
      <w:r w:rsidRPr="001F5564">
        <w:rPr>
          <w:rFonts w:eastAsia="Times New Roman" w:cs="Times New Roman"/>
          <w:i/>
          <w:iCs/>
          <w:sz w:val="24"/>
          <w:szCs w:val="24"/>
          <w:lang w:val="en-US"/>
        </w:rPr>
        <w:t> </w:t>
      </w:r>
      <w:hyperlink r:id="rId382"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83" w:anchor="n11"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84" w:anchor="n49"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5078C1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43948DC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п'ята статті 20 із змінами, внесеними згідно із Законами</w:t>
      </w:r>
      <w:r w:rsidRPr="001F5564">
        <w:rPr>
          <w:rFonts w:eastAsia="Times New Roman" w:cs="Times New Roman"/>
          <w:i/>
          <w:iCs/>
          <w:sz w:val="24"/>
          <w:szCs w:val="24"/>
          <w:lang w:val="en-US"/>
        </w:rPr>
        <w:t> </w:t>
      </w:r>
      <w:hyperlink r:id="rId385"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86" w:anchor="n13"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p>
    <w:p w14:paraId="350F35B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238CE9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20 доповнено частиною згідно із Законом</w:t>
      </w:r>
      <w:r w:rsidRPr="001F5564">
        <w:rPr>
          <w:rFonts w:eastAsia="Times New Roman" w:cs="Times New Roman"/>
          <w:i/>
          <w:iCs/>
          <w:sz w:val="24"/>
          <w:szCs w:val="24"/>
          <w:lang w:val="en-US"/>
        </w:rPr>
        <w:t> </w:t>
      </w:r>
      <w:hyperlink r:id="rId387"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6FF13C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Додаткові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надаються понад щорічні відпустки, передбачені</w:t>
      </w:r>
      <w:r w:rsidRPr="001F5564">
        <w:rPr>
          <w:rFonts w:eastAsia="Times New Roman" w:cs="Times New Roman"/>
          <w:sz w:val="24"/>
          <w:szCs w:val="24"/>
          <w:lang w:val="en-US"/>
        </w:rPr>
        <w:t> </w:t>
      </w:r>
      <w:hyperlink r:id="rId388"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hyperlink r:id="rId389" w:anchor="n60"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7</w:t>
        </w:r>
        <w:r w:rsidRPr="001F5564">
          <w:rPr>
            <w:rFonts w:eastAsia="Times New Roman" w:cs="Times New Roman"/>
            <w:color w:val="006600"/>
            <w:sz w:val="24"/>
            <w:szCs w:val="24"/>
            <w:u w:val="single"/>
            <w:lang w:val="en-US"/>
          </w:rPr>
          <w:t> </w:t>
        </w:r>
      </w:hyperlink>
      <w:r w:rsidRPr="001F5564">
        <w:rPr>
          <w:rFonts w:eastAsia="Times New Roman" w:cs="Times New Roman"/>
          <w:sz w:val="24"/>
          <w:szCs w:val="24"/>
        </w:rPr>
        <w:t>і</w:t>
      </w:r>
      <w:r w:rsidRPr="001F5564">
        <w:rPr>
          <w:rFonts w:eastAsia="Times New Roman" w:cs="Times New Roman"/>
          <w:sz w:val="24"/>
          <w:szCs w:val="24"/>
          <w:lang w:val="en-US"/>
        </w:rPr>
        <w:t> </w:t>
      </w:r>
      <w:hyperlink r:id="rId390"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391" w:anchor="n131"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статтею 11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14ABDA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20 із змінами, внесеними згідно із Законами</w:t>
      </w:r>
      <w:r w:rsidRPr="001F5564">
        <w:rPr>
          <w:rFonts w:eastAsia="Times New Roman" w:cs="Times New Roman"/>
          <w:i/>
          <w:iCs/>
          <w:sz w:val="24"/>
          <w:szCs w:val="24"/>
          <w:lang w:val="en-US"/>
        </w:rPr>
        <w:t> </w:t>
      </w:r>
      <w:hyperlink r:id="rId39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93"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FED9AB7"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lastRenderedPageBreak/>
        <w:t xml:space="preserve">Розділ </w:t>
      </w:r>
      <w:r w:rsidRPr="001F5564">
        <w:rPr>
          <w:rFonts w:eastAsia="Times New Roman" w:cs="Times New Roman"/>
          <w:b/>
          <w:bCs/>
          <w:szCs w:val="28"/>
          <w:lang w:val="en-US"/>
        </w:rPr>
        <w:t>V</w:t>
      </w:r>
      <w:r w:rsidRPr="001F5564">
        <w:rPr>
          <w:rFonts w:eastAsia="Times New Roman" w:cs="Times New Roman"/>
          <w:sz w:val="24"/>
          <w:szCs w:val="24"/>
        </w:rPr>
        <w:br/>
      </w:r>
      <w:r w:rsidRPr="001F5564">
        <w:rPr>
          <w:rFonts w:eastAsia="Times New Roman" w:cs="Times New Roman"/>
          <w:b/>
          <w:bCs/>
          <w:szCs w:val="28"/>
        </w:rPr>
        <w:t>ОПЛАТА ВІДПУСТОК</w:t>
      </w:r>
    </w:p>
    <w:p w14:paraId="795519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21.</w:t>
      </w:r>
      <w:r w:rsidRPr="001F5564">
        <w:rPr>
          <w:rFonts w:eastAsia="Times New Roman" w:cs="Times New Roman"/>
          <w:b/>
          <w:bCs/>
          <w:sz w:val="24"/>
          <w:szCs w:val="24"/>
          <w:lang w:val="en-US"/>
        </w:rPr>
        <w:t> </w:t>
      </w:r>
      <w:r w:rsidRPr="001F5564">
        <w:rPr>
          <w:rFonts w:eastAsia="Times New Roman" w:cs="Times New Roman"/>
          <w:sz w:val="24"/>
          <w:szCs w:val="24"/>
        </w:rPr>
        <w:t>Порядок оплати відпусток</w:t>
      </w:r>
    </w:p>
    <w:p w14:paraId="50BB48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14:paraId="3BE77A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21 в редакції Закону</w:t>
      </w:r>
      <w:r w:rsidRPr="001F5564">
        <w:rPr>
          <w:rFonts w:eastAsia="Times New Roman" w:cs="Times New Roman"/>
          <w:i/>
          <w:iCs/>
          <w:sz w:val="24"/>
          <w:szCs w:val="24"/>
          <w:lang w:val="en-US"/>
        </w:rPr>
        <w:t> </w:t>
      </w:r>
      <w:hyperlink r:id="rId394" w:anchor="n90"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3A52E1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та компенсації за невикористані відпустки, встановлюється Кабінетом Міністрів України.</w:t>
      </w:r>
    </w:p>
    <w:p w14:paraId="189B3E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21 із змінами, внесеними згідно із Законами</w:t>
      </w:r>
      <w:r w:rsidRPr="001F5564">
        <w:rPr>
          <w:rFonts w:eastAsia="Times New Roman" w:cs="Times New Roman"/>
          <w:i/>
          <w:iCs/>
          <w:sz w:val="24"/>
          <w:szCs w:val="24"/>
          <w:lang w:val="en-US"/>
        </w:rPr>
        <w:t> </w:t>
      </w:r>
      <w:hyperlink r:id="rId395"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96"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397"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6ABB0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мають право на соціальні відпустки, передбачені</w:t>
      </w:r>
      <w:r w:rsidRPr="001F5564">
        <w:rPr>
          <w:rFonts w:eastAsia="Times New Roman" w:cs="Times New Roman"/>
          <w:sz w:val="24"/>
          <w:szCs w:val="24"/>
          <w:lang w:val="en-US"/>
        </w:rPr>
        <w:t> </w:t>
      </w:r>
      <w:hyperlink r:id="rId398" w:anchor="n196" w:history="1">
        <w:r w:rsidRPr="001F5564">
          <w:rPr>
            <w:rFonts w:eastAsia="Times New Roman" w:cs="Times New Roman"/>
            <w:color w:val="006600"/>
            <w:sz w:val="24"/>
            <w:szCs w:val="24"/>
            <w:u w:val="single"/>
          </w:rPr>
          <w:t>статтями 17</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399" w:anchor="n202" w:history="1">
        <w:r w:rsidRPr="001F5564">
          <w:rPr>
            <w:rFonts w:eastAsia="Times New Roman" w:cs="Times New Roman"/>
            <w:color w:val="006600"/>
            <w:sz w:val="24"/>
            <w:szCs w:val="24"/>
            <w:u w:val="single"/>
          </w:rPr>
          <w:t>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виплачується державна допомога на умовах, передбачених</w:t>
      </w:r>
      <w:r w:rsidRPr="001F5564">
        <w:rPr>
          <w:rFonts w:eastAsia="Times New Roman" w:cs="Times New Roman"/>
          <w:sz w:val="24"/>
          <w:szCs w:val="24"/>
          <w:lang w:val="en-US"/>
        </w:rPr>
        <w:t> </w:t>
      </w:r>
      <w:hyperlink r:id="rId400"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державну допомогу сім'ям з дітьми" та іншими нормативно-правовими актами України.</w:t>
      </w:r>
    </w:p>
    <w:p w14:paraId="53A8FF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22.</w:t>
      </w:r>
      <w:r w:rsidRPr="001F5564">
        <w:rPr>
          <w:rFonts w:eastAsia="Times New Roman" w:cs="Times New Roman"/>
          <w:b/>
          <w:bCs/>
          <w:sz w:val="24"/>
          <w:szCs w:val="24"/>
          <w:lang w:val="en-US"/>
        </w:rPr>
        <w:t> </w:t>
      </w:r>
      <w:r w:rsidRPr="001F5564">
        <w:rPr>
          <w:rFonts w:eastAsia="Times New Roman" w:cs="Times New Roman"/>
          <w:sz w:val="24"/>
          <w:szCs w:val="24"/>
        </w:rPr>
        <w:t>Відрахування із заробітної плати за час відпустки</w:t>
      </w:r>
    </w:p>
    <w:p w14:paraId="156B63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53E065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передбачене частиною першою цієї статті, не провадиться, якщо працівник звільняється з роботи у зв'язку з:</w:t>
      </w:r>
    </w:p>
    <w:p w14:paraId="62A8514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призовом або прийняттям (вступом) на військову службу, направленням на альтернативну (невійськову) службу;</w:t>
      </w:r>
    </w:p>
    <w:p w14:paraId="6E4388B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переведенням працівника за його згодою на інше підприємство або переходом на виборну посаду у випадках, передбачених законами України;</w:t>
      </w:r>
    </w:p>
    <w:p w14:paraId="2FE149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14:paraId="70D325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6F4D6C9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084C27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6C9B59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поновленням на роботі працівника, який раніше виконував цю роботу;</w:t>
      </w:r>
    </w:p>
    <w:p w14:paraId="1EC10B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направленням на навчання;</w:t>
      </w:r>
    </w:p>
    <w:p w14:paraId="6EE7B8E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9) виходом на пенсію.</w:t>
      </w:r>
    </w:p>
    <w:p w14:paraId="4AACCC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із заробітної плати за невідпрацьовані дні відпустки у разі смерті працівника не провадиться.</w:t>
      </w:r>
    </w:p>
    <w:p w14:paraId="622A9A0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23.</w:t>
      </w:r>
      <w:r w:rsidRPr="001F5564">
        <w:rPr>
          <w:rFonts w:eastAsia="Times New Roman" w:cs="Times New Roman"/>
          <w:b/>
          <w:bCs/>
          <w:sz w:val="24"/>
          <w:szCs w:val="24"/>
          <w:lang w:val="en-US"/>
        </w:rPr>
        <w:t> </w:t>
      </w:r>
      <w:r w:rsidRPr="001F5564">
        <w:rPr>
          <w:rFonts w:eastAsia="Times New Roman" w:cs="Times New Roman"/>
          <w:sz w:val="24"/>
          <w:szCs w:val="24"/>
        </w:rPr>
        <w:t>Кошти на оплату відпусток</w:t>
      </w:r>
    </w:p>
    <w:p w14:paraId="17630B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Витрати, пов'язані з оплатою відпусток, передбачених</w:t>
      </w:r>
      <w:r w:rsidRPr="001F5564">
        <w:rPr>
          <w:rFonts w:eastAsia="Times New Roman" w:cs="Times New Roman"/>
          <w:sz w:val="24"/>
          <w:szCs w:val="24"/>
          <w:lang w:val="en-US"/>
        </w:rPr>
        <w:t> </w:t>
      </w:r>
      <w:hyperlink r:id="rId401"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2" w:anchor="n60" w:history="1">
        <w:r w:rsidRPr="001F5564">
          <w:rPr>
            <w:rFonts w:eastAsia="Times New Roman" w:cs="Times New Roman"/>
            <w:color w:val="006600"/>
            <w:sz w:val="24"/>
            <w:szCs w:val="24"/>
            <w:u w:val="single"/>
          </w:rPr>
          <w:t>7</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3"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4" w:anchor="n153" w:history="1">
        <w:r w:rsidRPr="001F5564">
          <w:rPr>
            <w:rFonts w:eastAsia="Times New Roman" w:cs="Times New Roman"/>
            <w:color w:val="006600"/>
            <w:sz w:val="24"/>
            <w:szCs w:val="24"/>
            <w:u w:val="single"/>
          </w:rPr>
          <w:t>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5"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6"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7" w:anchor="n182" w:history="1">
        <w:r w:rsidRPr="001F5564">
          <w:rPr>
            <w:rFonts w:eastAsia="Times New Roman" w:cs="Times New Roman"/>
            <w:color w:val="006600"/>
            <w:sz w:val="24"/>
            <w:szCs w:val="24"/>
            <w:u w:val="single"/>
          </w:rPr>
          <w:t>15</w:t>
        </w:r>
      </w:hyperlink>
      <w:hyperlink r:id="rId408" w:anchor="n182"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rPr>
        <w:t>,</w:t>
      </w:r>
      <w:r w:rsidRPr="001F5564">
        <w:rPr>
          <w:rFonts w:eastAsia="Times New Roman" w:cs="Times New Roman"/>
          <w:sz w:val="24"/>
          <w:szCs w:val="24"/>
          <w:lang w:val="en-US"/>
        </w:rPr>
        <w:t> </w:t>
      </w:r>
      <w:hyperlink r:id="rId409" w:anchor="n185" w:history="1">
        <w:r w:rsidRPr="001F5564">
          <w:rPr>
            <w:rFonts w:eastAsia="Times New Roman" w:cs="Times New Roman"/>
            <w:color w:val="006600"/>
            <w:sz w:val="24"/>
            <w:szCs w:val="24"/>
            <w:u w:val="single"/>
          </w:rPr>
          <w:t>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410" w:anchor="n209" w:history="1">
        <w:r w:rsidRPr="001F5564">
          <w:rPr>
            <w:rFonts w:eastAsia="Times New Roman" w:cs="Times New Roman"/>
            <w:color w:val="006600"/>
            <w:sz w:val="24"/>
            <w:szCs w:val="24"/>
            <w:u w:val="single"/>
          </w:rPr>
          <w:t>18</w:t>
        </w:r>
      </w:hyperlink>
      <w:hyperlink r:id="rId411"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412" w:anchor="n214" w:history="1">
        <w:r w:rsidRPr="001F5564">
          <w:rPr>
            <w:rFonts w:eastAsia="Times New Roman" w:cs="Times New Roman"/>
            <w:color w:val="006600"/>
            <w:sz w:val="24"/>
            <w:szCs w:val="24"/>
            <w:u w:val="single"/>
          </w:rPr>
          <w:t>19</w:t>
        </w:r>
      </w:hyperlink>
      <w:r w:rsidRPr="001F5564">
        <w:rPr>
          <w:rFonts w:eastAsia="Times New Roman" w:cs="Times New Roman"/>
          <w:sz w:val="24"/>
          <w:szCs w:val="24"/>
        </w:rPr>
        <w:t>,</w:t>
      </w:r>
      <w:r w:rsidRPr="001F5564">
        <w:rPr>
          <w:rFonts w:eastAsia="Times New Roman" w:cs="Times New Roman"/>
          <w:sz w:val="24"/>
          <w:szCs w:val="24"/>
          <w:lang w:val="en-US"/>
        </w:rPr>
        <w:t> </w:t>
      </w:r>
      <w:hyperlink r:id="rId413" w:anchor="n331" w:history="1">
        <w:r w:rsidRPr="001F5564">
          <w:rPr>
            <w:rFonts w:eastAsia="Times New Roman" w:cs="Times New Roman"/>
            <w:color w:val="006600"/>
            <w:sz w:val="24"/>
            <w:szCs w:val="24"/>
            <w:u w:val="single"/>
          </w:rPr>
          <w:t>19</w:t>
        </w:r>
      </w:hyperlink>
      <w:hyperlink r:id="rId414"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4DC0FAB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23 із змінами, внесеними згідно із Законами</w:t>
      </w:r>
      <w:r w:rsidRPr="001F5564">
        <w:rPr>
          <w:rFonts w:eastAsia="Times New Roman" w:cs="Times New Roman"/>
          <w:i/>
          <w:iCs/>
          <w:sz w:val="24"/>
          <w:szCs w:val="24"/>
          <w:lang w:val="en-US"/>
        </w:rPr>
        <w:t> </w:t>
      </w:r>
      <w:hyperlink r:id="rId415"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416"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417" w:anchor="n50"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F5F54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073ECB5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0F0C295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Фінансування допомоги по вагітності та пологах провадиться з коштів державного соціального страхування.</w:t>
      </w:r>
    </w:p>
    <w:p w14:paraId="6099D84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23 із змінами, внесеними згідно із Законом</w:t>
      </w:r>
      <w:r w:rsidRPr="001F5564">
        <w:rPr>
          <w:rFonts w:eastAsia="Times New Roman" w:cs="Times New Roman"/>
          <w:i/>
          <w:iCs/>
          <w:sz w:val="24"/>
          <w:szCs w:val="24"/>
          <w:lang w:val="en-US"/>
        </w:rPr>
        <w:t> </w:t>
      </w:r>
      <w:hyperlink r:id="rId418" w:anchor="n92"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090BCD9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24.</w:t>
      </w:r>
      <w:r w:rsidRPr="001F5564">
        <w:rPr>
          <w:rFonts w:eastAsia="Times New Roman" w:cs="Times New Roman"/>
          <w:b/>
          <w:bCs/>
          <w:sz w:val="24"/>
          <w:szCs w:val="24"/>
          <w:lang w:val="en-US"/>
        </w:rPr>
        <w:t> </w:t>
      </w:r>
      <w:r w:rsidRPr="001F5564">
        <w:rPr>
          <w:rFonts w:eastAsia="Times New Roman" w:cs="Times New Roman"/>
          <w:sz w:val="24"/>
          <w:szCs w:val="24"/>
        </w:rPr>
        <w:t>Грошова компенсація за невикористані щорічні відпустки</w:t>
      </w:r>
    </w:p>
    <w:p w14:paraId="24DA64C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695A1B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24 із змінами, внесеними згідно із Законом</w:t>
      </w:r>
      <w:r w:rsidRPr="001F5564">
        <w:rPr>
          <w:rFonts w:eastAsia="Times New Roman" w:cs="Times New Roman"/>
          <w:i/>
          <w:iCs/>
          <w:sz w:val="24"/>
          <w:szCs w:val="24"/>
          <w:lang w:val="en-US"/>
        </w:rPr>
        <w:t> </w:t>
      </w:r>
      <w:hyperlink r:id="rId419"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40EF802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3F139B67"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24 виключено на підставі Закону</w:t>
      </w:r>
      <w:r w:rsidRPr="001F5564">
        <w:rPr>
          <w:rFonts w:eastAsia="Times New Roman" w:cs="Times New Roman"/>
          <w:i/>
          <w:iCs/>
          <w:sz w:val="24"/>
          <w:szCs w:val="24"/>
          <w:lang w:val="en-US"/>
        </w:rPr>
        <w:t> </w:t>
      </w:r>
      <w:hyperlink r:id="rId420" w:anchor="n94"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6E3D8C5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4A3DE2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віком до вісімнадцяти років заміна всіх видів відпусток грошовою компенсацією не допускається.</w:t>
      </w:r>
    </w:p>
    <w:p w14:paraId="431C0E2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що не була одержана за життя, виплачується членам сім’ї такого працівника, а у разі їх відсутності - входить до складу спадщини.</w:t>
      </w:r>
    </w:p>
    <w:p w14:paraId="2657D4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шоста статті 24 із змінами, внесеними згідно із Законами</w:t>
      </w:r>
      <w:r w:rsidRPr="001F5564">
        <w:rPr>
          <w:rFonts w:eastAsia="Times New Roman" w:cs="Times New Roman"/>
          <w:i/>
          <w:iCs/>
          <w:sz w:val="24"/>
          <w:szCs w:val="24"/>
          <w:lang w:val="en-US"/>
        </w:rPr>
        <w:t> </w:t>
      </w:r>
      <w:hyperlink r:id="rId421"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422" w:anchor="n95"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1280D0CE"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w:t>
      </w:r>
      <w:r w:rsidRPr="001F5564">
        <w:rPr>
          <w:rFonts w:eastAsia="Times New Roman" w:cs="Times New Roman"/>
          <w:sz w:val="24"/>
          <w:szCs w:val="24"/>
        </w:rPr>
        <w:br/>
      </w:r>
      <w:r w:rsidRPr="001F5564">
        <w:rPr>
          <w:rFonts w:eastAsia="Times New Roman" w:cs="Times New Roman"/>
          <w:b/>
          <w:bCs/>
          <w:szCs w:val="28"/>
        </w:rPr>
        <w:t>ВІДПУСТКИ БЕЗ ЗБЕРЕЖЕННЯ ЗАРОБІТНОЇ ПЛАТИ</w:t>
      </w:r>
    </w:p>
    <w:p w14:paraId="72D7242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25.</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що надається працівникові в обов'язковому порядку</w:t>
      </w:r>
    </w:p>
    <w:p w14:paraId="4294058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без збереження заробітної плати за бажанням працівника надається в обов'язковому порядку:</w:t>
      </w:r>
    </w:p>
    <w:p w14:paraId="43A3E50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01961C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чоловікові, дружина якого перебуває у післяпологовій відпустці, - тривалістю до 14 календарних днів;</w:t>
      </w:r>
    </w:p>
    <w:p w14:paraId="76C0F4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матері або іншим особам, зазначеним у</w:t>
      </w:r>
      <w:r w:rsidRPr="001F5564">
        <w:rPr>
          <w:rFonts w:eastAsia="Times New Roman" w:cs="Times New Roman"/>
          <w:sz w:val="24"/>
          <w:szCs w:val="24"/>
          <w:lang w:val="en-US"/>
        </w:rPr>
        <w:t> </w:t>
      </w:r>
      <w:hyperlink r:id="rId423" w:anchor="n205" w:history="1">
        <w:r w:rsidRPr="001F5564">
          <w:rPr>
            <w:rFonts w:eastAsia="Times New Roman" w:cs="Times New Roman"/>
            <w:color w:val="006600"/>
            <w:sz w:val="24"/>
            <w:szCs w:val="24"/>
            <w:u w:val="single"/>
          </w:rPr>
          <w:t>частині третій статті 18</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424" w:anchor="n216" w:history="1">
        <w:r w:rsidRPr="001F5564">
          <w:rPr>
            <w:rFonts w:eastAsia="Times New Roman" w:cs="Times New Roman"/>
            <w:color w:val="006600"/>
            <w:sz w:val="24"/>
            <w:szCs w:val="24"/>
            <w:u w:val="single"/>
          </w:rPr>
          <w:t>частині першій статті 19</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636251EE" w14:textId="77777777" w:rsidR="001F5564" w:rsidRPr="001F5564" w:rsidRDefault="001F5564" w:rsidP="001F5564">
      <w:pPr>
        <w:spacing w:after="150"/>
        <w:ind w:firstLine="450"/>
        <w:jc w:val="both"/>
        <w:rPr>
          <w:rFonts w:eastAsia="Times New Roman" w:cs="Times New Roman"/>
          <w:sz w:val="24"/>
          <w:szCs w:val="24"/>
        </w:rPr>
      </w:pPr>
      <w:hyperlink r:id="rId425"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4DEE08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частини першої статті 25 доповнено абзацом другим згідно із Законом</w:t>
      </w:r>
      <w:r w:rsidRPr="001F5564">
        <w:rPr>
          <w:rFonts w:eastAsia="Times New Roman" w:cs="Times New Roman"/>
          <w:i/>
          <w:iCs/>
          <w:sz w:val="24"/>
          <w:szCs w:val="24"/>
          <w:lang w:val="en-US"/>
        </w:rPr>
        <w:t> </w:t>
      </w:r>
      <w:hyperlink r:id="rId426"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3FD5800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статті 25 в редакції Закону</w:t>
      </w:r>
      <w:r w:rsidRPr="001F5564">
        <w:rPr>
          <w:rFonts w:eastAsia="Times New Roman" w:cs="Times New Roman"/>
          <w:i/>
          <w:iCs/>
          <w:sz w:val="24"/>
          <w:szCs w:val="24"/>
          <w:lang w:val="en-US"/>
        </w:rPr>
        <w:t> </w:t>
      </w:r>
      <w:hyperlink r:id="rId427"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 із змінами, внесеними згідно із Законом</w:t>
      </w:r>
      <w:r w:rsidRPr="001F5564">
        <w:rPr>
          <w:rFonts w:eastAsia="Times New Roman" w:cs="Times New Roman"/>
          <w:i/>
          <w:iCs/>
          <w:sz w:val="24"/>
          <w:szCs w:val="24"/>
          <w:lang w:val="en-US"/>
        </w:rPr>
        <w:t> </w:t>
      </w:r>
      <w:hyperlink r:id="rId428" w:anchor="n20"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429"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7C9DBC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матері або іншій особі, зазначеній у</w:t>
      </w:r>
      <w:r w:rsidRPr="001F5564">
        <w:rPr>
          <w:rFonts w:eastAsia="Times New Roman" w:cs="Times New Roman"/>
          <w:sz w:val="24"/>
          <w:szCs w:val="24"/>
          <w:lang w:val="en-US"/>
        </w:rPr>
        <w:t> </w:t>
      </w:r>
      <w:hyperlink r:id="rId430"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для догляду за дитиною віком до 14 років на період оголошення карантину на відповідній території;</w:t>
      </w:r>
    </w:p>
    <w:p w14:paraId="4A6879C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431" w:tgtFrame="_blank" w:history="1">
        <w:r w:rsidRPr="001F5564">
          <w:rPr>
            <w:rFonts w:eastAsia="Times New Roman" w:cs="Times New Roman"/>
            <w:i/>
            <w:iCs/>
            <w:color w:val="000099"/>
            <w:sz w:val="24"/>
            <w:szCs w:val="24"/>
            <w:u w:val="single"/>
          </w:rPr>
          <w:t>№ 2169-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11.05.2010</w:t>
        </w:r>
      </w:hyperlink>
      <w:r w:rsidRPr="001F5564">
        <w:rPr>
          <w:rFonts w:eastAsia="Times New Roman" w:cs="Times New Roman"/>
          <w:i/>
          <w:iCs/>
          <w:sz w:val="24"/>
          <w:szCs w:val="24"/>
        </w:rPr>
        <w:t>}</w:t>
      </w:r>
    </w:p>
    <w:p w14:paraId="2514739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1CA2B5A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перший пункту 4 частини першої статті 25 із змінами, внесеними згідно із Законом</w:t>
      </w:r>
      <w:r w:rsidRPr="001F5564">
        <w:rPr>
          <w:rFonts w:eastAsia="Times New Roman" w:cs="Times New Roman"/>
          <w:i/>
          <w:iCs/>
          <w:sz w:val="24"/>
          <w:szCs w:val="24"/>
          <w:lang w:val="en-US"/>
        </w:rPr>
        <w:t> </w:t>
      </w:r>
      <w:hyperlink r:id="rId432" w:anchor="n15"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291FAD0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які мають особливі заслуги перед Батьківщиною, статус яких встановлений відповідно до</w:t>
      </w:r>
      <w:r w:rsidRPr="001F5564">
        <w:rPr>
          <w:rFonts w:eastAsia="Times New Roman" w:cs="Times New Roman"/>
          <w:sz w:val="24"/>
          <w:szCs w:val="24"/>
          <w:lang w:val="en-US"/>
        </w:rPr>
        <w:t> </w:t>
      </w:r>
      <w:hyperlink r:id="rId433"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 тривалістю до 21 календарного дня щорічно;</w:t>
      </w:r>
    </w:p>
    <w:p w14:paraId="3F3E75F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25 в редакції Закону</w:t>
      </w:r>
      <w:r w:rsidRPr="001F5564">
        <w:rPr>
          <w:rFonts w:eastAsia="Times New Roman" w:cs="Times New Roman"/>
          <w:i/>
          <w:iCs/>
          <w:sz w:val="24"/>
          <w:szCs w:val="24"/>
          <w:lang w:val="en-US"/>
        </w:rPr>
        <w:t> </w:t>
      </w:r>
      <w:hyperlink r:id="rId434" w:anchor="n20"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w:t>
      </w:r>
    </w:p>
    <w:p w14:paraId="5A4109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особам, які мають особливі трудові заслуги перед Батьківщиною, - тривалістю до 21 календарного дня щорічно;</w:t>
      </w:r>
    </w:p>
    <w:p w14:paraId="0C0732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6) пенсіонерам за віком та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тривалістю до 30 календарних днів щорічно;</w:t>
      </w:r>
    </w:p>
    <w:p w14:paraId="0B2406A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7) 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та </w:t>
      </w:r>
      <w:r w:rsidRPr="001F5564">
        <w:rPr>
          <w:rFonts w:eastAsia="Times New Roman" w:cs="Times New Roman"/>
          <w:sz w:val="24"/>
          <w:szCs w:val="24"/>
          <w:lang w:val="en-US"/>
        </w:rPr>
        <w:t>II</w:t>
      </w:r>
      <w:r w:rsidRPr="001F5564">
        <w:rPr>
          <w:rFonts w:eastAsia="Times New Roman" w:cs="Times New Roman"/>
          <w:sz w:val="24"/>
          <w:szCs w:val="24"/>
        </w:rPr>
        <w:t xml:space="preserve"> груп - тривалістю до 60 календарних днів щорічно;</w:t>
      </w:r>
    </w:p>
    <w:p w14:paraId="002031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особам, які одружуються, - тривалістю до 10 календарних днів;</w:t>
      </w:r>
    </w:p>
    <w:p w14:paraId="6E2905B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36CD913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074952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працівникам для завершення санаторно-курортного лікування - тривалістю, визначеною у медичному висновку;</w:t>
      </w:r>
    </w:p>
    <w:p w14:paraId="22EC49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5DCDE51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3EDB42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14) сумісникам - на термін до закінчення відпустки за основним місцем роботи;</w:t>
      </w:r>
    </w:p>
    <w:p w14:paraId="7CA383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15) ветеранам праці - тривалістю до 14 календарних днів щорічно;</w:t>
      </w:r>
    </w:p>
    <w:p w14:paraId="27FA58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4A2584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16 частини першої статті 25 в редакції Закону</w:t>
      </w:r>
      <w:r w:rsidRPr="001F5564">
        <w:rPr>
          <w:rFonts w:eastAsia="Times New Roman" w:cs="Times New Roman"/>
          <w:i/>
          <w:iCs/>
          <w:sz w:val="24"/>
          <w:szCs w:val="24"/>
          <w:lang w:val="en-US"/>
        </w:rPr>
        <w:t> </w:t>
      </w:r>
      <w:hyperlink r:id="rId43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C5FC9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21BA4A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двох або більше дітей зазначеного віку така відпустка надається окремо для супроводження кожної дитини;</w:t>
      </w:r>
    </w:p>
    <w:p w14:paraId="02C4B9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17 згідно із Законом</w:t>
      </w:r>
      <w:r w:rsidRPr="001F5564">
        <w:rPr>
          <w:rFonts w:eastAsia="Times New Roman" w:cs="Times New Roman"/>
          <w:i/>
          <w:iCs/>
          <w:sz w:val="24"/>
          <w:szCs w:val="24"/>
          <w:lang w:val="en-US"/>
        </w:rPr>
        <w:t> </w:t>
      </w:r>
      <w:hyperlink r:id="rId436"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50167894"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lastRenderedPageBreak/>
        <w:t>{Пункт 18 частини першої</w:t>
      </w:r>
      <w:r w:rsidRPr="001F5564">
        <w:rPr>
          <w:rFonts w:eastAsia="Times New Roman" w:cs="Times New Roman"/>
          <w:i/>
          <w:iCs/>
          <w:sz w:val="24"/>
          <w:szCs w:val="24"/>
          <w:lang w:val="en-US"/>
        </w:rPr>
        <w:t> </w:t>
      </w:r>
      <w:r w:rsidRPr="001F5564">
        <w:rPr>
          <w:rFonts w:eastAsia="Times New Roman" w:cs="Times New Roman"/>
          <w:i/>
          <w:iCs/>
          <w:sz w:val="24"/>
          <w:szCs w:val="24"/>
        </w:rPr>
        <w:t>статті 25 виключено на підставі Закону</w:t>
      </w:r>
      <w:r w:rsidRPr="001F5564">
        <w:rPr>
          <w:rFonts w:eastAsia="Times New Roman" w:cs="Times New Roman"/>
          <w:i/>
          <w:iCs/>
          <w:sz w:val="24"/>
          <w:szCs w:val="24"/>
          <w:lang w:val="en-US"/>
        </w:rPr>
        <w:t> </w:t>
      </w:r>
      <w:hyperlink r:id="rId437" w:anchor="n9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091C95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289A17B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19 згідно із Законом</w:t>
      </w:r>
      <w:r w:rsidRPr="001F5564">
        <w:rPr>
          <w:rFonts w:eastAsia="Times New Roman" w:cs="Times New Roman"/>
          <w:i/>
          <w:iCs/>
          <w:sz w:val="24"/>
          <w:szCs w:val="24"/>
          <w:lang w:val="en-US"/>
        </w:rPr>
        <w:t> </w:t>
      </w:r>
      <w:hyperlink r:id="rId438" w:anchor="n94"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3A8C19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2BC8824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26.</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за згодою сторін</w:t>
      </w:r>
    </w:p>
    <w:p w14:paraId="463AE5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5C940399"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другу статті 26 виключено на підставі Закону</w:t>
      </w:r>
      <w:r w:rsidRPr="001F5564">
        <w:rPr>
          <w:rFonts w:eastAsia="Times New Roman" w:cs="Times New Roman"/>
          <w:i/>
          <w:iCs/>
          <w:sz w:val="24"/>
          <w:szCs w:val="24"/>
          <w:lang w:val="en-US"/>
        </w:rPr>
        <w:t> </w:t>
      </w:r>
      <w:hyperlink r:id="rId43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355AF58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встановлення Кабінетом Міністрів України карантину відповідно до</w:t>
      </w:r>
      <w:r w:rsidRPr="001F5564">
        <w:rPr>
          <w:rFonts w:eastAsia="Times New Roman" w:cs="Times New Roman"/>
          <w:sz w:val="24"/>
          <w:szCs w:val="24"/>
          <w:lang w:val="en-US"/>
        </w:rPr>
        <w:t> </w:t>
      </w:r>
      <w:hyperlink r:id="rId440"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7D88FF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26 доповнено частиною третьою згідно із Законом</w:t>
      </w:r>
      <w:r w:rsidRPr="001F5564">
        <w:rPr>
          <w:rFonts w:eastAsia="Times New Roman" w:cs="Times New Roman"/>
          <w:i/>
          <w:iCs/>
          <w:sz w:val="24"/>
          <w:szCs w:val="24"/>
          <w:lang w:val="en-US"/>
        </w:rPr>
        <w:t> </w:t>
      </w:r>
      <w:hyperlink r:id="rId441" w:anchor="n36" w:tgtFrame="_blank" w:history="1">
        <w:r w:rsidRPr="001F5564">
          <w:rPr>
            <w:rFonts w:eastAsia="Times New Roman" w:cs="Times New Roman"/>
            <w:i/>
            <w:iCs/>
            <w:color w:val="000099"/>
            <w:sz w:val="24"/>
            <w:szCs w:val="24"/>
            <w:u w:val="single"/>
          </w:rPr>
          <w:t>№ 530-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17.03.2020</w:t>
        </w:r>
      </w:hyperlink>
      <w:r w:rsidRPr="001F5564">
        <w:rPr>
          <w:rFonts w:eastAsia="Times New Roman" w:cs="Times New Roman"/>
          <w:i/>
          <w:iCs/>
          <w:sz w:val="24"/>
          <w:szCs w:val="24"/>
        </w:rPr>
        <w:t>}</w:t>
      </w:r>
    </w:p>
    <w:p w14:paraId="0BAE5200"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w:t>
      </w:r>
      <w:r w:rsidRPr="001F5564">
        <w:rPr>
          <w:rFonts w:eastAsia="Times New Roman" w:cs="Times New Roman"/>
          <w:sz w:val="24"/>
          <w:szCs w:val="24"/>
        </w:rPr>
        <w:br/>
      </w:r>
      <w:r w:rsidRPr="001F5564">
        <w:rPr>
          <w:rFonts w:eastAsia="Times New Roman" w:cs="Times New Roman"/>
          <w:b/>
          <w:bCs/>
          <w:szCs w:val="28"/>
        </w:rPr>
        <w:t>ДЕРЖАВНИЙ НАГЛЯД І КОНТРОЛЬ ЗА ДОДЕРЖАННЯМ ЗАКОНОДАВСТВА ПРО ВІДПУСТКИ ТА ВІДПОВІДАЛЬНІСТЬ ЗА ЙОГО ПОРУШЕННЯ</w:t>
      </w:r>
    </w:p>
    <w:p w14:paraId="398C72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27.</w:t>
      </w:r>
      <w:r w:rsidRPr="001F5564">
        <w:rPr>
          <w:rFonts w:eastAsia="Times New Roman" w:cs="Times New Roman"/>
          <w:b/>
          <w:bCs/>
          <w:sz w:val="24"/>
          <w:szCs w:val="24"/>
          <w:lang w:val="en-US"/>
        </w:rPr>
        <w:t> </w:t>
      </w:r>
      <w:r w:rsidRPr="001F5564">
        <w:rPr>
          <w:rFonts w:eastAsia="Times New Roman" w:cs="Times New Roman"/>
          <w:sz w:val="24"/>
          <w:szCs w:val="24"/>
        </w:rPr>
        <w:t>Органи нагляду і контролю за додержанням законодавства про відпустки</w:t>
      </w:r>
    </w:p>
    <w:p w14:paraId="5C07566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208A18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27 в редакції Закону</w:t>
      </w:r>
      <w:r w:rsidRPr="001F5564">
        <w:rPr>
          <w:rFonts w:eastAsia="Times New Roman" w:cs="Times New Roman"/>
          <w:i/>
          <w:iCs/>
          <w:sz w:val="24"/>
          <w:szCs w:val="24"/>
          <w:lang w:val="en-US"/>
        </w:rPr>
        <w:t> </w:t>
      </w:r>
      <w:hyperlink r:id="rId442" w:anchor="n509"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6CCA009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1C84A3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27 із змінами, внесеними згідно із Законом</w:t>
      </w:r>
      <w:r w:rsidRPr="001F5564">
        <w:rPr>
          <w:rFonts w:eastAsia="Times New Roman" w:cs="Times New Roman"/>
          <w:i/>
          <w:iCs/>
          <w:sz w:val="24"/>
          <w:szCs w:val="24"/>
          <w:lang w:val="en-US"/>
        </w:rPr>
        <w:t> </w:t>
      </w:r>
      <w:hyperlink r:id="rId443" w:anchor="n511"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27928310"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 статті 27 виключено на підставі Закону</w:t>
      </w:r>
      <w:r w:rsidRPr="001F5564">
        <w:rPr>
          <w:rFonts w:eastAsia="Times New Roman" w:cs="Times New Roman"/>
          <w:i/>
          <w:iCs/>
          <w:sz w:val="24"/>
          <w:szCs w:val="24"/>
          <w:lang w:val="en-US"/>
        </w:rPr>
        <w:t> </w:t>
      </w:r>
      <w:hyperlink r:id="rId444" w:anchor="n1095" w:tgtFrame="_blank" w:history="1">
        <w:r w:rsidRPr="001F5564">
          <w:rPr>
            <w:rFonts w:eastAsia="Times New Roman" w:cs="Times New Roman"/>
            <w:i/>
            <w:iCs/>
            <w:color w:val="000099"/>
            <w:sz w:val="24"/>
            <w:szCs w:val="24"/>
            <w:u w:val="single"/>
          </w:rPr>
          <w:t>№ 1697-</w:t>
        </w:r>
        <w:r w:rsidRPr="001F5564">
          <w:rPr>
            <w:rFonts w:eastAsia="Times New Roman" w:cs="Times New Roman"/>
            <w:i/>
            <w:iCs/>
            <w:color w:val="000099"/>
            <w:sz w:val="24"/>
            <w:szCs w:val="24"/>
            <w:u w:val="single"/>
            <w:lang w:val="en-US"/>
          </w:rPr>
          <w:t>VII</w:t>
        </w:r>
        <w:r w:rsidRPr="001F5564">
          <w:rPr>
            <w:rFonts w:eastAsia="Times New Roman" w:cs="Times New Roman"/>
            <w:i/>
            <w:iCs/>
            <w:color w:val="000099"/>
            <w:sz w:val="24"/>
            <w:szCs w:val="24"/>
            <w:u w:val="single"/>
          </w:rPr>
          <w:t xml:space="preserve"> від 14.10.2014</w:t>
        </w:r>
      </w:hyperlink>
      <w:r w:rsidRPr="001F5564">
        <w:rPr>
          <w:rFonts w:eastAsia="Times New Roman" w:cs="Times New Roman"/>
          <w:i/>
          <w:iCs/>
          <w:sz w:val="24"/>
          <w:szCs w:val="24"/>
        </w:rPr>
        <w:t>}</w:t>
      </w:r>
    </w:p>
    <w:p w14:paraId="3ABAB1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28.</w:t>
      </w:r>
      <w:r w:rsidRPr="001F5564">
        <w:rPr>
          <w:rFonts w:eastAsia="Times New Roman" w:cs="Times New Roman"/>
          <w:b/>
          <w:bCs/>
          <w:sz w:val="24"/>
          <w:szCs w:val="24"/>
          <w:lang w:val="en-US"/>
        </w:rPr>
        <w:t> </w:t>
      </w:r>
      <w:r w:rsidRPr="001F5564">
        <w:rPr>
          <w:rFonts w:eastAsia="Times New Roman" w:cs="Times New Roman"/>
          <w:sz w:val="24"/>
          <w:szCs w:val="24"/>
        </w:rPr>
        <w:t>Відповідальність за порушення законодавства про відпустки</w:t>
      </w:r>
    </w:p>
    <w:p w14:paraId="274635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Особи, винні в порушенні законодавства про відпустки, несуть відповідальність згідно з законодавством.</w:t>
      </w:r>
    </w:p>
    <w:p w14:paraId="4B8C48AE"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VIII</w:t>
      </w:r>
      <w:r w:rsidRPr="001F5564">
        <w:rPr>
          <w:rFonts w:eastAsia="Times New Roman" w:cs="Times New Roman"/>
          <w:sz w:val="24"/>
          <w:szCs w:val="24"/>
        </w:rPr>
        <w:br/>
      </w:r>
      <w:r w:rsidRPr="001F5564">
        <w:rPr>
          <w:rFonts w:eastAsia="Times New Roman" w:cs="Times New Roman"/>
          <w:b/>
          <w:bCs/>
          <w:szCs w:val="28"/>
        </w:rPr>
        <w:t>ЗАКЛЮЧНІ ПОЛОЖЕННЯ</w:t>
      </w:r>
    </w:p>
    <w:p w14:paraId="5FCD11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29.</w:t>
      </w:r>
      <w:r w:rsidRPr="001F5564">
        <w:rPr>
          <w:rFonts w:eastAsia="Times New Roman" w:cs="Times New Roman"/>
          <w:b/>
          <w:bCs/>
          <w:sz w:val="24"/>
          <w:szCs w:val="24"/>
          <w:lang w:val="en-US"/>
        </w:rPr>
        <w:t> </w:t>
      </w:r>
      <w:r w:rsidRPr="001F5564">
        <w:rPr>
          <w:rFonts w:eastAsia="Times New Roman" w:cs="Times New Roman"/>
          <w:sz w:val="24"/>
          <w:szCs w:val="24"/>
        </w:rPr>
        <w:t>Розгляд спорів щодо відпусток</w:t>
      </w:r>
    </w:p>
    <w:p w14:paraId="591DABD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Спори, які виникають щодо надання відпусток, розглядаються в порядку, встановленому законодавством про працю.</w:t>
      </w:r>
    </w:p>
    <w:tbl>
      <w:tblPr>
        <w:tblW w:w="5000" w:type="pct"/>
        <w:tblCellMar>
          <w:left w:w="0" w:type="dxa"/>
          <w:right w:w="0" w:type="dxa"/>
        </w:tblCellMar>
        <w:tblLook w:val="04A0" w:firstRow="1" w:lastRow="0" w:firstColumn="1" w:lastColumn="0" w:noHBand="0" w:noVBand="1"/>
      </w:tblPr>
      <w:tblGrid>
        <w:gridCol w:w="2804"/>
        <w:gridCol w:w="6544"/>
      </w:tblGrid>
      <w:tr w:rsidR="001F5564" w:rsidRPr="001F5564" w14:paraId="6EF0A8DC" w14:textId="77777777" w:rsidTr="001F5564">
        <w:tc>
          <w:tcPr>
            <w:tcW w:w="1500" w:type="pct"/>
            <w:tcBorders>
              <w:top w:val="single" w:sz="2" w:space="0" w:color="auto"/>
              <w:left w:val="single" w:sz="2" w:space="0" w:color="auto"/>
              <w:bottom w:val="single" w:sz="2" w:space="0" w:color="auto"/>
              <w:right w:val="single" w:sz="2" w:space="0" w:color="auto"/>
            </w:tcBorders>
            <w:hideMark/>
          </w:tcPr>
          <w:p w14:paraId="6256FE8C" w14:textId="77777777" w:rsidR="001F5564" w:rsidRPr="001F5564" w:rsidRDefault="001F5564" w:rsidP="001F5564">
            <w:pPr>
              <w:spacing w:before="300" w:after="150"/>
              <w:jc w:val="center"/>
              <w:rPr>
                <w:rFonts w:eastAsia="Times New Roman" w:cs="Times New Roman"/>
                <w:sz w:val="24"/>
                <w:szCs w:val="24"/>
                <w:lang w:val="en-US"/>
              </w:rPr>
            </w:pPr>
            <w:r w:rsidRPr="001F5564">
              <w:rPr>
                <w:rFonts w:eastAsia="Times New Roman" w:cs="Times New Roman"/>
                <w:b/>
                <w:bCs/>
                <w:sz w:val="24"/>
                <w:szCs w:val="24"/>
                <w:lang w:val="en-US"/>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3E7022B7" w14:textId="77777777" w:rsidR="001F5564" w:rsidRPr="001F5564" w:rsidRDefault="001F5564" w:rsidP="001F5564">
            <w:pPr>
              <w:spacing w:before="300" w:after="0"/>
              <w:jc w:val="right"/>
              <w:rPr>
                <w:rFonts w:eastAsia="Times New Roman" w:cs="Times New Roman"/>
                <w:sz w:val="24"/>
                <w:szCs w:val="24"/>
                <w:lang w:val="en-US"/>
              </w:rPr>
            </w:pPr>
            <w:r w:rsidRPr="001F5564">
              <w:rPr>
                <w:rFonts w:eastAsia="Times New Roman" w:cs="Times New Roman"/>
                <w:b/>
                <w:bCs/>
                <w:sz w:val="24"/>
                <w:szCs w:val="24"/>
                <w:lang w:val="en-US"/>
              </w:rPr>
              <w:t>Л.КУЧМА</w:t>
            </w:r>
          </w:p>
        </w:tc>
      </w:tr>
      <w:tr w:rsidR="001F5564" w:rsidRPr="001F5564" w14:paraId="71B22450"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218AECB8" w14:textId="77777777" w:rsidR="001F5564" w:rsidRPr="001F5564" w:rsidRDefault="001F5564" w:rsidP="001F5564">
            <w:pPr>
              <w:spacing w:before="300" w:after="150"/>
              <w:jc w:val="center"/>
              <w:rPr>
                <w:rFonts w:eastAsia="Times New Roman" w:cs="Times New Roman"/>
                <w:color w:val="333333"/>
                <w:sz w:val="24"/>
                <w:szCs w:val="24"/>
              </w:rPr>
            </w:pPr>
            <w:r w:rsidRPr="001F5564">
              <w:rPr>
                <w:rFonts w:eastAsia="Times New Roman" w:cs="Times New Roman"/>
                <w:b/>
                <w:bCs/>
                <w:color w:val="333333"/>
                <w:sz w:val="24"/>
                <w:szCs w:val="24"/>
              </w:rPr>
              <w:t>м. Київ,</w:t>
            </w:r>
            <w:r w:rsidRPr="001F5564">
              <w:rPr>
                <w:rFonts w:eastAsia="Times New Roman" w:cs="Times New Roman"/>
                <w:color w:val="333333"/>
                <w:sz w:val="24"/>
                <w:szCs w:val="24"/>
              </w:rPr>
              <w:br/>
            </w:r>
            <w:r w:rsidRPr="001F5564">
              <w:rPr>
                <w:rFonts w:eastAsia="Times New Roman" w:cs="Times New Roman"/>
                <w:b/>
                <w:bCs/>
                <w:color w:val="333333"/>
                <w:sz w:val="24"/>
                <w:szCs w:val="24"/>
              </w:rPr>
              <w:t>15 листопада 1996 року</w:t>
            </w:r>
            <w:r w:rsidRPr="001F5564">
              <w:rPr>
                <w:rFonts w:eastAsia="Times New Roman" w:cs="Times New Roman"/>
                <w:color w:val="333333"/>
                <w:sz w:val="24"/>
                <w:szCs w:val="24"/>
              </w:rPr>
              <w:br/>
            </w:r>
            <w:r w:rsidRPr="001F5564">
              <w:rPr>
                <w:rFonts w:eastAsia="Times New Roman" w:cs="Times New Roman"/>
                <w:b/>
                <w:bCs/>
                <w:color w:val="333333"/>
                <w:sz w:val="24"/>
                <w:szCs w:val="24"/>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69A81ECA" w14:textId="77777777" w:rsidR="001F5564" w:rsidRPr="001F5564" w:rsidRDefault="001F5564" w:rsidP="001F5564">
            <w:pPr>
              <w:spacing w:after="0"/>
              <w:jc w:val="both"/>
              <w:rPr>
                <w:rFonts w:eastAsia="Times New Roman" w:cs="Times New Roman"/>
                <w:color w:val="333333"/>
                <w:sz w:val="24"/>
                <w:szCs w:val="24"/>
              </w:rPr>
            </w:pPr>
          </w:p>
        </w:tc>
      </w:tr>
    </w:tbl>
    <w:p w14:paraId="5A1CF3C4" w14:textId="77777777" w:rsidR="00F12C76" w:rsidRDefault="00F12C76" w:rsidP="006C0B77">
      <w:pPr>
        <w:spacing w:after="0"/>
        <w:ind w:firstLine="709"/>
        <w:jc w:val="both"/>
      </w:pPr>
    </w:p>
    <w:tbl>
      <w:tblPr>
        <w:tblW w:w="5000" w:type="pct"/>
        <w:tblCellMar>
          <w:left w:w="0" w:type="dxa"/>
          <w:right w:w="0" w:type="dxa"/>
        </w:tblCellMar>
        <w:tblLook w:val="04A0" w:firstRow="1" w:lastRow="0" w:firstColumn="1" w:lastColumn="0" w:noHBand="0" w:noVBand="1"/>
      </w:tblPr>
      <w:tblGrid>
        <w:gridCol w:w="9348"/>
      </w:tblGrid>
      <w:tr w:rsidR="001F5564" w:rsidRPr="001F5564" w14:paraId="52A669A9" w14:textId="77777777" w:rsidTr="001F5564">
        <w:tc>
          <w:tcPr>
            <w:tcW w:w="0" w:type="auto"/>
            <w:tcBorders>
              <w:top w:val="single" w:sz="2" w:space="0" w:color="auto"/>
              <w:left w:val="single" w:sz="2" w:space="0" w:color="auto"/>
              <w:bottom w:val="single" w:sz="2" w:space="0" w:color="auto"/>
              <w:right w:val="single" w:sz="2" w:space="0" w:color="auto"/>
            </w:tcBorders>
            <w:hideMark/>
          </w:tcPr>
          <w:p w14:paraId="6498BD63" w14:textId="77777777" w:rsidR="001F5564" w:rsidRPr="001F5564" w:rsidRDefault="001F5564" w:rsidP="001F5564">
            <w:pPr>
              <w:spacing w:before="300" w:after="0"/>
              <w:ind w:left="450" w:right="450"/>
              <w:jc w:val="center"/>
              <w:rPr>
                <w:rFonts w:eastAsia="Times New Roman" w:cs="Times New Roman"/>
                <w:sz w:val="24"/>
                <w:szCs w:val="24"/>
                <w:lang w:val="en-US"/>
              </w:rPr>
            </w:pPr>
            <w:r w:rsidRPr="001F5564">
              <w:rPr>
                <w:rFonts w:eastAsia="Times New Roman" w:cs="Times New Roman"/>
                <w:b/>
                <w:bCs/>
                <w:i/>
                <w:iCs/>
                <w:spacing w:val="60"/>
                <w:sz w:val="40"/>
                <w:szCs w:val="40"/>
                <w:lang w:val="en-US"/>
              </w:rPr>
              <w:t>ЗАКОН УКРАЇНИ</w:t>
            </w:r>
          </w:p>
        </w:tc>
      </w:tr>
    </w:tbl>
    <w:p w14:paraId="55306B69" w14:textId="77777777" w:rsidR="001F5564" w:rsidRPr="001F5564" w:rsidRDefault="001F5564" w:rsidP="001F5564">
      <w:pPr>
        <w:spacing w:before="300" w:after="450"/>
        <w:ind w:left="450" w:right="450"/>
        <w:jc w:val="center"/>
        <w:rPr>
          <w:rFonts w:eastAsia="Times New Roman" w:cs="Times New Roman"/>
          <w:sz w:val="24"/>
          <w:szCs w:val="24"/>
          <w:lang w:val="en-US"/>
        </w:rPr>
      </w:pPr>
      <w:r w:rsidRPr="001F5564">
        <w:rPr>
          <w:rFonts w:eastAsia="Times New Roman" w:cs="Times New Roman"/>
          <w:b/>
          <w:bCs/>
          <w:sz w:val="32"/>
          <w:szCs w:val="32"/>
          <w:lang w:val="en-US"/>
        </w:rPr>
        <w:t>Про відпустки</w:t>
      </w:r>
    </w:p>
    <w:p w14:paraId="3D956E04"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 w:val="24"/>
          <w:szCs w:val="24"/>
        </w:rPr>
        <w:t>(Відомості Верховної Ради України (ВВР), 1997, № 2, ст. 4)</w:t>
      </w:r>
    </w:p>
    <w:p w14:paraId="28AA653F" w14:textId="77777777" w:rsidR="001F5564" w:rsidRPr="001F5564" w:rsidRDefault="001F5564" w:rsidP="001F5564">
      <w:pPr>
        <w:spacing w:before="150" w:after="300"/>
        <w:ind w:left="450" w:right="450"/>
        <w:rPr>
          <w:rFonts w:eastAsia="Times New Roman" w:cs="Times New Roman"/>
          <w:sz w:val="24"/>
          <w:szCs w:val="24"/>
        </w:rPr>
      </w:pPr>
      <w:r w:rsidRPr="001F5564">
        <w:rPr>
          <w:rFonts w:eastAsia="Times New Roman" w:cs="Times New Roman"/>
          <w:sz w:val="24"/>
          <w:szCs w:val="24"/>
        </w:rPr>
        <w:t>{Вводиться в дію Постановою ВР</w:t>
      </w:r>
      <w:r w:rsidRPr="001F5564">
        <w:rPr>
          <w:rFonts w:eastAsia="Times New Roman" w:cs="Times New Roman"/>
          <w:sz w:val="24"/>
          <w:szCs w:val="24"/>
          <w:lang w:val="en-US"/>
        </w:rPr>
        <w:t> </w:t>
      </w:r>
      <w:hyperlink r:id="rId445" w:tgtFrame="_blank" w:history="1">
        <w:r w:rsidRPr="001F5564">
          <w:rPr>
            <w:rFonts w:eastAsia="Times New Roman" w:cs="Times New Roman"/>
            <w:color w:val="000099"/>
            <w:sz w:val="24"/>
            <w:szCs w:val="24"/>
            <w:u w:val="single"/>
          </w:rPr>
          <w:t>№ 505/96-ВР від 15.11.96</w:t>
        </w:r>
      </w:hyperlink>
      <w:r w:rsidRPr="001F5564">
        <w:rPr>
          <w:rFonts w:eastAsia="Times New Roman" w:cs="Times New Roman"/>
          <w:sz w:val="24"/>
          <w:szCs w:val="24"/>
        </w:rPr>
        <w:t>, ВВР, 1997, № 2, ст. 5}</w:t>
      </w:r>
    </w:p>
    <w:p w14:paraId="2BFAFAE7" w14:textId="77777777" w:rsidR="001F5564" w:rsidRPr="001F5564" w:rsidRDefault="001F5564" w:rsidP="001F5564">
      <w:pPr>
        <w:spacing w:before="150" w:after="300"/>
        <w:ind w:left="450" w:right="450"/>
        <w:rPr>
          <w:rFonts w:eastAsia="Times New Roman" w:cs="Times New Roman"/>
          <w:sz w:val="24"/>
          <w:szCs w:val="24"/>
          <w:lang w:val="en-US"/>
        </w:rPr>
      </w:pPr>
      <w:r w:rsidRPr="001F5564">
        <w:rPr>
          <w:rFonts w:eastAsia="Times New Roman" w:cs="Times New Roman"/>
          <w:sz w:val="24"/>
          <w:szCs w:val="24"/>
        </w:rPr>
        <w:t>{Із змінами, внесеними згідно із Законами</w:t>
      </w:r>
      <w:r w:rsidRPr="001F5564">
        <w:rPr>
          <w:rFonts w:eastAsia="Times New Roman" w:cs="Times New Roman"/>
          <w:sz w:val="24"/>
          <w:szCs w:val="24"/>
        </w:rPr>
        <w:br/>
      </w:r>
      <w:hyperlink r:id="rId446" w:tgtFrame="_blank" w:history="1">
        <w:r w:rsidRPr="001F5564">
          <w:rPr>
            <w:rFonts w:eastAsia="Times New Roman" w:cs="Times New Roman"/>
            <w:color w:val="000099"/>
            <w:sz w:val="24"/>
            <w:szCs w:val="24"/>
            <w:u w:val="single"/>
          </w:rPr>
          <w:t>№ 2073-</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 xml:space="preserve"> від 02.11.2000</w:t>
        </w:r>
      </w:hyperlink>
      <w:r w:rsidRPr="001F5564">
        <w:rPr>
          <w:rFonts w:eastAsia="Times New Roman" w:cs="Times New Roman"/>
          <w:sz w:val="24"/>
          <w:szCs w:val="24"/>
        </w:rPr>
        <w:t>, ВВР, 2000, № 51-52, ст.449</w:t>
      </w:r>
      <w:r w:rsidRPr="001F5564">
        <w:rPr>
          <w:rFonts w:eastAsia="Times New Roman" w:cs="Times New Roman"/>
          <w:sz w:val="24"/>
          <w:szCs w:val="24"/>
        </w:rPr>
        <w:br/>
      </w:r>
      <w:hyperlink r:id="rId447" w:tgtFrame="_blank" w:history="1">
        <w:r w:rsidRPr="001F5564">
          <w:rPr>
            <w:rFonts w:eastAsia="Times New Roman" w:cs="Times New Roman"/>
            <w:color w:val="000099"/>
            <w:sz w:val="24"/>
            <w:szCs w:val="24"/>
            <w:u w:val="single"/>
          </w:rPr>
          <w:t>№ 490-</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06.02.2003</w:t>
        </w:r>
      </w:hyperlink>
      <w:r w:rsidRPr="001F5564">
        <w:rPr>
          <w:rFonts w:eastAsia="Times New Roman" w:cs="Times New Roman"/>
          <w:sz w:val="24"/>
          <w:szCs w:val="24"/>
        </w:rPr>
        <w:t>, ВВР, 2003, № 15, ст.110</w:t>
      </w:r>
      <w:r w:rsidRPr="001F5564">
        <w:rPr>
          <w:rFonts w:eastAsia="Times New Roman" w:cs="Times New Roman"/>
          <w:sz w:val="24"/>
          <w:szCs w:val="24"/>
        </w:rPr>
        <w:br/>
      </w:r>
      <w:hyperlink r:id="rId448" w:tgtFrame="_blank" w:history="1">
        <w:r w:rsidRPr="001F5564">
          <w:rPr>
            <w:rFonts w:eastAsia="Times New Roman" w:cs="Times New Roman"/>
            <w:color w:val="000099"/>
            <w:sz w:val="24"/>
            <w:szCs w:val="24"/>
            <w:u w:val="single"/>
          </w:rPr>
          <w:t>№ 1096-</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6, ст.38</w:t>
      </w:r>
      <w:r w:rsidRPr="001F5564">
        <w:rPr>
          <w:rFonts w:eastAsia="Times New Roman" w:cs="Times New Roman"/>
          <w:sz w:val="24"/>
          <w:szCs w:val="24"/>
        </w:rPr>
        <w:br/>
      </w:r>
      <w:hyperlink r:id="rId449" w:tgtFrame="_blank" w:history="1">
        <w:r w:rsidRPr="001F5564">
          <w:rPr>
            <w:rFonts w:eastAsia="Times New Roman" w:cs="Times New Roman"/>
            <w:color w:val="000099"/>
            <w:sz w:val="24"/>
            <w:szCs w:val="24"/>
            <w:u w:val="single"/>
          </w:rPr>
          <w:t>№ 1114-</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7, ст.55</w:t>
      </w:r>
      <w:r w:rsidRPr="001F5564">
        <w:rPr>
          <w:rFonts w:eastAsia="Times New Roman" w:cs="Times New Roman"/>
          <w:sz w:val="24"/>
          <w:szCs w:val="24"/>
        </w:rPr>
        <w:br/>
      </w:r>
      <w:hyperlink r:id="rId450" w:tgtFrame="_blank" w:history="1">
        <w:r w:rsidRPr="001F5564">
          <w:rPr>
            <w:rFonts w:eastAsia="Times New Roman" w:cs="Times New Roman"/>
            <w:color w:val="000099"/>
            <w:sz w:val="24"/>
            <w:szCs w:val="24"/>
            <w:u w:val="single"/>
          </w:rPr>
          <w:t>№ 2128-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22.10.2004</w:t>
        </w:r>
      </w:hyperlink>
      <w:r w:rsidRPr="001F5564">
        <w:rPr>
          <w:rFonts w:eastAsia="Times New Roman" w:cs="Times New Roman"/>
          <w:sz w:val="24"/>
          <w:szCs w:val="24"/>
        </w:rPr>
        <w:t>, ВВР, 2005, № 2, ст.36</w:t>
      </w:r>
      <w:r w:rsidRPr="001F5564">
        <w:rPr>
          <w:rFonts w:eastAsia="Times New Roman" w:cs="Times New Roman"/>
          <w:sz w:val="24"/>
          <w:szCs w:val="24"/>
        </w:rPr>
        <w:br/>
      </w:r>
      <w:hyperlink r:id="rId451" w:tgtFrame="_blank" w:history="1">
        <w:r w:rsidRPr="001F5564">
          <w:rPr>
            <w:rFonts w:eastAsia="Times New Roman" w:cs="Times New Roman"/>
            <w:color w:val="000099"/>
            <w:sz w:val="24"/>
            <w:szCs w:val="24"/>
            <w:u w:val="single"/>
          </w:rPr>
          <w:t>№ 2318-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12.01.2005</w:t>
        </w:r>
      </w:hyperlink>
      <w:r w:rsidRPr="001F5564">
        <w:rPr>
          <w:rFonts w:eastAsia="Times New Roman" w:cs="Times New Roman"/>
          <w:sz w:val="24"/>
          <w:szCs w:val="24"/>
        </w:rPr>
        <w:t>, ВВР, 2005, № 9, ст.178</w:t>
      </w:r>
      <w:r w:rsidRPr="001F5564">
        <w:rPr>
          <w:rFonts w:eastAsia="Times New Roman" w:cs="Times New Roman"/>
          <w:sz w:val="24"/>
          <w:szCs w:val="24"/>
        </w:rPr>
        <w:br/>
      </w:r>
      <w:hyperlink r:id="rId452" w:tgtFrame="_blank" w:history="1">
        <w:r w:rsidRPr="001F5564">
          <w:rPr>
            <w:rFonts w:eastAsia="Times New Roman" w:cs="Times New Roman"/>
            <w:color w:val="000099"/>
            <w:sz w:val="24"/>
            <w:szCs w:val="24"/>
            <w:u w:val="single"/>
          </w:rPr>
          <w:t>№ 2622-</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02.06.2005</w:t>
        </w:r>
      </w:hyperlink>
      <w:r w:rsidRPr="001F5564">
        <w:rPr>
          <w:rFonts w:eastAsia="Times New Roman" w:cs="Times New Roman"/>
          <w:sz w:val="24"/>
          <w:szCs w:val="24"/>
        </w:rPr>
        <w:t>, ВВР, 2005, № 26, ст.353</w:t>
      </w:r>
      <w:r w:rsidRPr="001F5564">
        <w:rPr>
          <w:rFonts w:eastAsia="Times New Roman" w:cs="Times New Roman"/>
          <w:sz w:val="24"/>
          <w:szCs w:val="24"/>
        </w:rPr>
        <w:br/>
      </w:r>
      <w:hyperlink r:id="rId453" w:tgtFrame="_blank" w:history="1">
        <w:r w:rsidRPr="001F5564">
          <w:rPr>
            <w:rFonts w:eastAsia="Times New Roman" w:cs="Times New Roman"/>
            <w:color w:val="000099"/>
            <w:sz w:val="24"/>
            <w:szCs w:val="24"/>
            <w:u w:val="single"/>
          </w:rPr>
          <w:t>№ 573-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23.09.2008</w:t>
        </w:r>
      </w:hyperlink>
      <w:r w:rsidRPr="001F5564">
        <w:rPr>
          <w:rFonts w:eastAsia="Times New Roman" w:cs="Times New Roman"/>
          <w:sz w:val="24"/>
          <w:szCs w:val="24"/>
        </w:rPr>
        <w:t>, ВВР, 2009, № 7, ст.70</w:t>
      </w:r>
      <w:r w:rsidRPr="001F5564">
        <w:rPr>
          <w:rFonts w:eastAsia="Times New Roman" w:cs="Times New Roman"/>
          <w:sz w:val="24"/>
          <w:szCs w:val="24"/>
        </w:rPr>
        <w:br/>
      </w:r>
      <w:hyperlink r:id="rId454" w:tgtFrame="_blank" w:history="1">
        <w:r w:rsidRPr="001F5564">
          <w:rPr>
            <w:rFonts w:eastAsia="Times New Roman" w:cs="Times New Roman"/>
            <w:color w:val="000099"/>
            <w:sz w:val="24"/>
            <w:szCs w:val="24"/>
            <w:u w:val="single"/>
          </w:rPr>
          <w:t>№ 1276-</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16.04.2009</w:t>
        </w:r>
      </w:hyperlink>
      <w:r w:rsidRPr="001F5564">
        <w:rPr>
          <w:rFonts w:eastAsia="Times New Roman" w:cs="Times New Roman"/>
          <w:sz w:val="24"/>
          <w:szCs w:val="24"/>
        </w:rPr>
        <w:t>, ВВР, 2009, № 38, ст.535</w:t>
      </w:r>
      <w:r w:rsidRPr="001F5564">
        <w:rPr>
          <w:rFonts w:eastAsia="Times New Roman" w:cs="Times New Roman"/>
          <w:sz w:val="24"/>
          <w:szCs w:val="24"/>
        </w:rPr>
        <w:br/>
      </w:r>
      <w:hyperlink r:id="rId455" w:tgtFrame="_blank" w:history="1">
        <w:r w:rsidRPr="001F5564">
          <w:rPr>
            <w:rFonts w:eastAsia="Times New Roman" w:cs="Times New Roman"/>
            <w:color w:val="000099"/>
            <w:sz w:val="24"/>
            <w:szCs w:val="24"/>
            <w:u w:val="single"/>
          </w:rPr>
          <w:t>№ 1343-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19.05.2009</w:t>
        </w:r>
      </w:hyperlink>
      <w:r w:rsidRPr="001F5564">
        <w:rPr>
          <w:rFonts w:eastAsia="Times New Roman" w:cs="Times New Roman"/>
          <w:sz w:val="24"/>
          <w:szCs w:val="24"/>
        </w:rPr>
        <w:t>, ВВР, 2009, № 39, ст.550</w:t>
      </w:r>
      <w:r w:rsidRPr="001F5564">
        <w:rPr>
          <w:rFonts w:eastAsia="Times New Roman" w:cs="Times New Roman"/>
          <w:sz w:val="24"/>
          <w:szCs w:val="24"/>
        </w:rPr>
        <w:br/>
      </w:r>
      <w:hyperlink r:id="rId456" w:tgtFrame="_blank" w:history="1">
        <w:r w:rsidRPr="001F5564">
          <w:rPr>
            <w:rFonts w:eastAsia="Times New Roman" w:cs="Times New Roman"/>
            <w:color w:val="000099"/>
            <w:sz w:val="24"/>
            <w:szCs w:val="24"/>
            <w:u w:val="single"/>
          </w:rPr>
          <w:t>№ 1724-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17.11.2009</w:t>
        </w:r>
      </w:hyperlink>
      <w:r w:rsidRPr="001F5564">
        <w:rPr>
          <w:rFonts w:eastAsia="Times New Roman" w:cs="Times New Roman"/>
          <w:sz w:val="24"/>
          <w:szCs w:val="24"/>
        </w:rPr>
        <w:t>, ВВР, 2010, № 7, ст.50</w:t>
      </w:r>
      <w:r w:rsidRPr="001F5564">
        <w:rPr>
          <w:rFonts w:eastAsia="Times New Roman" w:cs="Times New Roman"/>
          <w:sz w:val="24"/>
          <w:szCs w:val="24"/>
        </w:rPr>
        <w:br/>
      </w:r>
      <w:hyperlink r:id="rId457" w:tgtFrame="_blank" w:history="1">
        <w:r w:rsidRPr="001F5564">
          <w:rPr>
            <w:rFonts w:eastAsia="Times New Roman" w:cs="Times New Roman"/>
            <w:color w:val="000099"/>
            <w:sz w:val="24"/>
            <w:szCs w:val="24"/>
            <w:u w:val="single"/>
          </w:rPr>
          <w:t>№ 1959-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10.03.2010</w:t>
        </w:r>
      </w:hyperlink>
      <w:r w:rsidRPr="001F5564">
        <w:rPr>
          <w:rFonts w:eastAsia="Times New Roman" w:cs="Times New Roman"/>
          <w:sz w:val="24"/>
          <w:szCs w:val="24"/>
        </w:rPr>
        <w:t>, ВВР, 2010, № 20, ст.204</w:t>
      </w:r>
      <w:r w:rsidRPr="001F5564">
        <w:rPr>
          <w:rFonts w:eastAsia="Times New Roman" w:cs="Times New Roman"/>
          <w:sz w:val="24"/>
          <w:szCs w:val="24"/>
        </w:rPr>
        <w:br/>
      </w:r>
      <w:hyperlink r:id="rId458" w:tgtFrame="_blank" w:history="1">
        <w:r w:rsidRPr="001F5564">
          <w:rPr>
            <w:rFonts w:eastAsia="Times New Roman" w:cs="Times New Roman"/>
            <w:color w:val="000099"/>
            <w:sz w:val="24"/>
            <w:szCs w:val="24"/>
            <w:u w:val="single"/>
          </w:rPr>
          <w:t>№ 2169-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11.05.2010</w:t>
        </w:r>
      </w:hyperlink>
      <w:r w:rsidRPr="001F5564">
        <w:rPr>
          <w:rFonts w:eastAsia="Times New Roman" w:cs="Times New Roman"/>
          <w:sz w:val="24"/>
          <w:szCs w:val="24"/>
        </w:rPr>
        <w:t>, ВВР, 2010, № 31, ст.417</w:t>
      </w:r>
      <w:r w:rsidRPr="001F5564">
        <w:rPr>
          <w:rFonts w:eastAsia="Times New Roman" w:cs="Times New Roman"/>
          <w:sz w:val="24"/>
          <w:szCs w:val="24"/>
        </w:rPr>
        <w:br/>
      </w:r>
      <w:hyperlink r:id="rId459" w:tgtFrame="_blank" w:history="1">
        <w:r w:rsidRPr="001F5564">
          <w:rPr>
            <w:rFonts w:eastAsia="Times New Roman" w:cs="Times New Roman"/>
            <w:color w:val="000099"/>
            <w:sz w:val="24"/>
            <w:szCs w:val="24"/>
            <w:u w:val="single"/>
          </w:rPr>
          <w:t>№ 2824-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21.12.2010</w:t>
        </w:r>
      </w:hyperlink>
      <w:r w:rsidRPr="001F5564">
        <w:rPr>
          <w:rFonts w:eastAsia="Times New Roman" w:cs="Times New Roman"/>
          <w:sz w:val="24"/>
          <w:szCs w:val="24"/>
        </w:rPr>
        <w:t>, ВВР, 2011, № 27, ст.227</w:t>
      </w:r>
      <w:r w:rsidRPr="001F5564">
        <w:rPr>
          <w:rFonts w:eastAsia="Times New Roman" w:cs="Times New Roman"/>
          <w:sz w:val="24"/>
          <w:szCs w:val="24"/>
        </w:rPr>
        <w:br/>
      </w:r>
      <w:hyperlink r:id="rId460" w:tgtFrame="_blank" w:history="1">
        <w:r w:rsidRPr="001F5564">
          <w:rPr>
            <w:rFonts w:eastAsia="Times New Roman" w:cs="Times New Roman"/>
            <w:color w:val="000099"/>
            <w:sz w:val="24"/>
            <w:szCs w:val="24"/>
            <w:u w:val="single"/>
          </w:rPr>
          <w:t>№ 5462-</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16.10.2012</w:t>
        </w:r>
      </w:hyperlink>
      <w:r w:rsidRPr="001F5564">
        <w:rPr>
          <w:rFonts w:eastAsia="Times New Roman" w:cs="Times New Roman"/>
          <w:sz w:val="24"/>
          <w:szCs w:val="24"/>
        </w:rPr>
        <w:t>, ВВР, 2014, № 6-7, ст.80</w:t>
      </w:r>
      <w:r w:rsidRPr="001F5564">
        <w:rPr>
          <w:rFonts w:eastAsia="Times New Roman" w:cs="Times New Roman"/>
          <w:sz w:val="24"/>
          <w:szCs w:val="24"/>
        </w:rPr>
        <w:br/>
      </w:r>
      <w:hyperlink r:id="rId461" w:tgtFrame="_blank" w:history="1">
        <w:r w:rsidRPr="001F5564">
          <w:rPr>
            <w:rFonts w:eastAsia="Times New Roman" w:cs="Times New Roman"/>
            <w:color w:val="000099"/>
            <w:sz w:val="24"/>
            <w:szCs w:val="24"/>
            <w:u w:val="single"/>
          </w:rPr>
          <w:t>№ 1697-</w:t>
        </w:r>
        <w:r w:rsidRPr="001F5564">
          <w:rPr>
            <w:rFonts w:eastAsia="Times New Roman" w:cs="Times New Roman"/>
            <w:color w:val="000099"/>
            <w:sz w:val="24"/>
            <w:szCs w:val="24"/>
            <w:u w:val="single"/>
            <w:lang w:val="en-US"/>
          </w:rPr>
          <w:t>VII</w:t>
        </w:r>
        <w:r w:rsidRPr="001F5564">
          <w:rPr>
            <w:rFonts w:eastAsia="Times New Roman" w:cs="Times New Roman"/>
            <w:color w:val="000099"/>
            <w:sz w:val="24"/>
            <w:szCs w:val="24"/>
            <w:u w:val="single"/>
          </w:rPr>
          <w:t xml:space="preserve"> від 14.10.2014</w:t>
        </w:r>
      </w:hyperlink>
      <w:r w:rsidRPr="001F5564">
        <w:rPr>
          <w:rFonts w:eastAsia="Times New Roman" w:cs="Times New Roman"/>
          <w:sz w:val="24"/>
          <w:szCs w:val="24"/>
        </w:rPr>
        <w:t>, ВВР, 2015, № 2-3, ст.12</w:t>
      </w:r>
      <w:r w:rsidRPr="001F5564">
        <w:rPr>
          <w:rFonts w:eastAsia="Times New Roman" w:cs="Times New Roman"/>
          <w:sz w:val="24"/>
          <w:szCs w:val="24"/>
        </w:rPr>
        <w:br/>
      </w:r>
      <w:hyperlink r:id="rId462" w:tgtFrame="_blank" w:history="1">
        <w:r w:rsidRPr="001F5564">
          <w:rPr>
            <w:rFonts w:eastAsia="Times New Roman" w:cs="Times New Roman"/>
            <w:color w:val="000099"/>
            <w:sz w:val="24"/>
            <w:szCs w:val="24"/>
            <w:u w:val="single"/>
          </w:rPr>
          <w:t>№ 120-</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ст.62</w:t>
      </w:r>
      <w:r w:rsidRPr="001F5564">
        <w:rPr>
          <w:rFonts w:eastAsia="Times New Roman" w:cs="Times New Roman"/>
          <w:sz w:val="24"/>
          <w:szCs w:val="24"/>
        </w:rPr>
        <w:br/>
      </w:r>
      <w:hyperlink r:id="rId463" w:tgtFrame="_blank" w:history="1">
        <w:r w:rsidRPr="001F5564">
          <w:rPr>
            <w:rFonts w:eastAsia="Times New Roman" w:cs="Times New Roman"/>
            <w:color w:val="000099"/>
            <w:sz w:val="24"/>
            <w:szCs w:val="24"/>
            <w:u w:val="single"/>
          </w:rPr>
          <w:t>№ 121-</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ст.63</w:t>
      </w:r>
      <w:r w:rsidRPr="001F5564">
        <w:rPr>
          <w:rFonts w:eastAsia="Times New Roman" w:cs="Times New Roman"/>
          <w:sz w:val="24"/>
          <w:szCs w:val="24"/>
        </w:rPr>
        <w:br/>
      </w:r>
      <w:hyperlink r:id="rId464" w:tgtFrame="_blank" w:history="1">
        <w:r w:rsidRPr="001F5564">
          <w:rPr>
            <w:rFonts w:eastAsia="Times New Roman" w:cs="Times New Roman"/>
            <w:color w:val="000099"/>
            <w:sz w:val="24"/>
            <w:szCs w:val="24"/>
            <w:u w:val="single"/>
          </w:rPr>
          <w:t>№ 259-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18.03.2015</w:t>
        </w:r>
      </w:hyperlink>
      <w:r w:rsidRPr="001F5564">
        <w:rPr>
          <w:rFonts w:eastAsia="Times New Roman" w:cs="Times New Roman"/>
          <w:sz w:val="24"/>
          <w:szCs w:val="24"/>
        </w:rPr>
        <w:t>, ВВР, 2015, № 22, ст.148</w:t>
      </w:r>
      <w:r w:rsidRPr="001F5564">
        <w:rPr>
          <w:rFonts w:eastAsia="Times New Roman" w:cs="Times New Roman"/>
          <w:sz w:val="24"/>
          <w:szCs w:val="24"/>
        </w:rPr>
        <w:br/>
      </w:r>
      <w:hyperlink r:id="rId465" w:tgtFrame="_blank" w:history="1">
        <w:r w:rsidRPr="001F5564">
          <w:rPr>
            <w:rFonts w:eastAsia="Times New Roman" w:cs="Times New Roman"/>
            <w:color w:val="000099"/>
            <w:sz w:val="24"/>
            <w:szCs w:val="24"/>
            <w:u w:val="single"/>
          </w:rPr>
          <w:t>№ 426-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14.05.2015</w:t>
        </w:r>
      </w:hyperlink>
      <w:r w:rsidRPr="001F5564">
        <w:rPr>
          <w:rFonts w:eastAsia="Times New Roman" w:cs="Times New Roman"/>
          <w:sz w:val="24"/>
          <w:szCs w:val="24"/>
        </w:rPr>
        <w:t>, ВВР, 2015, № 30, ст.272</w:t>
      </w:r>
      <w:r w:rsidRPr="001F5564">
        <w:rPr>
          <w:rFonts w:eastAsia="Times New Roman" w:cs="Times New Roman"/>
          <w:sz w:val="24"/>
          <w:szCs w:val="24"/>
        </w:rPr>
        <w:br/>
      </w:r>
      <w:hyperlink r:id="rId466" w:anchor="n9" w:tgtFrame="_blank" w:history="1">
        <w:r w:rsidRPr="001F5564">
          <w:rPr>
            <w:rFonts w:eastAsia="Times New Roman" w:cs="Times New Roman"/>
            <w:color w:val="000099"/>
            <w:sz w:val="24"/>
            <w:szCs w:val="24"/>
            <w:u w:val="single"/>
          </w:rPr>
          <w:t>№ 1366-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17.05.2016</w:t>
        </w:r>
      </w:hyperlink>
      <w:r w:rsidRPr="001F5564">
        <w:rPr>
          <w:rFonts w:eastAsia="Times New Roman" w:cs="Times New Roman"/>
          <w:sz w:val="24"/>
          <w:szCs w:val="24"/>
        </w:rPr>
        <w:t>, ВВР, 2016, № 26, ст.515</w:t>
      </w:r>
      <w:r w:rsidRPr="001F5564">
        <w:rPr>
          <w:rFonts w:eastAsia="Times New Roman" w:cs="Times New Roman"/>
          <w:sz w:val="24"/>
          <w:szCs w:val="24"/>
        </w:rPr>
        <w:br/>
      </w:r>
      <w:hyperlink r:id="rId467" w:anchor="n94" w:tgtFrame="_blank" w:history="1">
        <w:r w:rsidRPr="001F5564">
          <w:rPr>
            <w:rFonts w:eastAsia="Times New Roman" w:cs="Times New Roman"/>
            <w:color w:val="000099"/>
            <w:sz w:val="24"/>
            <w:szCs w:val="24"/>
            <w:u w:val="single"/>
          </w:rPr>
          <w:t>№ 2249-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19.12.2017</w:t>
        </w:r>
      </w:hyperlink>
      <w:r w:rsidRPr="001F5564">
        <w:rPr>
          <w:rFonts w:eastAsia="Times New Roman" w:cs="Times New Roman"/>
          <w:sz w:val="24"/>
          <w:szCs w:val="24"/>
        </w:rPr>
        <w:t>, ВВР, 2018, № 6-7, ст.43</w:t>
      </w:r>
      <w:r w:rsidRPr="001F5564">
        <w:rPr>
          <w:rFonts w:eastAsia="Times New Roman" w:cs="Times New Roman"/>
          <w:sz w:val="24"/>
          <w:szCs w:val="24"/>
        </w:rPr>
        <w:br/>
      </w:r>
      <w:hyperlink r:id="rId468" w:anchor="n48" w:tgtFrame="_blank" w:history="1">
        <w:r w:rsidRPr="001F5564">
          <w:rPr>
            <w:rFonts w:eastAsia="Times New Roman" w:cs="Times New Roman"/>
            <w:color w:val="000099"/>
            <w:sz w:val="24"/>
            <w:szCs w:val="24"/>
            <w:u w:val="single"/>
          </w:rPr>
          <w:t>№ 2443-</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22.05.2018</w:t>
        </w:r>
      </w:hyperlink>
      <w:r w:rsidRPr="001F5564">
        <w:rPr>
          <w:rFonts w:eastAsia="Times New Roman" w:cs="Times New Roman"/>
          <w:sz w:val="24"/>
          <w:szCs w:val="24"/>
        </w:rPr>
        <w:t>, ВВР, 2018, № 33, ст.250</w:t>
      </w:r>
      <w:r w:rsidRPr="001F5564">
        <w:rPr>
          <w:rFonts w:eastAsia="Times New Roman" w:cs="Times New Roman"/>
          <w:sz w:val="24"/>
          <w:szCs w:val="24"/>
        </w:rPr>
        <w:br/>
      </w:r>
      <w:hyperlink r:id="rId469" w:anchor="n6" w:tgtFrame="_blank" w:history="1">
        <w:r w:rsidRPr="001F5564">
          <w:rPr>
            <w:rFonts w:eastAsia="Times New Roman" w:cs="Times New Roman"/>
            <w:color w:val="000099"/>
            <w:sz w:val="24"/>
            <w:szCs w:val="24"/>
            <w:u w:val="single"/>
          </w:rPr>
          <w:t>№ 2476-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03.07.2018</w:t>
        </w:r>
      </w:hyperlink>
      <w:r w:rsidRPr="001F5564">
        <w:rPr>
          <w:rFonts w:eastAsia="Times New Roman" w:cs="Times New Roman"/>
          <w:sz w:val="24"/>
          <w:szCs w:val="24"/>
        </w:rPr>
        <w:t>, ВВР, 2018, № 42, ст.332</w:t>
      </w:r>
      <w:r w:rsidRPr="001F5564">
        <w:rPr>
          <w:rFonts w:eastAsia="Times New Roman" w:cs="Times New Roman"/>
          <w:sz w:val="24"/>
          <w:szCs w:val="24"/>
        </w:rPr>
        <w:br/>
      </w:r>
      <w:hyperlink r:id="rId470" w:anchor="n21" w:tgtFrame="_blank" w:history="1">
        <w:r w:rsidRPr="001F5564">
          <w:rPr>
            <w:rFonts w:eastAsia="Times New Roman" w:cs="Times New Roman"/>
            <w:color w:val="000099"/>
            <w:sz w:val="24"/>
            <w:szCs w:val="24"/>
            <w:u w:val="single"/>
          </w:rPr>
          <w:t>№ 2542-</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18.09.2018</w:t>
        </w:r>
      </w:hyperlink>
      <w:r w:rsidRPr="001F5564">
        <w:rPr>
          <w:rFonts w:eastAsia="Times New Roman" w:cs="Times New Roman"/>
          <w:sz w:val="24"/>
          <w:szCs w:val="24"/>
        </w:rPr>
        <w:t>, ВВР, 2018, № 34, ст.258</w:t>
      </w:r>
      <w:r w:rsidRPr="001F5564">
        <w:rPr>
          <w:rFonts w:eastAsia="Times New Roman" w:cs="Times New Roman"/>
          <w:sz w:val="24"/>
          <w:szCs w:val="24"/>
        </w:rPr>
        <w:br/>
      </w:r>
      <w:hyperlink r:id="rId471" w:anchor="n11" w:tgtFrame="_blank" w:history="1">
        <w:r w:rsidRPr="001F5564">
          <w:rPr>
            <w:rFonts w:eastAsia="Times New Roman" w:cs="Times New Roman"/>
            <w:color w:val="000099"/>
            <w:sz w:val="24"/>
            <w:szCs w:val="24"/>
            <w:u w:val="single"/>
          </w:rPr>
          <w:t>№ 2728-</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30.05.2019</w:t>
        </w:r>
      </w:hyperlink>
      <w:r w:rsidRPr="001F5564">
        <w:rPr>
          <w:rFonts w:eastAsia="Times New Roman" w:cs="Times New Roman"/>
          <w:sz w:val="24"/>
          <w:szCs w:val="24"/>
        </w:rPr>
        <w:t>, ВВР, 2019, № 26, ст.106</w:t>
      </w:r>
      <w:r w:rsidRPr="001F5564">
        <w:rPr>
          <w:rFonts w:eastAsia="Times New Roman" w:cs="Times New Roman"/>
          <w:sz w:val="24"/>
          <w:szCs w:val="24"/>
        </w:rPr>
        <w:br/>
      </w:r>
      <w:hyperlink r:id="rId472" w:anchor="n36" w:tgtFrame="_blank" w:history="1">
        <w:r w:rsidRPr="001F5564">
          <w:rPr>
            <w:rFonts w:eastAsia="Times New Roman" w:cs="Times New Roman"/>
            <w:color w:val="000099"/>
            <w:sz w:val="24"/>
            <w:szCs w:val="24"/>
            <w:u w:val="single"/>
          </w:rPr>
          <w:t>№ 530-</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17.03.2020</w:t>
        </w:r>
      </w:hyperlink>
      <w:r w:rsidRPr="001F5564">
        <w:rPr>
          <w:rFonts w:eastAsia="Times New Roman" w:cs="Times New Roman"/>
          <w:sz w:val="24"/>
          <w:szCs w:val="24"/>
        </w:rPr>
        <w:t>, ВВР, 2020, № 16, ст.100</w:t>
      </w:r>
      <w:r w:rsidRPr="001F5564">
        <w:rPr>
          <w:rFonts w:eastAsia="Times New Roman" w:cs="Times New Roman"/>
          <w:sz w:val="24"/>
          <w:szCs w:val="24"/>
        </w:rPr>
        <w:br/>
      </w:r>
      <w:hyperlink r:id="rId473" w:anchor="n103" w:tgtFrame="_blank" w:history="1">
        <w:r w:rsidRPr="001F5564">
          <w:rPr>
            <w:rFonts w:eastAsia="Times New Roman" w:cs="Times New Roman"/>
            <w:color w:val="000099"/>
            <w:sz w:val="24"/>
            <w:szCs w:val="24"/>
            <w:u w:val="single"/>
          </w:rPr>
          <w:t>№ 1357-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30.03.2021</w:t>
        </w:r>
      </w:hyperlink>
      <w:r w:rsidRPr="001F5564">
        <w:rPr>
          <w:rFonts w:eastAsia="Times New Roman" w:cs="Times New Roman"/>
          <w:sz w:val="24"/>
          <w:szCs w:val="24"/>
        </w:rPr>
        <w:t>, ВВР, 2021, № 29, ст.234</w:t>
      </w:r>
      <w:r w:rsidRPr="001F5564">
        <w:rPr>
          <w:rFonts w:eastAsia="Times New Roman" w:cs="Times New Roman"/>
          <w:sz w:val="24"/>
          <w:szCs w:val="24"/>
        </w:rPr>
        <w:br/>
      </w:r>
      <w:hyperlink r:id="rId474" w:anchor="n27" w:tgtFrame="_blank" w:history="1">
        <w:r w:rsidRPr="001F5564">
          <w:rPr>
            <w:rFonts w:eastAsia="Times New Roman" w:cs="Times New Roman"/>
            <w:color w:val="000099"/>
            <w:sz w:val="24"/>
            <w:szCs w:val="24"/>
            <w:u w:val="single"/>
          </w:rPr>
          <w:t>№ 1401-</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15.04.2021</w:t>
        </w:r>
      </w:hyperlink>
      <w:r w:rsidRPr="001F5564">
        <w:rPr>
          <w:rFonts w:eastAsia="Times New Roman" w:cs="Times New Roman"/>
          <w:sz w:val="24"/>
          <w:szCs w:val="24"/>
        </w:rPr>
        <w:t>, ВВР, 2021, № 27, ст.230</w:t>
      </w:r>
      <w:r w:rsidRPr="001F5564">
        <w:rPr>
          <w:rFonts w:eastAsia="Times New Roman" w:cs="Times New Roman"/>
          <w:sz w:val="24"/>
          <w:szCs w:val="24"/>
        </w:rPr>
        <w:br/>
      </w:r>
      <w:hyperlink r:id="rId475" w:anchor="n450" w:tgtFrame="_blank" w:history="1">
        <w:r w:rsidRPr="001F5564">
          <w:rPr>
            <w:rFonts w:eastAsia="Times New Roman" w:cs="Times New Roman"/>
            <w:color w:val="000099"/>
            <w:sz w:val="24"/>
            <w:szCs w:val="24"/>
            <w:u w:val="single"/>
          </w:rPr>
          <w:t>№ 1667-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15.07.2021</w:t>
        </w:r>
      </w:hyperlink>
      <w:r w:rsidRPr="001F5564">
        <w:rPr>
          <w:rFonts w:eastAsia="Times New Roman" w:cs="Times New Roman"/>
          <w:sz w:val="24"/>
          <w:szCs w:val="24"/>
        </w:rPr>
        <w:br/>
        <w:t>№ 2010-</w:t>
      </w:r>
      <w:r w:rsidRPr="001F5564">
        <w:rPr>
          <w:rFonts w:eastAsia="Times New Roman" w:cs="Times New Roman"/>
          <w:sz w:val="24"/>
          <w:szCs w:val="24"/>
          <w:lang w:val="en-US"/>
        </w:rPr>
        <w:t>IX</w:t>
      </w:r>
      <w:r w:rsidRPr="001F5564">
        <w:rPr>
          <w:rFonts w:eastAsia="Times New Roman" w:cs="Times New Roman"/>
          <w:sz w:val="24"/>
          <w:szCs w:val="24"/>
        </w:rPr>
        <w:t xml:space="preserve"> від 26.01.2022</w:t>
      </w:r>
      <w:r w:rsidRPr="001F5564">
        <w:rPr>
          <w:rFonts w:eastAsia="Times New Roman" w:cs="Times New Roman"/>
          <w:sz w:val="24"/>
          <w:szCs w:val="24"/>
        </w:rPr>
        <w:br/>
      </w:r>
      <w:hyperlink r:id="rId476" w:anchor="n2" w:tgtFrame="_blank" w:history="1">
        <w:r w:rsidRPr="001F5564">
          <w:rPr>
            <w:rFonts w:eastAsia="Times New Roman" w:cs="Times New Roman"/>
            <w:color w:val="000099"/>
            <w:sz w:val="24"/>
            <w:szCs w:val="24"/>
            <w:u w:val="single"/>
          </w:rPr>
          <w:t>№ 2136-</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15.03.2022</w:t>
        </w:r>
      </w:hyperlink>
      <w:r w:rsidRPr="001F5564">
        <w:rPr>
          <w:rFonts w:eastAsia="Times New Roman" w:cs="Times New Roman"/>
          <w:sz w:val="24"/>
          <w:szCs w:val="24"/>
        </w:rPr>
        <w:br/>
      </w:r>
      <w:hyperlink r:id="rId477" w:anchor="n13" w:tgtFrame="_blank" w:history="1">
        <w:r w:rsidRPr="001F5564">
          <w:rPr>
            <w:rFonts w:eastAsia="Times New Roman" w:cs="Times New Roman"/>
            <w:color w:val="000099"/>
            <w:sz w:val="24"/>
            <w:szCs w:val="24"/>
            <w:u w:val="single"/>
          </w:rPr>
          <w:t>№ 2153-</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24.03.2022</w:t>
        </w:r>
      </w:hyperlink>
      <w:r w:rsidRPr="001F5564">
        <w:rPr>
          <w:rFonts w:eastAsia="Times New Roman" w:cs="Times New Roman"/>
          <w:sz w:val="24"/>
          <w:szCs w:val="24"/>
        </w:rPr>
        <w:br/>
      </w:r>
      <w:hyperlink r:id="rId478" w:anchor="n2" w:tgtFrame="_blank" w:history="1">
        <w:r w:rsidRPr="001F5564">
          <w:rPr>
            <w:rFonts w:eastAsia="Times New Roman" w:cs="Times New Roman"/>
            <w:color w:val="000099"/>
            <w:sz w:val="24"/>
            <w:szCs w:val="24"/>
            <w:u w:val="single"/>
          </w:rPr>
          <w:t>№ 2352-</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01.07.2022</w:t>
        </w:r>
      </w:hyperlink>
      <w:r w:rsidRPr="001F5564">
        <w:rPr>
          <w:rFonts w:eastAsia="Times New Roman" w:cs="Times New Roman"/>
          <w:sz w:val="24"/>
          <w:szCs w:val="24"/>
        </w:rPr>
        <w:br/>
      </w:r>
      <w:hyperlink r:id="rId479" w:anchor="n82" w:tgtFrame="_blank" w:history="1">
        <w:r w:rsidRPr="001F5564">
          <w:rPr>
            <w:rFonts w:eastAsia="Times New Roman" w:cs="Times New Roman"/>
            <w:color w:val="000099"/>
            <w:sz w:val="24"/>
            <w:szCs w:val="24"/>
            <w:u w:val="single"/>
          </w:rPr>
          <w:t>№ 2434-</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19.07.2022</w:t>
        </w:r>
      </w:hyperlink>
      <w:r w:rsidRPr="001F5564">
        <w:rPr>
          <w:rFonts w:eastAsia="Times New Roman" w:cs="Times New Roman"/>
          <w:sz w:val="24"/>
          <w:szCs w:val="24"/>
          <w:lang w:val="en-US"/>
        </w:rPr>
        <w:t> </w:t>
      </w:r>
      <w:r w:rsidRPr="001F5564">
        <w:rPr>
          <w:rFonts w:eastAsia="Times New Roman" w:cs="Times New Roman"/>
          <w:sz w:val="24"/>
          <w:szCs w:val="24"/>
        </w:rPr>
        <w:t>- щодо дії змін див.</w:t>
      </w:r>
      <w:r w:rsidRPr="001F5564">
        <w:rPr>
          <w:rFonts w:eastAsia="Times New Roman" w:cs="Times New Roman"/>
          <w:sz w:val="24"/>
          <w:szCs w:val="24"/>
          <w:lang w:val="en-US"/>
        </w:rPr>
        <w:t> </w:t>
      </w:r>
      <w:hyperlink r:id="rId480" w:anchor="n90" w:tgtFrame="_blank" w:history="1">
        <w:r w:rsidRPr="001F5564">
          <w:rPr>
            <w:rFonts w:eastAsia="Times New Roman" w:cs="Times New Roman"/>
            <w:color w:val="000099"/>
            <w:sz w:val="24"/>
            <w:szCs w:val="24"/>
            <w:u w:val="single"/>
            <w:lang w:val="en-US"/>
          </w:rPr>
          <w:t>пункт 1</w:t>
        </w:r>
      </w:hyperlink>
      <w:r w:rsidRPr="001F5564">
        <w:rPr>
          <w:rFonts w:eastAsia="Times New Roman" w:cs="Times New Roman"/>
          <w:sz w:val="24"/>
          <w:szCs w:val="24"/>
          <w:lang w:val="en-US"/>
        </w:rPr>
        <w:t> розділу II</w:t>
      </w:r>
      <w:r w:rsidRPr="001F5564">
        <w:rPr>
          <w:rFonts w:eastAsia="Times New Roman" w:cs="Times New Roman"/>
          <w:sz w:val="24"/>
          <w:szCs w:val="24"/>
          <w:lang w:val="en-US"/>
        </w:rPr>
        <w:br/>
      </w:r>
      <w:hyperlink r:id="rId481" w:anchor="n91" w:tgtFrame="_blank" w:history="1">
        <w:r w:rsidRPr="001F5564">
          <w:rPr>
            <w:rFonts w:eastAsia="Times New Roman" w:cs="Times New Roman"/>
            <w:color w:val="000099"/>
            <w:sz w:val="24"/>
            <w:szCs w:val="24"/>
            <w:u w:val="single"/>
            <w:lang w:val="en-US"/>
          </w:rPr>
          <w:t>№ 2750-IX від 16.11.2022</w:t>
        </w:r>
      </w:hyperlink>
      <w:r w:rsidRPr="001F5564">
        <w:rPr>
          <w:rFonts w:eastAsia="Times New Roman" w:cs="Times New Roman"/>
          <w:sz w:val="24"/>
          <w:szCs w:val="24"/>
          <w:lang w:val="en-US"/>
        </w:rPr>
        <w:br/>
      </w:r>
      <w:hyperlink r:id="rId482" w:anchor="n11" w:tgtFrame="_blank" w:history="1">
        <w:r w:rsidRPr="001F5564">
          <w:rPr>
            <w:rFonts w:eastAsia="Times New Roman" w:cs="Times New Roman"/>
            <w:color w:val="000099"/>
            <w:sz w:val="24"/>
            <w:szCs w:val="24"/>
            <w:u w:val="single"/>
            <w:lang w:val="en-US"/>
          </w:rPr>
          <w:t>№ 3238-IX від 13.07.2023</w:t>
        </w:r>
      </w:hyperlink>
      <w:r w:rsidRPr="001F5564">
        <w:rPr>
          <w:rFonts w:eastAsia="Times New Roman" w:cs="Times New Roman"/>
          <w:sz w:val="24"/>
          <w:szCs w:val="24"/>
          <w:lang w:val="en-US"/>
        </w:rPr>
        <w:t>}</w:t>
      </w:r>
    </w:p>
    <w:p w14:paraId="567841A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483"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5E7BF71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484" w:anchor="n96"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w:t>
      </w:r>
    </w:p>
    <w:p w14:paraId="54C4040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br/>
      </w:r>
    </w:p>
    <w:p w14:paraId="7EDA667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1B9AB83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{Преамбула із змінами, внесеними згідно із Законом </w:t>
      </w:r>
      <w:hyperlink r:id="rId485" w:anchor="n450" w:tgtFrame="_blank" w:history="1">
        <w:r w:rsidRPr="001F5564">
          <w:rPr>
            <w:rFonts w:eastAsia="Times New Roman" w:cs="Times New Roman"/>
            <w:i/>
            <w:iCs/>
            <w:color w:val="000099"/>
            <w:sz w:val="24"/>
            <w:szCs w:val="24"/>
            <w:u w:val="single"/>
            <w:lang w:val="en-US"/>
          </w:rPr>
          <w:t>№ 1667-IX від 15.07.2021</w:t>
        </w:r>
      </w:hyperlink>
      <w:r w:rsidRPr="001F5564">
        <w:rPr>
          <w:rFonts w:eastAsia="Times New Roman" w:cs="Times New Roman"/>
          <w:i/>
          <w:iCs/>
          <w:sz w:val="24"/>
          <w:szCs w:val="24"/>
          <w:lang w:val="en-US"/>
        </w:rPr>
        <w:t>}</w:t>
      </w:r>
    </w:p>
    <w:p w14:paraId="199A7BCA"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w:t>
      </w:r>
      <w:r w:rsidRPr="001F5564">
        <w:rPr>
          <w:rFonts w:eastAsia="Times New Roman" w:cs="Times New Roman"/>
          <w:sz w:val="24"/>
          <w:szCs w:val="24"/>
        </w:rPr>
        <w:br/>
      </w:r>
      <w:r w:rsidRPr="001F5564">
        <w:rPr>
          <w:rFonts w:eastAsia="Times New Roman" w:cs="Times New Roman"/>
          <w:b/>
          <w:bCs/>
          <w:szCs w:val="28"/>
        </w:rPr>
        <w:t>ЗАГАЛЬНІ ПОЛОЖЕННЯ</w:t>
      </w:r>
    </w:p>
    <w:p w14:paraId="568BAB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w:t>
      </w:r>
      <w:r w:rsidRPr="001F5564">
        <w:rPr>
          <w:rFonts w:eastAsia="Times New Roman" w:cs="Times New Roman"/>
          <w:sz w:val="24"/>
          <w:szCs w:val="24"/>
          <w:lang w:val="en-US"/>
        </w:rPr>
        <w:t> </w:t>
      </w:r>
      <w:r w:rsidRPr="001F5564">
        <w:rPr>
          <w:rFonts w:eastAsia="Times New Roman" w:cs="Times New Roman"/>
          <w:sz w:val="24"/>
          <w:szCs w:val="24"/>
        </w:rPr>
        <w:t>Законодавство про відпустки</w:t>
      </w:r>
    </w:p>
    <w:p w14:paraId="473A8E8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Державні гарантії та відносини, пов'язані з відпусткою, регулюються</w:t>
      </w:r>
      <w:r w:rsidRPr="001F5564">
        <w:rPr>
          <w:rFonts w:eastAsia="Times New Roman" w:cs="Times New Roman"/>
          <w:sz w:val="24"/>
          <w:szCs w:val="24"/>
          <w:lang w:val="en-US"/>
        </w:rPr>
        <w:t> </w:t>
      </w:r>
      <w:hyperlink r:id="rId486" w:tgtFrame="_blank" w:history="1">
        <w:r w:rsidRPr="001F5564">
          <w:rPr>
            <w:rFonts w:eastAsia="Times New Roman" w:cs="Times New Roman"/>
            <w:color w:val="000099"/>
            <w:sz w:val="24"/>
            <w:szCs w:val="24"/>
            <w:u w:val="single"/>
          </w:rPr>
          <w:t>Конституцією України</w:t>
        </w:r>
      </w:hyperlink>
      <w:r w:rsidRPr="001F5564">
        <w:rPr>
          <w:rFonts w:eastAsia="Times New Roman" w:cs="Times New Roman"/>
          <w:sz w:val="24"/>
          <w:szCs w:val="24"/>
        </w:rPr>
        <w:t>, цим Законом,</w:t>
      </w:r>
      <w:r w:rsidRPr="001F5564">
        <w:rPr>
          <w:rFonts w:eastAsia="Times New Roman" w:cs="Times New Roman"/>
          <w:sz w:val="24"/>
          <w:szCs w:val="24"/>
          <w:lang w:val="en-US"/>
        </w:rPr>
        <w:t> </w:t>
      </w:r>
      <w:hyperlink r:id="rId487" w:tgtFrame="_blank" w:history="1">
        <w:r w:rsidRPr="001F5564">
          <w:rPr>
            <w:rFonts w:eastAsia="Times New Roman" w:cs="Times New Roman"/>
            <w:color w:val="000099"/>
            <w:sz w:val="24"/>
            <w:szCs w:val="24"/>
            <w:u w:val="single"/>
          </w:rPr>
          <w:t>Кодексом законів про працю України</w:t>
        </w:r>
      </w:hyperlink>
      <w:r w:rsidRPr="001F5564">
        <w:rPr>
          <w:rFonts w:eastAsia="Times New Roman" w:cs="Times New Roman"/>
          <w:sz w:val="24"/>
          <w:szCs w:val="24"/>
        </w:rPr>
        <w:t>, іншими законами та нормативно-правовими актами України.</w:t>
      </w:r>
    </w:p>
    <w:p w14:paraId="2C7A357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w:t>
      </w:r>
    </w:p>
    <w:p w14:paraId="67621C6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39E967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Іноземці та особи без громадянства, які працюють в Україні, мають право на відпустки нарівні з громадянами України.</w:t>
      </w:r>
    </w:p>
    <w:p w14:paraId="4A3A344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 із змінами, внесеними згідно із Законом</w:t>
      </w:r>
      <w:r w:rsidRPr="001F5564">
        <w:rPr>
          <w:rFonts w:eastAsia="Times New Roman" w:cs="Times New Roman"/>
          <w:i/>
          <w:iCs/>
          <w:sz w:val="24"/>
          <w:szCs w:val="24"/>
          <w:lang w:val="en-US"/>
        </w:rPr>
        <w:t> </w:t>
      </w:r>
      <w:hyperlink r:id="rId488" w:anchor="n507"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35F473F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забезпечується:</w:t>
      </w:r>
    </w:p>
    <w:p w14:paraId="7E1295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2A0B264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забороною заміни відпустки грошовою компенсацією, крім випадків, передбачених</w:t>
      </w:r>
      <w:r w:rsidRPr="001F5564">
        <w:rPr>
          <w:rFonts w:eastAsia="Times New Roman" w:cs="Times New Roman"/>
          <w:sz w:val="24"/>
          <w:szCs w:val="24"/>
          <w:lang w:val="en-US"/>
        </w:rPr>
        <w:t> </w:t>
      </w:r>
      <w:hyperlink r:id="rId489" w:anchor="n258" w:history="1">
        <w:r w:rsidRPr="001F5564">
          <w:rPr>
            <w:rFonts w:eastAsia="Times New Roman" w:cs="Times New Roman"/>
            <w:color w:val="006600"/>
            <w:sz w:val="24"/>
            <w:szCs w:val="24"/>
            <w:u w:val="single"/>
          </w:rPr>
          <w:t>статтею 24</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08C875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3.</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 у разі звільнення</w:t>
      </w:r>
    </w:p>
    <w:p w14:paraId="0D540F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6CD42B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22A2B75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4.</w:t>
      </w:r>
      <w:r w:rsidRPr="001F5564">
        <w:rPr>
          <w:rFonts w:eastAsia="Times New Roman" w:cs="Times New Roman"/>
          <w:b/>
          <w:bCs/>
          <w:sz w:val="24"/>
          <w:szCs w:val="24"/>
          <w:lang w:val="en-US"/>
        </w:rPr>
        <w:t> </w:t>
      </w:r>
      <w:r w:rsidRPr="001F5564">
        <w:rPr>
          <w:rFonts w:eastAsia="Times New Roman" w:cs="Times New Roman"/>
          <w:sz w:val="24"/>
          <w:szCs w:val="24"/>
        </w:rPr>
        <w:t>Види відпусток</w:t>
      </w:r>
    </w:p>
    <w:p w14:paraId="575F5A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Установлюються такі види відпусток:</w:t>
      </w:r>
    </w:p>
    <w:p w14:paraId="00234D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щорічні відпустки:</w:t>
      </w:r>
    </w:p>
    <w:p w14:paraId="6564618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основна відпустка (</w:t>
      </w:r>
      <w:hyperlink r:id="rId490"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6FFA4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роботу із шкідливими та важкими умовами праці (</w:t>
      </w:r>
      <w:hyperlink r:id="rId491" w:anchor="n60" w:history="1">
        <w:r w:rsidRPr="001F5564">
          <w:rPr>
            <w:rFonts w:eastAsia="Times New Roman" w:cs="Times New Roman"/>
            <w:color w:val="006600"/>
            <w:sz w:val="24"/>
            <w:szCs w:val="24"/>
            <w:u w:val="single"/>
          </w:rPr>
          <w:t>стаття 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85BC2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особливий характер праці (</w:t>
      </w:r>
      <w:hyperlink r:id="rId492" w:anchor="n64" w:history="1">
        <w:r w:rsidRPr="001F5564">
          <w:rPr>
            <w:rFonts w:eastAsia="Times New Roman" w:cs="Times New Roman"/>
            <w:color w:val="006600"/>
            <w:sz w:val="24"/>
            <w:szCs w:val="24"/>
            <w:u w:val="single"/>
          </w:rPr>
          <w:t>стаття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340A4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інші додаткові відпустки, передбачені законодавством;</w:t>
      </w:r>
    </w:p>
    <w:p w14:paraId="41E734B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додаткові відпустки у зв'язку з навчанням (</w:t>
      </w:r>
      <w:hyperlink r:id="rId493" w:anchor="n153" w:history="1">
        <w:r w:rsidRPr="001F5564">
          <w:rPr>
            <w:rFonts w:eastAsia="Times New Roman" w:cs="Times New Roman"/>
            <w:color w:val="006600"/>
            <w:sz w:val="24"/>
            <w:szCs w:val="24"/>
            <w:u w:val="single"/>
          </w:rPr>
          <w:t>статті 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494"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495"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DDEB0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творча відпустка (</w:t>
      </w:r>
      <w:hyperlink r:id="rId496" w:anchor="n185" w:history="1">
        <w:r w:rsidRPr="001F5564">
          <w:rPr>
            <w:rFonts w:eastAsia="Times New Roman" w:cs="Times New Roman"/>
            <w:color w:val="006600"/>
            <w:sz w:val="24"/>
            <w:szCs w:val="24"/>
            <w:u w:val="single"/>
          </w:rPr>
          <w:t>стаття 16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320D6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відпустка для підготовки та участі в змаганнях (</w:t>
      </w:r>
      <w:hyperlink r:id="rId497" w:anchor="n188" w:history="1">
        <w:r w:rsidRPr="001F5564">
          <w:rPr>
            <w:rFonts w:eastAsia="Times New Roman" w:cs="Times New Roman"/>
            <w:color w:val="006600"/>
            <w:sz w:val="24"/>
            <w:szCs w:val="24"/>
            <w:u w:val="single"/>
          </w:rPr>
          <w:t>стаття 16</w:t>
        </w:r>
      </w:hyperlink>
      <w:hyperlink r:id="rId498" w:anchor="n188"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DC24F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4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499"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027699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соціальні відпустки:</w:t>
      </w:r>
    </w:p>
    <w:p w14:paraId="1AFCE8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вагітністю та пологами (</w:t>
      </w:r>
      <w:hyperlink r:id="rId500" w:anchor="n196" w:history="1">
        <w:r w:rsidRPr="001F5564">
          <w:rPr>
            <w:rFonts w:eastAsia="Times New Roman" w:cs="Times New Roman"/>
            <w:color w:val="006600"/>
            <w:sz w:val="24"/>
            <w:szCs w:val="24"/>
            <w:u w:val="single"/>
          </w:rPr>
          <w:t>стаття 17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37AEA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w:t>
      </w:r>
      <w:hyperlink r:id="rId501" w:anchor="n202" w:history="1">
        <w:r w:rsidRPr="001F5564">
          <w:rPr>
            <w:rFonts w:eastAsia="Times New Roman" w:cs="Times New Roman"/>
            <w:color w:val="006600"/>
            <w:sz w:val="24"/>
            <w:szCs w:val="24"/>
            <w:u w:val="single"/>
          </w:rPr>
          <w:t>стаття 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D84B59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w:t>
      </w:r>
      <w:hyperlink r:id="rId502" w:anchor="n209" w:history="1">
        <w:r w:rsidRPr="001F5564">
          <w:rPr>
            <w:rFonts w:eastAsia="Times New Roman" w:cs="Times New Roman"/>
            <w:color w:val="006600"/>
            <w:sz w:val="24"/>
            <w:szCs w:val="24"/>
            <w:u w:val="single"/>
          </w:rPr>
          <w:t>стаття 18</w:t>
        </w:r>
      </w:hyperlink>
      <w:hyperlink r:id="rId503"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736DB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згідно із Законом</w:t>
      </w:r>
      <w:r w:rsidRPr="001F5564">
        <w:rPr>
          <w:rFonts w:eastAsia="Times New Roman" w:cs="Times New Roman"/>
          <w:i/>
          <w:iCs/>
          <w:sz w:val="24"/>
          <w:szCs w:val="24"/>
          <w:lang w:val="en-US"/>
        </w:rPr>
        <w:t> </w:t>
      </w:r>
      <w:hyperlink r:id="rId504"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0EA052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505"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378E35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п’ятий пункту 4 частини першої статті 4 із змінами, внесеними згідно із Законом</w:t>
      </w:r>
      <w:r w:rsidRPr="001F5564">
        <w:rPr>
          <w:rFonts w:eastAsia="Times New Roman" w:cs="Times New Roman"/>
          <w:i/>
          <w:iCs/>
          <w:sz w:val="24"/>
          <w:szCs w:val="24"/>
          <w:lang w:val="en-US"/>
        </w:rPr>
        <w:t> </w:t>
      </w:r>
      <w:hyperlink r:id="rId506"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65A212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w:t>
      </w:r>
      <w:hyperlink r:id="rId507" w:anchor="n331" w:history="1">
        <w:r w:rsidRPr="001F5564">
          <w:rPr>
            <w:rFonts w:eastAsia="Times New Roman" w:cs="Times New Roman"/>
            <w:color w:val="006600"/>
            <w:sz w:val="24"/>
            <w:szCs w:val="24"/>
            <w:u w:val="single"/>
          </w:rPr>
          <w:t>стаття 19</w:t>
        </w:r>
      </w:hyperlink>
      <w:hyperlink r:id="rId508"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15BD7F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шостим згідно із Законом</w:t>
      </w:r>
      <w:r w:rsidRPr="001F5564">
        <w:rPr>
          <w:rFonts w:eastAsia="Times New Roman" w:cs="Times New Roman"/>
          <w:sz w:val="24"/>
          <w:szCs w:val="24"/>
          <w:lang w:val="en-US"/>
        </w:rPr>
        <w:t> </w:t>
      </w:r>
      <w:hyperlink r:id="rId509" w:anchor="n2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1CEEE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відпустки без збереження заробітної плати (</w:t>
      </w:r>
      <w:hyperlink r:id="rId510" w:anchor="n268" w:history="1">
        <w:r w:rsidRPr="001F5564">
          <w:rPr>
            <w:rFonts w:eastAsia="Times New Roman" w:cs="Times New Roman"/>
            <w:color w:val="006600"/>
            <w:sz w:val="24"/>
            <w:szCs w:val="24"/>
            <w:u w:val="single"/>
          </w:rPr>
          <w:t>статті 25</w:t>
        </w:r>
      </w:hyperlink>
      <w:r w:rsidRPr="001F5564">
        <w:rPr>
          <w:rFonts w:eastAsia="Times New Roman" w:cs="Times New Roman"/>
          <w:sz w:val="24"/>
          <w:szCs w:val="24"/>
        </w:rPr>
        <w:t>,</w:t>
      </w:r>
      <w:r w:rsidRPr="001F5564">
        <w:rPr>
          <w:rFonts w:eastAsia="Times New Roman" w:cs="Times New Roman"/>
          <w:sz w:val="24"/>
          <w:szCs w:val="24"/>
          <w:lang w:val="en-US"/>
        </w:rPr>
        <w:t> </w:t>
      </w:r>
      <w:hyperlink r:id="rId511"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1A9B373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Законодавством, колективним договором, угодою та трудовим договором можуть установлюватись інші види відпусток.</w:t>
      </w:r>
    </w:p>
    <w:p w14:paraId="4FA2BD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5.</w:t>
      </w:r>
      <w:r w:rsidRPr="001F5564">
        <w:rPr>
          <w:rFonts w:eastAsia="Times New Roman" w:cs="Times New Roman"/>
          <w:b/>
          <w:bCs/>
          <w:sz w:val="24"/>
          <w:szCs w:val="24"/>
          <w:lang w:val="en-US"/>
        </w:rPr>
        <w:t> </w:t>
      </w:r>
      <w:r w:rsidRPr="001F5564">
        <w:rPr>
          <w:rFonts w:eastAsia="Times New Roman" w:cs="Times New Roman"/>
          <w:sz w:val="24"/>
          <w:szCs w:val="24"/>
        </w:rPr>
        <w:t>Визначення тривалості відпусток</w:t>
      </w:r>
    </w:p>
    <w:p w14:paraId="31444D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246763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5 згідно із Законом</w:t>
      </w:r>
      <w:r w:rsidRPr="001F5564">
        <w:rPr>
          <w:rFonts w:eastAsia="Times New Roman" w:cs="Times New Roman"/>
          <w:i/>
          <w:iCs/>
          <w:sz w:val="24"/>
          <w:szCs w:val="24"/>
          <w:lang w:val="en-US"/>
        </w:rPr>
        <w:t> </w:t>
      </w:r>
      <w:hyperlink r:id="rId512" w:anchor="n26"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513" w:anchor="n10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Святкові та неробочі дні (</w:t>
      </w:r>
      <w:hyperlink r:id="rId514"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 xml:space="preserve">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515"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не враховуються.</w:t>
      </w:r>
    </w:p>
    <w:p w14:paraId="2D4E66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5 із змінами, внесеними згідно із Законами</w:t>
      </w:r>
      <w:r w:rsidRPr="001F5564">
        <w:rPr>
          <w:rFonts w:eastAsia="Times New Roman" w:cs="Times New Roman"/>
          <w:i/>
          <w:iCs/>
          <w:sz w:val="24"/>
          <w:szCs w:val="24"/>
          <w:lang w:val="en-US"/>
        </w:rPr>
        <w:t> </w:t>
      </w:r>
      <w:hyperlink r:id="rId51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17"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33D2169C"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w:t>
      </w:r>
      <w:r w:rsidRPr="001F5564">
        <w:rPr>
          <w:rFonts w:eastAsia="Times New Roman" w:cs="Times New Roman"/>
          <w:sz w:val="24"/>
          <w:szCs w:val="24"/>
        </w:rPr>
        <w:br/>
      </w:r>
      <w:r w:rsidRPr="001F5564">
        <w:rPr>
          <w:rFonts w:eastAsia="Times New Roman" w:cs="Times New Roman"/>
          <w:b/>
          <w:bCs/>
          <w:szCs w:val="28"/>
        </w:rPr>
        <w:t>ЩОРІЧНІ ВІДПУСТКИ</w:t>
      </w:r>
    </w:p>
    <w:p w14:paraId="1DBA2D9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6.</w:t>
      </w:r>
      <w:r w:rsidRPr="001F5564">
        <w:rPr>
          <w:rFonts w:eastAsia="Times New Roman" w:cs="Times New Roman"/>
          <w:b/>
          <w:bCs/>
          <w:sz w:val="24"/>
          <w:szCs w:val="24"/>
          <w:lang w:val="en-US"/>
        </w:rPr>
        <w:t> </w:t>
      </w:r>
      <w:r w:rsidRPr="001F5564">
        <w:rPr>
          <w:rFonts w:eastAsia="Times New Roman" w:cs="Times New Roman"/>
          <w:sz w:val="24"/>
          <w:szCs w:val="24"/>
        </w:rPr>
        <w:t>Щорічна основна відпустка та її тривалість</w:t>
      </w:r>
    </w:p>
    <w:p w14:paraId="0A731E2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7D583EB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3D69F0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243E52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w:t>
      </w:r>
      <w:r w:rsidRPr="001F5564">
        <w:rPr>
          <w:rFonts w:eastAsia="Times New Roman" w:cs="Times New Roman"/>
          <w:sz w:val="24"/>
          <w:szCs w:val="24"/>
          <w:lang w:val="en-US"/>
        </w:rPr>
        <w:t> </w:t>
      </w:r>
      <w:hyperlink r:id="rId518" w:anchor="n8" w:tgtFrame="_blank" w:history="1">
        <w:r w:rsidRPr="001F5564">
          <w:rPr>
            <w:rFonts w:eastAsia="Times New Roman" w:cs="Times New Roman"/>
            <w:color w:val="000099"/>
            <w:sz w:val="24"/>
            <w:szCs w:val="24"/>
            <w:u w:val="single"/>
          </w:rPr>
          <w:t>Списком робіт, професій і посад</w:t>
        </w:r>
      </w:hyperlink>
      <w:r w:rsidRPr="001F5564">
        <w:rPr>
          <w:rFonts w:eastAsia="Times New Roman" w:cs="Times New Roman"/>
          <w:sz w:val="24"/>
          <w:szCs w:val="24"/>
        </w:rPr>
        <w:t>, затверджуваним Кабінетом Міністрів України.</w:t>
      </w:r>
    </w:p>
    <w:p w14:paraId="060011B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4BB33A4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sidRPr="001F5564">
        <w:rPr>
          <w:rFonts w:eastAsia="Times New Roman" w:cs="Times New Roman"/>
          <w:sz w:val="24"/>
          <w:szCs w:val="24"/>
          <w:lang w:val="en-US"/>
        </w:rPr>
        <w:t> </w:t>
      </w:r>
      <w:hyperlink r:id="rId519" w:anchor="n12" w:tgtFrame="_blank" w:history="1">
        <w:r w:rsidRPr="001F5564">
          <w:rPr>
            <w:rFonts w:eastAsia="Times New Roman" w:cs="Times New Roman"/>
            <w:color w:val="000099"/>
            <w:sz w:val="24"/>
            <w:szCs w:val="24"/>
            <w:u w:val="single"/>
          </w:rPr>
          <w:t>порядку</w:t>
        </w:r>
      </w:hyperlink>
      <w:r w:rsidRPr="001F5564">
        <w:rPr>
          <w:rFonts w:eastAsia="Times New Roman" w:cs="Times New Roman"/>
          <w:sz w:val="24"/>
          <w:szCs w:val="24"/>
        </w:rPr>
        <w:t>, затверджуваному Кабінетом Міністрів України.</w:t>
      </w:r>
    </w:p>
    <w:p w14:paraId="35CF3EC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шоста статті 6 в редакції Закону</w:t>
      </w:r>
      <w:r w:rsidRPr="001F5564">
        <w:rPr>
          <w:rFonts w:eastAsia="Times New Roman" w:cs="Times New Roman"/>
          <w:i/>
          <w:iCs/>
          <w:sz w:val="24"/>
          <w:szCs w:val="24"/>
          <w:lang w:val="en-US"/>
        </w:rPr>
        <w:t> </w:t>
      </w:r>
      <w:hyperlink r:id="rId52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6AA8771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і </w:t>
      </w:r>
      <w:r w:rsidRPr="001F5564">
        <w:rPr>
          <w:rFonts w:eastAsia="Times New Roman" w:cs="Times New Roman"/>
          <w:sz w:val="24"/>
          <w:szCs w:val="24"/>
          <w:lang w:val="en-US"/>
        </w:rPr>
        <w:t>II</w:t>
      </w:r>
      <w:r w:rsidRPr="001F5564">
        <w:rPr>
          <w:rFonts w:eastAsia="Times New Roman" w:cs="Times New Roman"/>
          <w:sz w:val="24"/>
          <w:szCs w:val="24"/>
        </w:rPr>
        <w:t xml:space="preserve"> груп надається щорічна основна відпустка тривалістю 30 календарних днів, 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- 26 календарних днів.</w:t>
      </w:r>
    </w:p>
    <w:p w14:paraId="5BEC9D0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віком до вісімнадцяти років надається щорічна основна відпустка тривалістю 31 календарний день.</w:t>
      </w:r>
    </w:p>
    <w:p w14:paraId="1F518EF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16E700D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3716E5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7.</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роботу із шкідливими і важкими умовами праці та її тривалість</w:t>
      </w:r>
    </w:p>
    <w:p w14:paraId="047FC86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7 вводиться в дію з 1 січня 1998 року згідно з Постановою ВР</w:t>
      </w:r>
      <w:r w:rsidRPr="001F5564">
        <w:rPr>
          <w:rFonts w:eastAsia="Times New Roman" w:cs="Times New Roman"/>
          <w:i/>
          <w:iCs/>
          <w:sz w:val="24"/>
          <w:szCs w:val="24"/>
          <w:lang w:val="en-US"/>
        </w:rPr>
        <w:t> </w:t>
      </w:r>
      <w:hyperlink r:id="rId521"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5381B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448A397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05CAD1D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8.</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особливий характер праці та її тривалість</w:t>
      </w:r>
    </w:p>
    <w:p w14:paraId="50DFD4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8 вводиться в дію з 1 січня 1998 року згідно з Постановою ВР</w:t>
      </w:r>
      <w:r w:rsidRPr="001F5564">
        <w:rPr>
          <w:rFonts w:eastAsia="Times New Roman" w:cs="Times New Roman"/>
          <w:i/>
          <w:iCs/>
          <w:sz w:val="24"/>
          <w:szCs w:val="24"/>
          <w:lang w:val="en-US"/>
        </w:rPr>
        <w:t> </w:t>
      </w:r>
      <w:hyperlink r:id="rId522"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5EDFE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особливий характер праці надається:</w:t>
      </w:r>
    </w:p>
    <w:p w14:paraId="0646B42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617A0F1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22A2A84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551F40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9.</w:t>
      </w:r>
      <w:r w:rsidRPr="001F5564">
        <w:rPr>
          <w:rFonts w:eastAsia="Times New Roman" w:cs="Times New Roman"/>
          <w:b/>
          <w:bCs/>
          <w:sz w:val="24"/>
          <w:szCs w:val="24"/>
          <w:lang w:val="en-US"/>
        </w:rPr>
        <w:t> </w:t>
      </w:r>
      <w:r w:rsidRPr="001F5564">
        <w:rPr>
          <w:rFonts w:eastAsia="Times New Roman" w:cs="Times New Roman"/>
          <w:sz w:val="24"/>
          <w:szCs w:val="24"/>
        </w:rPr>
        <w:t>Обчислення стажу роботи, що дає право на щорічну відпустку</w:t>
      </w:r>
    </w:p>
    <w:p w14:paraId="2AFA66F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щорічну основну відпустку (</w:t>
      </w:r>
      <w:hyperlink r:id="rId523"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634DAE6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(в тому числі на умовах неповного робочого часу) протягом робочого року, за який надається відпустка;</w:t>
      </w:r>
    </w:p>
    <w:p w14:paraId="3627C1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9 в редакції Закону</w:t>
      </w:r>
      <w:r w:rsidRPr="001F5564">
        <w:rPr>
          <w:rFonts w:eastAsia="Times New Roman" w:cs="Times New Roman"/>
          <w:i/>
          <w:iCs/>
          <w:sz w:val="24"/>
          <w:szCs w:val="24"/>
          <w:lang w:val="en-US"/>
        </w:rPr>
        <w:t> </w:t>
      </w:r>
      <w:hyperlink r:id="rId52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E35C03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w:t>
      </w:r>
      <w:r w:rsidRPr="001F5564">
        <w:rPr>
          <w:rFonts w:eastAsia="Times New Roman" w:cs="Times New Roman"/>
          <w:sz w:val="24"/>
          <w:szCs w:val="24"/>
        </w:rPr>
        <w:lastRenderedPageBreak/>
        <w:t>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5F1C74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2 частини першої статті 9 в редакції Закону</w:t>
      </w:r>
      <w:r w:rsidRPr="001F5564">
        <w:rPr>
          <w:rFonts w:eastAsia="Times New Roman" w:cs="Times New Roman"/>
          <w:i/>
          <w:iCs/>
          <w:sz w:val="24"/>
          <w:szCs w:val="24"/>
          <w:lang w:val="en-US"/>
        </w:rPr>
        <w:t> </w:t>
      </w:r>
      <w:hyperlink r:id="rId525" w:anchor="n8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61B3B6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14:paraId="4664C7E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час, коли працівник фактично не працював, але за ним зберігалося місце роботи (посада) і йому не виплачувалася заробітна плата у порядку, визначеному</w:t>
      </w:r>
      <w:r w:rsidRPr="001F5564">
        <w:rPr>
          <w:rFonts w:eastAsia="Times New Roman" w:cs="Times New Roman"/>
          <w:sz w:val="24"/>
          <w:szCs w:val="24"/>
          <w:lang w:val="en-US"/>
        </w:rPr>
        <w:t> </w:t>
      </w:r>
      <w:hyperlink r:id="rId526" w:anchor="n268" w:history="1">
        <w:r w:rsidRPr="001F5564">
          <w:rPr>
            <w:rFonts w:eastAsia="Times New Roman" w:cs="Times New Roman"/>
            <w:color w:val="006600"/>
            <w:sz w:val="24"/>
            <w:szCs w:val="24"/>
            <w:u w:val="single"/>
          </w:rPr>
          <w:t>статтями 25</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527"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23563B18" w14:textId="77777777" w:rsidR="001F5564" w:rsidRPr="001F5564" w:rsidRDefault="001F5564" w:rsidP="001F5564">
      <w:pPr>
        <w:spacing w:after="150"/>
        <w:ind w:firstLine="450"/>
        <w:jc w:val="both"/>
        <w:rPr>
          <w:rFonts w:eastAsia="Times New Roman" w:cs="Times New Roman"/>
          <w:sz w:val="24"/>
          <w:szCs w:val="24"/>
        </w:rPr>
      </w:pPr>
      <w:hyperlink r:id="rId528"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3E25CE7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доповнено абзацом другим згідно із Законом</w:t>
      </w:r>
      <w:r w:rsidRPr="001F5564">
        <w:rPr>
          <w:rFonts w:eastAsia="Times New Roman" w:cs="Times New Roman"/>
          <w:i/>
          <w:iCs/>
          <w:sz w:val="24"/>
          <w:szCs w:val="24"/>
          <w:lang w:val="en-US"/>
        </w:rPr>
        <w:t> </w:t>
      </w:r>
      <w:hyperlink r:id="rId529"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4B6DFD9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із змінами, внесеними згідно із Законами</w:t>
      </w:r>
      <w:r w:rsidRPr="001F5564">
        <w:rPr>
          <w:rFonts w:eastAsia="Times New Roman" w:cs="Times New Roman"/>
          <w:i/>
          <w:iCs/>
          <w:sz w:val="24"/>
          <w:szCs w:val="24"/>
          <w:lang w:val="en-US"/>
        </w:rPr>
        <w:t> </w:t>
      </w:r>
      <w:hyperlink r:id="rId53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31"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32" w:anchor="n14"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533"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55A6BF0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час навчання з відривом від виробництва тривалістю менше 10 місяців на денних відділеннях професійно-технічних навчальних закладів;</w:t>
      </w:r>
    </w:p>
    <w:p w14:paraId="78FB77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622B76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час, коли працівник, стосовно якого згідно із</w:t>
      </w:r>
      <w:r w:rsidRPr="001F5564">
        <w:rPr>
          <w:rFonts w:eastAsia="Times New Roman" w:cs="Times New Roman"/>
          <w:sz w:val="24"/>
          <w:szCs w:val="24"/>
          <w:lang w:val="en-US"/>
        </w:rPr>
        <w:t> </w:t>
      </w:r>
      <w:hyperlink r:id="rId534"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3868254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9 доповнено пунктом 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535" w:anchor="n174"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0E69D7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7) інші періоди роботи, передбачені законодавством.</w:t>
      </w:r>
    </w:p>
    <w:p w14:paraId="0D898F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щорічні додаткові відпустки (</w:t>
      </w:r>
      <w:hyperlink r:id="rId536" w:anchor="n60" w:history="1">
        <w:r w:rsidRPr="001F5564">
          <w:rPr>
            <w:rFonts w:eastAsia="Times New Roman" w:cs="Times New Roman"/>
            <w:color w:val="006600"/>
            <w:sz w:val="24"/>
            <w:szCs w:val="24"/>
            <w:u w:val="single"/>
          </w:rPr>
          <w:t>статті 7</w:t>
        </w:r>
      </w:hyperlink>
      <w:r w:rsidRPr="001F5564">
        <w:rPr>
          <w:rFonts w:eastAsia="Times New Roman" w:cs="Times New Roman"/>
          <w:sz w:val="24"/>
          <w:szCs w:val="24"/>
          <w:lang w:val="en-US"/>
        </w:rPr>
        <w:t> </w:t>
      </w:r>
      <w:r w:rsidRPr="001F5564">
        <w:rPr>
          <w:rFonts w:eastAsia="Times New Roman" w:cs="Times New Roman"/>
          <w:sz w:val="24"/>
          <w:szCs w:val="24"/>
        </w:rPr>
        <w:t>та</w:t>
      </w:r>
      <w:hyperlink r:id="rId537" w:anchor="n64"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715C60E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7FFEB2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час щорічних основної та додаткових відпусток за роботу із шкідливими, важкими умовами і за особливий характер праці;</w:t>
      </w:r>
    </w:p>
    <w:p w14:paraId="6909E2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3B563A10"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9 виключено на підставі Закону</w:t>
      </w:r>
      <w:r w:rsidRPr="001F5564">
        <w:rPr>
          <w:rFonts w:eastAsia="Times New Roman" w:cs="Times New Roman"/>
          <w:i/>
          <w:iCs/>
          <w:sz w:val="24"/>
          <w:szCs w:val="24"/>
          <w:lang w:val="en-US"/>
        </w:rPr>
        <w:t> </w:t>
      </w:r>
      <w:hyperlink r:id="rId538" w:anchor="n88"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75FE41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щорічних відпусток</w:t>
      </w:r>
    </w:p>
    <w:p w14:paraId="361401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вводиться в дію з 1 січня 1998 року згідно з Постановою ВР</w:t>
      </w:r>
      <w:r w:rsidRPr="001F5564">
        <w:rPr>
          <w:rFonts w:eastAsia="Times New Roman" w:cs="Times New Roman"/>
          <w:i/>
          <w:iCs/>
          <w:sz w:val="24"/>
          <w:szCs w:val="24"/>
          <w:lang w:val="en-US"/>
        </w:rPr>
        <w:t> </w:t>
      </w:r>
      <w:hyperlink r:id="rId539"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89A8A3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передбачена</w:t>
      </w:r>
      <w:r w:rsidRPr="001F5564">
        <w:rPr>
          <w:rFonts w:eastAsia="Times New Roman" w:cs="Times New Roman"/>
          <w:sz w:val="24"/>
          <w:szCs w:val="24"/>
          <w:lang w:val="en-US"/>
        </w:rPr>
        <w:t> </w:t>
      </w:r>
      <w:hyperlink r:id="rId540" w:anchor="n60" w:history="1">
        <w:r w:rsidRPr="001F5564">
          <w:rPr>
            <w:rFonts w:eastAsia="Times New Roman" w:cs="Times New Roman"/>
            <w:color w:val="006600"/>
            <w:sz w:val="24"/>
            <w:szCs w:val="24"/>
            <w:u w:val="single"/>
          </w:rPr>
          <w:t>статтею 7</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541" w:anchor="n67" w:history="1">
        <w:r w:rsidRPr="001F5564">
          <w:rPr>
            <w:rFonts w:eastAsia="Times New Roman" w:cs="Times New Roman"/>
            <w:color w:val="006600"/>
            <w:sz w:val="24"/>
            <w:szCs w:val="24"/>
            <w:u w:val="single"/>
          </w:rPr>
          <w:t>пунктами 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542" w:anchor="n68" w:history="1">
        <w:r w:rsidRPr="001F5564">
          <w:rPr>
            <w:rFonts w:eastAsia="Times New Roman" w:cs="Times New Roman"/>
            <w:color w:val="006600"/>
            <w:sz w:val="24"/>
            <w:szCs w:val="24"/>
            <w:u w:val="single"/>
          </w:rPr>
          <w:t>2 частини першої статті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1BB5EE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із змінами, внесеними згідно із Законом</w:t>
      </w:r>
      <w:r w:rsidRPr="001F5564">
        <w:rPr>
          <w:rFonts w:eastAsia="Times New Roman" w:cs="Times New Roman"/>
          <w:i/>
          <w:iCs/>
          <w:sz w:val="24"/>
          <w:szCs w:val="24"/>
          <w:lang w:val="en-US"/>
        </w:rPr>
        <w:t> </w:t>
      </w:r>
      <w:hyperlink r:id="rId54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D9BA66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додаткові відпустки за бажанням працівника можуть надаватись одночасно з щорічною основною відпусткою або окремо від неї.</w:t>
      </w:r>
    </w:p>
    <w:p w14:paraId="474ABE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197AA6C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115D64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46D2654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108483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46A55CC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50E4EED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79ABC94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особам віком до вісімнадцяти років;</w:t>
      </w:r>
    </w:p>
    <w:p w14:paraId="4E55AFD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чоловікам, дружини яких перебувають у відпустці у зв'язку з вагітністю та пологами;</w:t>
      </w:r>
    </w:p>
    <w:p w14:paraId="4846A4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14:paraId="5928E3E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5 частини сьомої статті 10 із змінами, внесеними згідно із Законами</w:t>
      </w:r>
      <w:r w:rsidRPr="001F5564">
        <w:rPr>
          <w:rFonts w:eastAsia="Times New Roman" w:cs="Times New Roman"/>
          <w:i/>
          <w:iCs/>
          <w:sz w:val="24"/>
          <w:szCs w:val="24"/>
          <w:lang w:val="en-US"/>
        </w:rPr>
        <w:t> </w:t>
      </w:r>
      <w:hyperlink r:id="rId544" w:tgtFrame="_blank" w:history="1">
        <w:r w:rsidRPr="001F5564">
          <w:rPr>
            <w:rFonts w:eastAsia="Times New Roman" w:cs="Times New Roman"/>
            <w:i/>
            <w:iCs/>
            <w:color w:val="000099"/>
            <w:sz w:val="24"/>
            <w:szCs w:val="24"/>
            <w:u w:val="single"/>
          </w:rPr>
          <w:t>№ 1276-</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16.04.2009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45" w:anchor="n21" w:tgtFrame="_blank" w:history="1">
        <w:r w:rsidRPr="001F5564">
          <w:rPr>
            <w:rFonts w:eastAsia="Times New Roman" w:cs="Times New Roman"/>
            <w:i/>
            <w:iCs/>
            <w:color w:val="000099"/>
            <w:sz w:val="24"/>
            <w:szCs w:val="24"/>
            <w:u w:val="single"/>
          </w:rPr>
          <w:t>№ 259-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18.03.2015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46" w:anchor="n103" w:tgtFrame="_blank" w:history="1">
        <w:r w:rsidRPr="001F5564">
          <w:rPr>
            <w:rFonts w:eastAsia="Times New Roman" w:cs="Times New Roman"/>
            <w:i/>
            <w:iCs/>
            <w:color w:val="000099"/>
            <w:sz w:val="24"/>
            <w:szCs w:val="24"/>
            <w:u w:val="single"/>
          </w:rPr>
          <w:t>№ 1357-</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30.03.2021</w:t>
        </w:r>
      </w:hyperlink>
      <w:r w:rsidRPr="001F5564">
        <w:rPr>
          <w:rFonts w:eastAsia="Times New Roman" w:cs="Times New Roman"/>
          <w:i/>
          <w:iCs/>
          <w:sz w:val="24"/>
          <w:szCs w:val="24"/>
        </w:rPr>
        <w:t>}</w:t>
      </w:r>
    </w:p>
    <w:p w14:paraId="10BB16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сумісникам - одночасно з відпусткою за основним місцем роботи;</w:t>
      </w:r>
    </w:p>
    <w:p w14:paraId="74670E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30B2244E"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{Пункт 8 частини сьомої</w:t>
      </w:r>
      <w:r w:rsidRPr="001F5564">
        <w:rPr>
          <w:rFonts w:eastAsia="Times New Roman" w:cs="Times New Roman"/>
          <w:i/>
          <w:iCs/>
          <w:sz w:val="24"/>
          <w:szCs w:val="24"/>
          <w:lang w:val="en-US"/>
        </w:rPr>
        <w:t> </w:t>
      </w:r>
      <w:r w:rsidRPr="001F5564">
        <w:rPr>
          <w:rFonts w:eastAsia="Times New Roman" w:cs="Times New Roman"/>
          <w:i/>
          <w:iCs/>
          <w:sz w:val="24"/>
          <w:szCs w:val="24"/>
        </w:rPr>
        <w:t>статті 10 виключено на підставі Закону</w:t>
      </w:r>
      <w:r w:rsidRPr="001F5564">
        <w:rPr>
          <w:rFonts w:eastAsia="Times New Roman" w:cs="Times New Roman"/>
          <w:i/>
          <w:iCs/>
          <w:sz w:val="24"/>
          <w:szCs w:val="24"/>
          <w:lang w:val="en-US"/>
        </w:rPr>
        <w:t> </w:t>
      </w:r>
      <w:hyperlink r:id="rId547" w:anchor="n8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3D278D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які мають путівку (курсівку) для санаторно-курортного (амбулаторно-курортного) лікування;</w:t>
      </w:r>
    </w:p>
    <w:p w14:paraId="315C93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батькам - вихователям дитячих будинків сімейного типу;</w:t>
      </w:r>
    </w:p>
    <w:p w14:paraId="4793A8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в інших випадках, передбачених законодавством, колективним або трудовим договором.</w:t>
      </w:r>
    </w:p>
    <w:p w14:paraId="06A60C4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2B30BC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10 доповнено частиною згідно із Законом</w:t>
      </w:r>
      <w:r w:rsidRPr="001F5564">
        <w:rPr>
          <w:rFonts w:eastAsia="Times New Roman" w:cs="Times New Roman"/>
          <w:i/>
          <w:iCs/>
          <w:sz w:val="24"/>
          <w:szCs w:val="24"/>
          <w:lang w:val="en-US"/>
        </w:rPr>
        <w:t> </w:t>
      </w:r>
      <w:hyperlink r:id="rId548"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07B4DA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другий та наступні роки роботи можуть бути надані працівникові в будь-який час відповідного робочого року.</w:t>
      </w:r>
    </w:p>
    <w:p w14:paraId="401BE76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098A07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549"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0F538CD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134E2C4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55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39049CE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Власник або уповноважений ним орган зобов'язаний вести облік відпусток, що надаються працівникам.</w:t>
      </w:r>
    </w:p>
    <w:p w14:paraId="0103CA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sidRPr="001F5564">
        <w:rPr>
          <w:rFonts w:eastAsia="Times New Roman" w:cs="Times New Roman"/>
          <w:sz w:val="24"/>
          <w:szCs w:val="24"/>
          <w:lang w:val="en-US"/>
        </w:rPr>
        <w:t> </w:t>
      </w:r>
      <w:hyperlink r:id="rId551" w:anchor="n1787" w:tgtFrame="_blank" w:history="1">
        <w:r w:rsidRPr="001F5564">
          <w:rPr>
            <w:rFonts w:eastAsia="Times New Roman" w:cs="Times New Roman"/>
            <w:color w:val="000099"/>
            <w:sz w:val="24"/>
            <w:szCs w:val="24"/>
            <w:u w:val="single"/>
          </w:rPr>
          <w:t xml:space="preserve">главою </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-Б</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097D152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{Статтю 10 доповнено новою частиною згідно із Законом</w:t>
      </w:r>
      <w:r w:rsidRPr="001F5564">
        <w:rPr>
          <w:rFonts w:eastAsia="Times New Roman" w:cs="Times New Roman"/>
          <w:i/>
          <w:iCs/>
          <w:sz w:val="24"/>
          <w:szCs w:val="24"/>
          <w:lang w:val="en-US"/>
        </w:rPr>
        <w:t> </w:t>
      </w:r>
      <w:hyperlink r:id="rId552" w:anchor="n82" w:tgtFrame="_blank" w:history="1">
        <w:r w:rsidRPr="001F5564">
          <w:rPr>
            <w:rFonts w:eastAsia="Times New Roman" w:cs="Times New Roman"/>
            <w:i/>
            <w:iCs/>
            <w:color w:val="000099"/>
            <w:sz w:val="24"/>
            <w:szCs w:val="24"/>
            <w:u w:val="single"/>
          </w:rPr>
          <w:t>№ 2434-</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19.07.2022</w:t>
        </w:r>
      </w:hyperlink>
      <w:r w:rsidRPr="001F5564">
        <w:rPr>
          <w:rFonts w:eastAsia="Times New Roman" w:cs="Times New Roman"/>
          <w:i/>
          <w:iCs/>
          <w:sz w:val="24"/>
          <w:szCs w:val="24"/>
          <w:lang w:val="en-US"/>
        </w:rPr>
        <w:t> </w:t>
      </w:r>
      <w:r w:rsidRPr="001F5564">
        <w:rPr>
          <w:rFonts w:eastAsia="Times New Roman" w:cs="Times New Roman"/>
          <w:i/>
          <w:iCs/>
          <w:sz w:val="24"/>
          <w:szCs w:val="24"/>
        </w:rPr>
        <w:t>- щодо дії змін див.</w:t>
      </w:r>
      <w:r w:rsidRPr="001F5564">
        <w:rPr>
          <w:rFonts w:eastAsia="Times New Roman" w:cs="Times New Roman"/>
          <w:i/>
          <w:iCs/>
          <w:sz w:val="24"/>
          <w:szCs w:val="24"/>
          <w:lang w:val="en-US"/>
        </w:rPr>
        <w:t> </w:t>
      </w:r>
      <w:hyperlink r:id="rId553" w:anchor="n90" w:tgtFrame="_blank" w:history="1">
        <w:r w:rsidRPr="001F5564">
          <w:rPr>
            <w:rFonts w:eastAsia="Times New Roman" w:cs="Times New Roman"/>
            <w:i/>
            <w:iCs/>
            <w:color w:val="000099"/>
            <w:sz w:val="24"/>
            <w:szCs w:val="24"/>
            <w:u w:val="single"/>
          </w:rPr>
          <w:t>пункт 1</w:t>
        </w:r>
      </w:hyperlink>
      <w:r w:rsidRPr="001F5564">
        <w:rPr>
          <w:rFonts w:eastAsia="Times New Roman" w:cs="Times New Roman"/>
          <w:i/>
          <w:iCs/>
          <w:sz w:val="24"/>
          <w:szCs w:val="24"/>
          <w:lang w:val="en-US"/>
        </w:rPr>
        <w:t> </w:t>
      </w:r>
      <w:r w:rsidRPr="001F5564">
        <w:rPr>
          <w:rFonts w:eastAsia="Times New Roman" w:cs="Times New Roman"/>
          <w:i/>
          <w:iCs/>
          <w:sz w:val="24"/>
          <w:szCs w:val="24"/>
        </w:rPr>
        <w:t xml:space="preserve">розділу </w:t>
      </w:r>
      <w:r w:rsidRPr="001F5564">
        <w:rPr>
          <w:rFonts w:eastAsia="Times New Roman" w:cs="Times New Roman"/>
          <w:i/>
          <w:iCs/>
          <w:sz w:val="24"/>
          <w:szCs w:val="24"/>
          <w:lang w:val="en-US"/>
        </w:rPr>
        <w:t>II</w:t>
      </w:r>
      <w:r w:rsidRPr="001F5564">
        <w:rPr>
          <w:rFonts w:eastAsia="Times New Roman" w:cs="Times New Roman"/>
          <w:i/>
          <w:iCs/>
          <w:sz w:val="24"/>
          <w:szCs w:val="24"/>
        </w:rPr>
        <w:t>}</w:t>
      </w:r>
    </w:p>
    <w:p w14:paraId="1EA236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бажанням працівника в зручний для нього час надаються:</w:t>
      </w:r>
    </w:p>
    <w:p w14:paraId="500E68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особам віком до вісімнадцяти років;</w:t>
      </w:r>
    </w:p>
    <w:p w14:paraId="53C7D1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33C6C03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жінкам перед відпусткою у зв'язку з вагітністю та пологами або після неї;</w:t>
      </w:r>
    </w:p>
    <w:p w14:paraId="6AC8D5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жінкам, які мають двох і більше дітей віком до 15 років або дитину з інвалідністю;</w:t>
      </w:r>
    </w:p>
    <w:p w14:paraId="35B0691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4BBCCE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дружинам (чоловікам) військовослужбовців;</w:t>
      </w:r>
    </w:p>
    <w:p w14:paraId="25473B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ветеранам праці та особам, які мають особливі трудові заслуги перед Батьківщиною;</w:t>
      </w:r>
    </w:p>
    <w:p w14:paraId="38D3E71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34563D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8 частини статті 10 із змінами, внесеними згідно із Законом</w:t>
      </w:r>
      <w:r w:rsidRPr="001F5564">
        <w:rPr>
          <w:rFonts w:eastAsia="Times New Roman" w:cs="Times New Roman"/>
          <w:i/>
          <w:iCs/>
          <w:sz w:val="24"/>
          <w:szCs w:val="24"/>
          <w:lang w:val="en-US"/>
        </w:rPr>
        <w:t> </w:t>
      </w:r>
      <w:hyperlink r:id="rId554" w:anchor="n14"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6B8E65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батькам - вихователям дитячих будинків сімейного типу;</w:t>
      </w:r>
    </w:p>
    <w:p w14:paraId="50DA97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працівникам, які є членами пожежно-рятувальних підрозділів для забезпечення добровільної пожежної охорони не менше року;</w:t>
      </w:r>
    </w:p>
    <w:p w14:paraId="6D0276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чотирнадцяту статті 10 доповнено пунктом 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555" w:anchor="n92"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1285F0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в інших випадках, передбачених законодавством, колективним або трудовим договором.</w:t>
      </w:r>
    </w:p>
    <w:p w14:paraId="376BA5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14:paraId="37B149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276334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14:paraId="23E212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14:paraId="32EBB57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11.</w:t>
      </w:r>
      <w:r w:rsidRPr="001F5564">
        <w:rPr>
          <w:rFonts w:eastAsia="Times New Roman" w:cs="Times New Roman"/>
          <w:b/>
          <w:bCs/>
          <w:sz w:val="24"/>
          <w:szCs w:val="24"/>
          <w:lang w:val="en-US"/>
        </w:rPr>
        <w:t> </w:t>
      </w:r>
      <w:r w:rsidRPr="001F5564">
        <w:rPr>
          <w:rFonts w:eastAsia="Times New Roman" w:cs="Times New Roman"/>
          <w:sz w:val="24"/>
          <w:szCs w:val="24"/>
        </w:rPr>
        <w:t>Перенесення щорічної відпустки</w:t>
      </w:r>
    </w:p>
    <w:p w14:paraId="179CE28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на вимогу працівника повинна бути перенесена на інший період у разі:</w:t>
      </w:r>
    </w:p>
    <w:p w14:paraId="78AB48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порушення власником або уповноваженим ним органом терміну письмового повідомлення працівника про час надання відпустки (</w:t>
      </w:r>
      <w:hyperlink r:id="rId556" w:anchor="n111" w:history="1">
        <w:r w:rsidRPr="001F5564">
          <w:rPr>
            <w:rFonts w:eastAsia="Times New Roman" w:cs="Times New Roman"/>
            <w:color w:val="006600"/>
            <w:sz w:val="24"/>
            <w:szCs w:val="24"/>
            <w:u w:val="single"/>
          </w:rPr>
          <w:t>частина десята</w:t>
        </w:r>
      </w:hyperlink>
      <w:r w:rsidRPr="001F5564">
        <w:rPr>
          <w:rFonts w:eastAsia="Times New Roman" w:cs="Times New Roman"/>
          <w:sz w:val="24"/>
          <w:szCs w:val="24"/>
          <w:lang w:val="en-US"/>
        </w:rPr>
        <w:t> </w:t>
      </w:r>
      <w:r w:rsidRPr="001F5564">
        <w:rPr>
          <w:rFonts w:eastAsia="Times New Roman" w:cs="Times New Roman"/>
          <w:sz w:val="24"/>
          <w:szCs w:val="24"/>
        </w:rPr>
        <w:t>статті 10 цього Закону);</w:t>
      </w:r>
    </w:p>
    <w:p w14:paraId="5E0979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11 із змінами, внесеними згідно із Законом</w:t>
      </w:r>
      <w:r w:rsidRPr="001F5564">
        <w:rPr>
          <w:rFonts w:eastAsia="Times New Roman" w:cs="Times New Roman"/>
          <w:i/>
          <w:iCs/>
          <w:sz w:val="24"/>
          <w:szCs w:val="24"/>
          <w:lang w:val="en-US"/>
        </w:rPr>
        <w:t> </w:t>
      </w:r>
      <w:hyperlink r:id="rId55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C88AC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несвоєчасної виплати власником або уповноваженим ним органом заробітної плати працівнику за час щорічної відпустки (</w:t>
      </w:r>
      <w:hyperlink r:id="rId558" w:anchor="n235" w:history="1">
        <w:r w:rsidRPr="001F5564">
          <w:rPr>
            <w:rFonts w:eastAsia="Times New Roman" w:cs="Times New Roman"/>
            <w:color w:val="006600"/>
            <w:sz w:val="24"/>
            <w:szCs w:val="24"/>
            <w:u w:val="single"/>
          </w:rPr>
          <w:t>частина перша</w:t>
        </w:r>
      </w:hyperlink>
      <w:r w:rsidRPr="001F5564">
        <w:rPr>
          <w:rFonts w:eastAsia="Times New Roman" w:cs="Times New Roman"/>
          <w:sz w:val="24"/>
          <w:szCs w:val="24"/>
          <w:lang w:val="en-US"/>
        </w:rPr>
        <w:t> </w:t>
      </w:r>
      <w:r w:rsidRPr="001F5564">
        <w:rPr>
          <w:rFonts w:eastAsia="Times New Roman" w:cs="Times New Roman"/>
          <w:sz w:val="24"/>
          <w:szCs w:val="24"/>
        </w:rPr>
        <w:t>статті 21 цього Закону).</w:t>
      </w:r>
    </w:p>
    <w:p w14:paraId="125EDB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повинна бути перенесена на інший період або продовжена в разі:</w:t>
      </w:r>
    </w:p>
    <w:p w14:paraId="5C123B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тимчасової непрацездатності працівника, засвідченої у встановленому порядку;</w:t>
      </w:r>
    </w:p>
    <w:p w14:paraId="427DB63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6BC4F12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настання строку відпустки у зв'язку з вагітністю та пологами;</w:t>
      </w:r>
    </w:p>
    <w:p w14:paraId="7D63C7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збігу щорічної відпустки з відпусткою у зв'язку з навчанням;</w:t>
      </w:r>
    </w:p>
    <w:p w14:paraId="77EEEF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встановлення згідно із</w:t>
      </w:r>
      <w:r w:rsidRPr="001F5564">
        <w:rPr>
          <w:rFonts w:eastAsia="Times New Roman" w:cs="Times New Roman"/>
          <w:sz w:val="24"/>
          <w:szCs w:val="24"/>
          <w:lang w:val="en-US"/>
        </w:rPr>
        <w:t> </w:t>
      </w:r>
      <w:hyperlink r:id="rId559"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246953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другу статті 11 доповнено пунктом 5 згідно із Законом</w:t>
      </w:r>
      <w:r w:rsidRPr="001F5564">
        <w:rPr>
          <w:rFonts w:eastAsia="Times New Roman" w:cs="Times New Roman"/>
          <w:i/>
          <w:iCs/>
          <w:sz w:val="24"/>
          <w:szCs w:val="24"/>
          <w:lang w:val="en-US"/>
        </w:rPr>
        <w:t> </w:t>
      </w:r>
      <w:hyperlink r:id="rId560" w:anchor="n176"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77B2A75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1BCB4C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11 із змінами, внесеними згідно із Законом</w:t>
      </w:r>
      <w:r w:rsidRPr="001F5564">
        <w:rPr>
          <w:rFonts w:eastAsia="Times New Roman" w:cs="Times New Roman"/>
          <w:i/>
          <w:iCs/>
          <w:sz w:val="24"/>
          <w:szCs w:val="24"/>
          <w:lang w:val="en-US"/>
        </w:rPr>
        <w:t> </w:t>
      </w:r>
      <w:hyperlink r:id="rId561"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6149D4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sidRPr="001F5564">
        <w:rPr>
          <w:rFonts w:eastAsia="Times New Roman" w:cs="Times New Roman"/>
          <w:sz w:val="24"/>
          <w:szCs w:val="24"/>
          <w:lang w:val="en-US"/>
        </w:rPr>
        <w:t> </w:t>
      </w:r>
      <w:hyperlink r:id="rId562" w:anchor="n145" w:history="1">
        <w:r w:rsidRPr="001F5564">
          <w:rPr>
            <w:rFonts w:eastAsia="Times New Roman" w:cs="Times New Roman"/>
            <w:color w:val="006600"/>
            <w:sz w:val="24"/>
            <w:szCs w:val="24"/>
            <w:u w:val="single"/>
          </w:rPr>
          <w:t>статті 12</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878868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п'ятої статті 11 згідно із Законом</w:t>
      </w:r>
      <w:r w:rsidRPr="001F5564">
        <w:rPr>
          <w:rFonts w:eastAsia="Times New Roman" w:cs="Times New Roman"/>
          <w:i/>
          <w:iCs/>
          <w:sz w:val="24"/>
          <w:szCs w:val="24"/>
          <w:lang w:val="en-US"/>
        </w:rPr>
        <w:t> </w:t>
      </w:r>
      <w:hyperlink r:id="rId563"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564"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Забороняється</w:t>
      </w:r>
      <w:r w:rsidRPr="001F5564">
        <w:rPr>
          <w:rFonts w:eastAsia="Times New Roman" w:cs="Times New Roman"/>
          <w:i/>
          <w:iCs/>
          <w:sz w:val="24"/>
          <w:szCs w:val="24"/>
          <w:lang w:val="en-US"/>
        </w:rPr>
        <w:t> </w:t>
      </w:r>
      <w:r w:rsidRPr="001F5564">
        <w:rPr>
          <w:rFonts w:eastAsia="Times New Roman" w:cs="Times New Roman"/>
          <w:sz w:val="24"/>
          <w:szCs w:val="24"/>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72CD5A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12.</w:t>
      </w:r>
      <w:r w:rsidRPr="001F5564">
        <w:rPr>
          <w:rFonts w:eastAsia="Times New Roman" w:cs="Times New Roman"/>
          <w:b/>
          <w:bCs/>
          <w:sz w:val="24"/>
          <w:szCs w:val="24"/>
          <w:lang w:val="en-US"/>
        </w:rPr>
        <w:t> </w:t>
      </w:r>
      <w:r w:rsidRPr="001F5564">
        <w:rPr>
          <w:rFonts w:eastAsia="Times New Roman" w:cs="Times New Roman"/>
          <w:sz w:val="24"/>
          <w:szCs w:val="24"/>
        </w:rPr>
        <w:t>Поділ щорічної відпустки на частини. Відкликання з відпустки</w:t>
      </w:r>
    </w:p>
    <w:p w14:paraId="4B131E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3774CEB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12 із змінами, внесеними згідно із Законами</w:t>
      </w:r>
      <w:r w:rsidRPr="001F5564">
        <w:rPr>
          <w:rFonts w:eastAsia="Times New Roman" w:cs="Times New Roman"/>
          <w:i/>
          <w:iCs/>
          <w:sz w:val="24"/>
          <w:szCs w:val="24"/>
          <w:lang w:val="en-US"/>
        </w:rPr>
        <w:t> </w:t>
      </w:r>
      <w:hyperlink r:id="rId56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66"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172BDF5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12 згідно із Законом</w:t>
      </w:r>
      <w:r w:rsidRPr="001F5564">
        <w:rPr>
          <w:rFonts w:eastAsia="Times New Roman" w:cs="Times New Roman"/>
          <w:i/>
          <w:iCs/>
          <w:sz w:val="24"/>
          <w:szCs w:val="24"/>
          <w:lang w:val="en-US"/>
        </w:rPr>
        <w:t> </w:t>
      </w:r>
      <w:hyperlink r:id="rId567"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568"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092496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5BBB04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12 із змінами, внесеними згідно із Законом</w:t>
      </w:r>
      <w:r w:rsidRPr="001F5564">
        <w:rPr>
          <w:rFonts w:eastAsia="Times New Roman" w:cs="Times New Roman"/>
          <w:i/>
          <w:iCs/>
          <w:sz w:val="24"/>
          <w:szCs w:val="24"/>
          <w:lang w:val="en-US"/>
        </w:rPr>
        <w:t> </w:t>
      </w:r>
      <w:hyperlink r:id="rId56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30AE5901"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III</w:t>
      </w:r>
      <w:r w:rsidRPr="001F5564">
        <w:rPr>
          <w:rFonts w:eastAsia="Times New Roman" w:cs="Times New Roman"/>
          <w:sz w:val="24"/>
          <w:szCs w:val="24"/>
        </w:rPr>
        <w:br/>
      </w:r>
      <w:r w:rsidRPr="001F5564">
        <w:rPr>
          <w:rFonts w:eastAsia="Times New Roman" w:cs="Times New Roman"/>
          <w:b/>
          <w:bCs/>
          <w:szCs w:val="28"/>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2B9949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 xml:space="preserve">{Назва розділу </w:t>
      </w:r>
      <w:r w:rsidRPr="001F5564">
        <w:rPr>
          <w:rFonts w:eastAsia="Times New Roman" w:cs="Times New Roman"/>
          <w:i/>
          <w:iCs/>
          <w:sz w:val="24"/>
          <w:szCs w:val="24"/>
          <w:lang w:val="en-US"/>
        </w:rPr>
        <w:t>III</w:t>
      </w:r>
      <w:r w:rsidRPr="001F5564">
        <w:rPr>
          <w:rFonts w:eastAsia="Times New Roman" w:cs="Times New Roman"/>
          <w:i/>
          <w:iCs/>
          <w:sz w:val="24"/>
          <w:szCs w:val="24"/>
        </w:rPr>
        <w:t xml:space="preserve"> із змінами, внесеними згідно із Законом</w:t>
      </w:r>
      <w:r w:rsidRPr="001F5564">
        <w:rPr>
          <w:rFonts w:eastAsia="Times New Roman" w:cs="Times New Roman"/>
          <w:i/>
          <w:iCs/>
          <w:sz w:val="24"/>
          <w:szCs w:val="24"/>
          <w:lang w:val="en-US"/>
        </w:rPr>
        <w:t> </w:t>
      </w:r>
      <w:hyperlink r:id="rId570"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 в редакції Закону</w:t>
      </w:r>
      <w:r w:rsidRPr="001F5564">
        <w:rPr>
          <w:rFonts w:eastAsia="Times New Roman" w:cs="Times New Roman"/>
          <w:i/>
          <w:iCs/>
          <w:sz w:val="24"/>
          <w:szCs w:val="24"/>
          <w:lang w:val="en-US"/>
        </w:rPr>
        <w:t> </w:t>
      </w:r>
      <w:hyperlink r:id="rId571" w:anchor="n14"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572" w:anchor="n49"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73" w:anchor="n22"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3297B2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13.</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середніх навчальних закладах</w:t>
      </w:r>
    </w:p>
    <w:p w14:paraId="00A33E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119A14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випускних іспитів в основній школі - тривалістю 10 календарних днів;</w:t>
      </w:r>
    </w:p>
    <w:p w14:paraId="5F2357B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випускних іспитів у старшій школі - тривалістю 23 календарних дні;</w:t>
      </w:r>
    </w:p>
    <w:p w14:paraId="69E9FDB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перевідних іспитів в основній та старшій школах - від 4 до 6 календарних днів без урахування вихідних.</w:t>
      </w:r>
    </w:p>
    <w:p w14:paraId="50B6FD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172D643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14.</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професійно-технічних навчальних закладах</w:t>
      </w:r>
    </w:p>
    <w:p w14:paraId="436A00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14:paraId="54AB81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14 із змінами, внесеними згідно із Законом</w:t>
      </w:r>
      <w:r w:rsidRPr="001F5564">
        <w:rPr>
          <w:rFonts w:eastAsia="Times New Roman" w:cs="Times New Roman"/>
          <w:i/>
          <w:iCs/>
          <w:sz w:val="24"/>
          <w:szCs w:val="24"/>
          <w:lang w:val="en-US"/>
        </w:rPr>
        <w:t> </w:t>
      </w:r>
      <w:hyperlink r:id="rId57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29E29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15.</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вищих навчальних закладах, навчальних закладах післядипломної освіти та аспірантурі</w:t>
      </w:r>
    </w:p>
    <w:p w14:paraId="1897B4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0F05A0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65F8851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- 10 календарних днів,</w:t>
      </w:r>
    </w:p>
    <w:p w14:paraId="0A17930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- 20 календарних днів,</w:t>
      </w:r>
    </w:p>
    <w:p w14:paraId="457090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- 30 календарних днів;</w:t>
      </w:r>
    </w:p>
    <w:p w14:paraId="0A6506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60B346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- 20 календарних днів,</w:t>
      </w:r>
    </w:p>
    <w:p w14:paraId="58B204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- 30 календарних днів,</w:t>
      </w:r>
    </w:p>
    <w:p w14:paraId="4057B4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- 40 календарних днів;</w:t>
      </w:r>
    </w:p>
    <w:p w14:paraId="7FADBCE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 період складання державних іспитів у вищих навчальних закладах незалежно від рівня акредитації - 30 календарних днів;</w:t>
      </w:r>
    </w:p>
    <w:p w14:paraId="4734C1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4DE4FF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652F49C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згідно із Законом</w:t>
      </w:r>
      <w:r w:rsidRPr="001F5564">
        <w:rPr>
          <w:rFonts w:eastAsia="Times New Roman" w:cs="Times New Roman"/>
          <w:i/>
          <w:iCs/>
          <w:sz w:val="24"/>
          <w:szCs w:val="24"/>
          <w:lang w:val="en-US"/>
        </w:rPr>
        <w:t> </w:t>
      </w:r>
      <w:hyperlink r:id="rId57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622E616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285AE3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41DF9C2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3A7683D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Відпустки, передбачені пунктами 1 та 2 частини першої та частиною четвертою цієї статті, надаються впродовж навчального року.</w:t>
      </w:r>
    </w:p>
    <w:p w14:paraId="6FACE31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шостою згідно із Законом</w:t>
      </w:r>
      <w:r w:rsidRPr="001F5564">
        <w:rPr>
          <w:rFonts w:eastAsia="Times New Roman" w:cs="Times New Roman"/>
          <w:i/>
          <w:iCs/>
          <w:sz w:val="24"/>
          <w:szCs w:val="24"/>
          <w:lang w:val="en-US"/>
        </w:rPr>
        <w:t> </w:t>
      </w:r>
      <w:hyperlink r:id="rId57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690B93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15 із змінами, внесеними згідно із Законом</w:t>
      </w:r>
      <w:r w:rsidRPr="001F5564">
        <w:rPr>
          <w:rFonts w:eastAsia="Times New Roman" w:cs="Times New Roman"/>
          <w:i/>
          <w:iCs/>
          <w:sz w:val="24"/>
          <w:szCs w:val="24"/>
          <w:lang w:val="en-US"/>
        </w:rPr>
        <w:t> </w:t>
      </w:r>
      <w:hyperlink r:id="rId57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091ED8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профспілковим навчанням</w:t>
      </w:r>
    </w:p>
    <w:p w14:paraId="7F58756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7F9D44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578"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4F5584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4"/>
          <w:szCs w:val="24"/>
          <w:lang w:val="en-US"/>
        </w:rPr>
        <w:t> </w:t>
      </w:r>
      <w:r w:rsidRPr="001F5564">
        <w:rPr>
          <w:rFonts w:eastAsia="Times New Roman" w:cs="Times New Roman"/>
          <w:sz w:val="24"/>
          <w:szCs w:val="24"/>
        </w:rPr>
        <w:t>Творча відпустка</w:t>
      </w:r>
    </w:p>
    <w:p w14:paraId="1ED92E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0CD6B32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творчих відпусток установлюються Кабінетом Міністрів України.</w:t>
      </w:r>
    </w:p>
    <w:p w14:paraId="23A402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для підготовки та участі в змаганнях</w:t>
      </w:r>
    </w:p>
    <w:p w14:paraId="65F2D5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2FE8FEB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відпусток для підготовки та участі в змаганнях встановлюються Кабінетом Міністрів України.</w:t>
      </w:r>
    </w:p>
    <w:p w14:paraId="18812E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579"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2EE33F7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Додаткова відпустка окремим категоріям громадян та постраждалим учасникам Революції Гідності</w:t>
      </w:r>
    </w:p>
    <w:p w14:paraId="5F06C8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16"/>
          <w:szCs w:val="16"/>
          <w:vertAlign w:val="superscript"/>
          <w:lang w:val="en-US"/>
        </w:rPr>
        <w:t> </w:t>
      </w:r>
      <w:r w:rsidRPr="001F5564">
        <w:rPr>
          <w:rFonts w:eastAsia="Times New Roman" w:cs="Times New Roman"/>
          <w:i/>
          <w:iCs/>
          <w:sz w:val="24"/>
          <w:szCs w:val="24"/>
        </w:rPr>
        <w:t>із змінами, внесеними згідно із Законами</w:t>
      </w:r>
      <w:r w:rsidRPr="001F5564">
        <w:rPr>
          <w:rFonts w:eastAsia="Times New Roman" w:cs="Times New Roman"/>
          <w:i/>
          <w:iCs/>
          <w:sz w:val="24"/>
          <w:szCs w:val="24"/>
          <w:lang w:val="en-US"/>
        </w:rPr>
        <w:t> </w:t>
      </w:r>
      <w:hyperlink r:id="rId580" w:anchor="n51"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81" w:anchor="n24"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224850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Учасникам бойових дій, постраждалим учасникам Революції Гідності, особам з інвалідністю внаслідок війни, статус яких визначений</w:t>
      </w:r>
      <w:r w:rsidRPr="001F5564">
        <w:rPr>
          <w:rFonts w:eastAsia="Times New Roman" w:cs="Times New Roman"/>
          <w:sz w:val="24"/>
          <w:szCs w:val="24"/>
          <w:lang w:val="en-US"/>
        </w:rPr>
        <w:t> </w:t>
      </w:r>
      <w:hyperlink r:id="rId58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особам, реабілітованим відповідно до</w:t>
      </w:r>
      <w:r w:rsidRPr="001F5564">
        <w:rPr>
          <w:rFonts w:eastAsia="Times New Roman" w:cs="Times New Roman"/>
          <w:sz w:val="24"/>
          <w:szCs w:val="24"/>
          <w:lang w:val="en-US"/>
        </w:rPr>
        <w:t> </w:t>
      </w:r>
      <w:hyperlink r:id="rId583"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4B393D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584" w:anchor="n17"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585" w:anchor="n95" w:tgtFrame="_blank" w:history="1">
        <w:r w:rsidRPr="001F5564">
          <w:rPr>
            <w:rFonts w:eastAsia="Times New Roman" w:cs="Times New Roman"/>
            <w:i/>
            <w:iCs/>
            <w:color w:val="000099"/>
            <w:sz w:val="24"/>
            <w:szCs w:val="24"/>
            <w:u w:val="single"/>
          </w:rPr>
          <w:t>№ 2249-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19.12.2017</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86" w:anchor="n52"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87" w:anchor="n25"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6DF9E95C"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IV</w:t>
      </w:r>
      <w:r w:rsidRPr="001F5564">
        <w:rPr>
          <w:rFonts w:eastAsia="Times New Roman" w:cs="Times New Roman"/>
          <w:sz w:val="24"/>
          <w:szCs w:val="24"/>
        </w:rPr>
        <w:br/>
      </w:r>
      <w:r w:rsidRPr="001F5564">
        <w:rPr>
          <w:rFonts w:eastAsia="Times New Roman" w:cs="Times New Roman"/>
          <w:b/>
          <w:bCs/>
          <w:szCs w:val="28"/>
        </w:rPr>
        <w:t>СОЦІАЛЬНІ ВІДПУСТКИ</w:t>
      </w:r>
    </w:p>
    <w:p w14:paraId="277A6AA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17.</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вагітністю та пологами</w:t>
      </w:r>
    </w:p>
    <w:p w14:paraId="1E5A68C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підставі медичного висновку жінкам надається оплачувана відпустка у зв'язку з вагітністю та пологами тривалістю:</w:t>
      </w:r>
    </w:p>
    <w:p w14:paraId="0D735C0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до пологів - 70 календарних днів;</w:t>
      </w:r>
    </w:p>
    <w:p w14:paraId="1D9E9DC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691709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33C7B3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17 доповнено новою частиною згідно із Законом</w:t>
      </w:r>
      <w:r w:rsidRPr="001F5564">
        <w:rPr>
          <w:rFonts w:eastAsia="Times New Roman" w:cs="Times New Roman"/>
          <w:sz w:val="24"/>
          <w:szCs w:val="24"/>
          <w:lang w:val="en-US"/>
        </w:rPr>
        <w:t> </w:t>
      </w:r>
      <w:hyperlink r:id="rId588" w:anchor="n11" w:tgtFrame="_blank" w:history="1">
        <w:r w:rsidRPr="001F5564">
          <w:rPr>
            <w:rFonts w:eastAsia="Times New Roman" w:cs="Times New Roman"/>
            <w:i/>
            <w:iCs/>
            <w:color w:val="000099"/>
            <w:sz w:val="24"/>
            <w:szCs w:val="24"/>
            <w:u w:val="single"/>
          </w:rPr>
          <w:t>№ 3238-</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13.07.2023</w:t>
        </w:r>
      </w:hyperlink>
      <w:r w:rsidRPr="001F5564">
        <w:rPr>
          <w:rFonts w:eastAsia="Times New Roman" w:cs="Times New Roman"/>
          <w:i/>
          <w:iCs/>
          <w:sz w:val="24"/>
          <w:szCs w:val="24"/>
        </w:rPr>
        <w:t>}</w:t>
      </w:r>
    </w:p>
    <w:p w14:paraId="0F4A9380"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статті 17 виключено на підставі Закону</w:t>
      </w:r>
      <w:r w:rsidRPr="001F5564">
        <w:rPr>
          <w:rFonts w:eastAsia="Times New Roman" w:cs="Times New Roman"/>
          <w:i/>
          <w:iCs/>
          <w:sz w:val="24"/>
          <w:szCs w:val="24"/>
          <w:lang w:val="en-US"/>
        </w:rPr>
        <w:t> </w:t>
      </w:r>
      <w:hyperlink r:id="rId589" w:anchor="n12"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3B0953E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4"/>
          <w:szCs w:val="24"/>
          <w:lang w:val="en-US"/>
        </w:rPr>
        <w:t> </w:t>
      </w:r>
      <w:r w:rsidRPr="001F5564">
        <w:rPr>
          <w:rFonts w:eastAsia="Times New Roman" w:cs="Times New Roman"/>
          <w:sz w:val="24"/>
          <w:szCs w:val="24"/>
        </w:rPr>
        <w:t>Відпустка для догляду за дитиною до досягнення нею трирічного віку</w:t>
      </w:r>
    </w:p>
    <w:p w14:paraId="6FE51D9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14:paraId="43ADCF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 із змінами, внесеними згідно із Законом</w:t>
      </w:r>
      <w:r w:rsidRPr="001F5564">
        <w:rPr>
          <w:rFonts w:eastAsia="Times New Roman" w:cs="Times New Roman"/>
          <w:sz w:val="24"/>
          <w:szCs w:val="24"/>
          <w:lang w:val="en-US"/>
        </w:rPr>
        <w:t> </w:t>
      </w:r>
      <w:hyperlink r:id="rId590" w:anchor="n31"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DF2B62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63432C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18 із змінами, внесеними згідно із Законом</w:t>
      </w:r>
      <w:r w:rsidRPr="001F5564">
        <w:rPr>
          <w:rFonts w:eastAsia="Times New Roman" w:cs="Times New Roman"/>
          <w:sz w:val="24"/>
          <w:szCs w:val="24"/>
          <w:lang w:val="en-US"/>
        </w:rPr>
        <w:t> </w:t>
      </w:r>
      <w:hyperlink r:id="rId591" w:anchor="n32"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310AE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520FEF2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18 із змінами, внесеними згідно із Законами</w:t>
      </w:r>
      <w:r w:rsidRPr="001F5564">
        <w:rPr>
          <w:rFonts w:eastAsia="Times New Roman" w:cs="Times New Roman"/>
          <w:i/>
          <w:iCs/>
          <w:sz w:val="24"/>
          <w:szCs w:val="24"/>
          <w:lang w:val="en-US"/>
        </w:rPr>
        <w:t> </w:t>
      </w:r>
      <w:hyperlink r:id="rId592"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593" w:anchor="n10"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594" w:anchor="n33"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485699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14:paraId="3D588B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18 із змінами, внесеними згідно із Законами</w:t>
      </w:r>
      <w:r w:rsidRPr="001F5564">
        <w:rPr>
          <w:rFonts w:eastAsia="Times New Roman" w:cs="Times New Roman"/>
          <w:i/>
          <w:iCs/>
          <w:sz w:val="24"/>
          <w:szCs w:val="24"/>
          <w:lang w:val="en-US"/>
        </w:rPr>
        <w:t> </w:t>
      </w:r>
      <w:hyperlink r:id="rId595" w:anchor="n15"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596" w:anchor="n34"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8EA73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усиновленням дитини</w:t>
      </w:r>
    </w:p>
    <w:p w14:paraId="254C7D0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026493E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в редакції Закону</w:t>
      </w:r>
      <w:r w:rsidRPr="001F5564">
        <w:rPr>
          <w:rFonts w:eastAsia="Times New Roman" w:cs="Times New Roman"/>
          <w:i/>
          <w:iCs/>
          <w:sz w:val="24"/>
          <w:szCs w:val="24"/>
          <w:lang w:val="en-US"/>
        </w:rPr>
        <w:t> </w:t>
      </w:r>
      <w:hyperlink r:id="rId597"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598" w:anchor="n14"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678B37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62EA50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друга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599" w:anchor="n15"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521A943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600"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60B41EC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4"/>
          <w:szCs w:val="24"/>
          <w:lang w:val="en-US"/>
        </w:rPr>
        <w:t> </w:t>
      </w: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790D7F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19 в редакції Закону</w:t>
      </w:r>
      <w:r w:rsidRPr="001F5564">
        <w:rPr>
          <w:rFonts w:eastAsia="Times New Roman" w:cs="Times New Roman"/>
          <w:i/>
          <w:iCs/>
          <w:sz w:val="24"/>
          <w:szCs w:val="24"/>
          <w:lang w:val="en-US"/>
        </w:rPr>
        <w:t> </w:t>
      </w:r>
      <w:hyperlink r:id="rId601"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5D794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одинокій матері, батьку дитини або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602"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0A6D274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19 із змінами, внесеними згідно із Законами № 2128-</w:t>
      </w:r>
      <w:r w:rsidRPr="001F5564">
        <w:rPr>
          <w:rFonts w:eastAsia="Times New Roman" w:cs="Times New Roman"/>
          <w:i/>
          <w:iCs/>
          <w:sz w:val="24"/>
          <w:szCs w:val="24"/>
          <w:lang w:val="en-US"/>
        </w:rPr>
        <w:t>IV</w:t>
      </w:r>
      <w:r w:rsidRPr="001F5564">
        <w:rPr>
          <w:rFonts w:eastAsia="Times New Roman" w:cs="Times New Roman"/>
          <w:i/>
          <w:iCs/>
          <w:sz w:val="24"/>
          <w:szCs w:val="24"/>
        </w:rPr>
        <w:t xml:space="preserve"> від 22.10.2004,</w:t>
      </w:r>
      <w:r w:rsidRPr="001F5564">
        <w:rPr>
          <w:rFonts w:eastAsia="Times New Roman" w:cs="Times New Roman"/>
          <w:i/>
          <w:iCs/>
          <w:sz w:val="24"/>
          <w:szCs w:val="24"/>
          <w:lang w:val="en-US"/>
        </w:rPr>
        <w:t> </w:t>
      </w:r>
      <w:hyperlink r:id="rId603"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04"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05"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sz w:val="24"/>
          <w:szCs w:val="24"/>
          <w:lang w:val="en-US"/>
        </w:rPr>
        <w:t> </w:t>
      </w:r>
      <w:hyperlink r:id="rId606" w:anchor="n35"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188872E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декількох підстав для надання цієї відпустки її загальна тривалість не може перевищувати 17 календарних днів.</w:t>
      </w:r>
    </w:p>
    <w:p w14:paraId="45AD1D4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19 із змінами, внесеними згідно із Законом</w:t>
      </w:r>
      <w:r w:rsidRPr="001F5564">
        <w:rPr>
          <w:rFonts w:eastAsia="Times New Roman" w:cs="Times New Roman"/>
          <w:i/>
          <w:iCs/>
          <w:sz w:val="24"/>
          <w:szCs w:val="24"/>
          <w:lang w:val="en-US"/>
        </w:rPr>
        <w:t> </w:t>
      </w:r>
      <w:hyperlink r:id="rId607"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p>
    <w:p w14:paraId="1D47FA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19 в редакції Закону</w:t>
      </w:r>
      <w:r w:rsidRPr="001F5564">
        <w:rPr>
          <w:rFonts w:eastAsia="Times New Roman" w:cs="Times New Roman"/>
          <w:i/>
          <w:iCs/>
          <w:sz w:val="24"/>
          <w:szCs w:val="24"/>
          <w:lang w:val="en-US"/>
        </w:rPr>
        <w:t> </w:t>
      </w:r>
      <w:hyperlink r:id="rId608"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6D6075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sz w:val="24"/>
          <w:szCs w:val="24"/>
          <w:lang w:val="en-US"/>
        </w:rPr>
        <w:t> </w:t>
      </w:r>
      <w:r w:rsidRPr="001F5564">
        <w:rPr>
          <w:rFonts w:eastAsia="Times New Roman" w:cs="Times New Roman"/>
          <w:sz w:val="24"/>
          <w:szCs w:val="24"/>
        </w:rPr>
        <w:t>Відпустка при народженні дитини</w:t>
      </w:r>
    </w:p>
    <w:p w14:paraId="2883F5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6969A7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чоловіку, дружина якого народила дитину;</w:t>
      </w:r>
    </w:p>
    <w:p w14:paraId="1540B11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6DD5829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14:paraId="330085A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лише одній з осіб, зазначених у частині першій цієї статті.</w:t>
      </w:r>
    </w:p>
    <w:p w14:paraId="3614D9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58EE77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4F7298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w:t>
      </w:r>
      <w:r w:rsidRPr="001F5564">
        <w:rPr>
          <w:rFonts w:eastAsia="Times New Roman" w:cs="Times New Roman"/>
          <w:sz w:val="24"/>
          <w:szCs w:val="24"/>
        </w:rPr>
        <w:lastRenderedPageBreak/>
        <w:t>народження дитини, або свідоцтва про народження дитини протягом 30 календарних днів з дня виходу в таку відпустку.</w:t>
      </w:r>
    </w:p>
    <w:p w14:paraId="7A54CA25" w14:textId="77777777" w:rsidR="001F5564" w:rsidRPr="001F5564" w:rsidRDefault="001F5564" w:rsidP="001F5564">
      <w:pPr>
        <w:spacing w:after="150"/>
        <w:ind w:firstLine="450"/>
        <w:jc w:val="both"/>
        <w:rPr>
          <w:rFonts w:eastAsia="Times New Roman" w:cs="Times New Roman"/>
          <w:sz w:val="24"/>
          <w:szCs w:val="24"/>
        </w:rPr>
      </w:pPr>
      <w:hyperlink r:id="rId609" w:anchor="n8" w:tgtFrame="_blank" w:history="1">
        <w:r w:rsidRPr="001F5564">
          <w:rPr>
            <w:rFonts w:eastAsia="Times New Roman" w:cs="Times New Roman"/>
            <w:color w:val="000099"/>
            <w:sz w:val="24"/>
            <w:szCs w:val="24"/>
            <w:u w:val="single"/>
          </w:rPr>
          <w:t>Порядок</w:t>
        </w:r>
      </w:hyperlink>
      <w:r w:rsidRPr="001F5564">
        <w:rPr>
          <w:rFonts w:eastAsia="Times New Roman" w:cs="Times New Roman"/>
          <w:sz w:val="24"/>
          <w:szCs w:val="24"/>
          <w:lang w:val="en-US"/>
        </w:rPr>
        <w:t> </w:t>
      </w:r>
      <w:r w:rsidRPr="001F5564">
        <w:rPr>
          <w:rFonts w:eastAsia="Times New Roman" w:cs="Times New Roman"/>
          <w:sz w:val="24"/>
          <w:szCs w:val="24"/>
        </w:rPr>
        <w:t>надання відпустки при народженні дитини встановлюється Кабінетом Міністрів України.</w:t>
      </w:r>
    </w:p>
    <w:p w14:paraId="21DBDFD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610" w:anchor="n36"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B27BC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соціальних відпусток</w:t>
      </w:r>
    </w:p>
    <w:p w14:paraId="0E76B8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7B8D8C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005039B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надається за заявою матері, батька дитини або осіб, зазначених у</w:t>
      </w:r>
      <w:r w:rsidRPr="001F5564">
        <w:rPr>
          <w:rFonts w:eastAsia="Times New Roman" w:cs="Times New Roman"/>
          <w:sz w:val="24"/>
          <w:szCs w:val="24"/>
          <w:lang w:val="en-US"/>
        </w:rPr>
        <w:t> </w:t>
      </w:r>
      <w:hyperlink r:id="rId611"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20C2E3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20 із змінами, внесеними 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612" w:anchor="n4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6F9873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зазначеним у</w:t>
      </w:r>
      <w:r w:rsidRPr="001F5564">
        <w:rPr>
          <w:rFonts w:eastAsia="Times New Roman" w:cs="Times New Roman"/>
          <w:sz w:val="24"/>
          <w:szCs w:val="24"/>
          <w:lang w:val="en-US"/>
        </w:rPr>
        <w:t> </w:t>
      </w:r>
      <w:hyperlink r:id="rId613"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46A11BA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20 із змінами, внесеними згідно із Законами</w:t>
      </w:r>
      <w:r w:rsidRPr="001F5564">
        <w:rPr>
          <w:rFonts w:eastAsia="Times New Roman" w:cs="Times New Roman"/>
          <w:i/>
          <w:iCs/>
          <w:sz w:val="24"/>
          <w:szCs w:val="24"/>
          <w:lang w:val="en-US"/>
        </w:rPr>
        <w:t> </w:t>
      </w:r>
      <w:hyperlink r:id="rId614"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15" w:anchor="n11"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16" w:anchor="n49"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DADDA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01A68F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п'ята статті 20 із змінами, внесеними згідно із Законами</w:t>
      </w:r>
      <w:r w:rsidRPr="001F5564">
        <w:rPr>
          <w:rFonts w:eastAsia="Times New Roman" w:cs="Times New Roman"/>
          <w:i/>
          <w:iCs/>
          <w:sz w:val="24"/>
          <w:szCs w:val="24"/>
          <w:lang w:val="en-US"/>
        </w:rPr>
        <w:t> </w:t>
      </w:r>
      <w:hyperlink r:id="rId617"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18" w:anchor="n13"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p>
    <w:p w14:paraId="6DD9C6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56A7D8E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20 доповнено частиною згідно із Законом</w:t>
      </w:r>
      <w:r w:rsidRPr="001F5564">
        <w:rPr>
          <w:rFonts w:eastAsia="Times New Roman" w:cs="Times New Roman"/>
          <w:i/>
          <w:iCs/>
          <w:sz w:val="24"/>
          <w:szCs w:val="24"/>
          <w:lang w:val="en-US"/>
        </w:rPr>
        <w:t> </w:t>
      </w:r>
      <w:hyperlink r:id="rId619"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003802B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Додаткові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надаються понад щорічні відпустки, передбачені</w:t>
      </w:r>
      <w:r w:rsidRPr="001F5564">
        <w:rPr>
          <w:rFonts w:eastAsia="Times New Roman" w:cs="Times New Roman"/>
          <w:sz w:val="24"/>
          <w:szCs w:val="24"/>
          <w:lang w:val="en-US"/>
        </w:rPr>
        <w:t> </w:t>
      </w:r>
      <w:hyperlink r:id="rId620"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hyperlink r:id="rId621" w:anchor="n60"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7</w:t>
        </w:r>
        <w:r w:rsidRPr="001F5564">
          <w:rPr>
            <w:rFonts w:eastAsia="Times New Roman" w:cs="Times New Roman"/>
            <w:color w:val="006600"/>
            <w:sz w:val="24"/>
            <w:szCs w:val="24"/>
            <w:u w:val="single"/>
            <w:lang w:val="en-US"/>
          </w:rPr>
          <w:t> </w:t>
        </w:r>
      </w:hyperlink>
      <w:r w:rsidRPr="001F5564">
        <w:rPr>
          <w:rFonts w:eastAsia="Times New Roman" w:cs="Times New Roman"/>
          <w:sz w:val="24"/>
          <w:szCs w:val="24"/>
        </w:rPr>
        <w:t>і</w:t>
      </w:r>
      <w:r w:rsidRPr="001F5564">
        <w:rPr>
          <w:rFonts w:eastAsia="Times New Roman" w:cs="Times New Roman"/>
          <w:sz w:val="24"/>
          <w:szCs w:val="24"/>
          <w:lang w:val="en-US"/>
        </w:rPr>
        <w:t> </w:t>
      </w:r>
      <w:hyperlink r:id="rId622"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623" w:anchor="n131"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статтею 11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FCBD0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20 із змінами, внесеними згідно із Законами</w:t>
      </w:r>
      <w:r w:rsidRPr="001F5564">
        <w:rPr>
          <w:rFonts w:eastAsia="Times New Roman" w:cs="Times New Roman"/>
          <w:i/>
          <w:iCs/>
          <w:sz w:val="24"/>
          <w:szCs w:val="24"/>
          <w:lang w:val="en-US"/>
        </w:rPr>
        <w:t> </w:t>
      </w:r>
      <w:hyperlink r:id="rId62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25"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49044823"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lastRenderedPageBreak/>
        <w:t xml:space="preserve">Розділ </w:t>
      </w:r>
      <w:r w:rsidRPr="001F5564">
        <w:rPr>
          <w:rFonts w:eastAsia="Times New Roman" w:cs="Times New Roman"/>
          <w:b/>
          <w:bCs/>
          <w:szCs w:val="28"/>
          <w:lang w:val="en-US"/>
        </w:rPr>
        <w:t>V</w:t>
      </w:r>
      <w:r w:rsidRPr="001F5564">
        <w:rPr>
          <w:rFonts w:eastAsia="Times New Roman" w:cs="Times New Roman"/>
          <w:sz w:val="24"/>
          <w:szCs w:val="24"/>
        </w:rPr>
        <w:br/>
      </w:r>
      <w:r w:rsidRPr="001F5564">
        <w:rPr>
          <w:rFonts w:eastAsia="Times New Roman" w:cs="Times New Roman"/>
          <w:b/>
          <w:bCs/>
          <w:szCs w:val="28"/>
        </w:rPr>
        <w:t>ОПЛАТА ВІДПУСТОК</w:t>
      </w:r>
    </w:p>
    <w:p w14:paraId="4450474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21.</w:t>
      </w:r>
      <w:r w:rsidRPr="001F5564">
        <w:rPr>
          <w:rFonts w:eastAsia="Times New Roman" w:cs="Times New Roman"/>
          <w:b/>
          <w:bCs/>
          <w:sz w:val="24"/>
          <w:szCs w:val="24"/>
          <w:lang w:val="en-US"/>
        </w:rPr>
        <w:t> </w:t>
      </w:r>
      <w:r w:rsidRPr="001F5564">
        <w:rPr>
          <w:rFonts w:eastAsia="Times New Roman" w:cs="Times New Roman"/>
          <w:sz w:val="24"/>
          <w:szCs w:val="24"/>
        </w:rPr>
        <w:t>Порядок оплати відпусток</w:t>
      </w:r>
    </w:p>
    <w:p w14:paraId="56CC0D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14:paraId="6D334C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21 в редакції Закону</w:t>
      </w:r>
      <w:r w:rsidRPr="001F5564">
        <w:rPr>
          <w:rFonts w:eastAsia="Times New Roman" w:cs="Times New Roman"/>
          <w:i/>
          <w:iCs/>
          <w:sz w:val="24"/>
          <w:szCs w:val="24"/>
          <w:lang w:val="en-US"/>
        </w:rPr>
        <w:t> </w:t>
      </w:r>
      <w:hyperlink r:id="rId626" w:anchor="n90"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640BA0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та компенсації за невикористані відпустки, встановлюється Кабінетом Міністрів України.</w:t>
      </w:r>
    </w:p>
    <w:p w14:paraId="2D1DDBF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21 із змінами, внесеними згідно із Законами</w:t>
      </w:r>
      <w:r w:rsidRPr="001F5564">
        <w:rPr>
          <w:rFonts w:eastAsia="Times New Roman" w:cs="Times New Roman"/>
          <w:i/>
          <w:iCs/>
          <w:sz w:val="24"/>
          <w:szCs w:val="24"/>
          <w:lang w:val="en-US"/>
        </w:rPr>
        <w:t> </w:t>
      </w:r>
      <w:hyperlink r:id="rId627"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28"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29"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6D8D45C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мають право на соціальні відпустки, передбачені</w:t>
      </w:r>
      <w:r w:rsidRPr="001F5564">
        <w:rPr>
          <w:rFonts w:eastAsia="Times New Roman" w:cs="Times New Roman"/>
          <w:sz w:val="24"/>
          <w:szCs w:val="24"/>
          <w:lang w:val="en-US"/>
        </w:rPr>
        <w:t> </w:t>
      </w:r>
      <w:hyperlink r:id="rId630" w:anchor="n196" w:history="1">
        <w:r w:rsidRPr="001F5564">
          <w:rPr>
            <w:rFonts w:eastAsia="Times New Roman" w:cs="Times New Roman"/>
            <w:color w:val="006600"/>
            <w:sz w:val="24"/>
            <w:szCs w:val="24"/>
            <w:u w:val="single"/>
          </w:rPr>
          <w:t>статтями 17</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631" w:anchor="n202" w:history="1">
        <w:r w:rsidRPr="001F5564">
          <w:rPr>
            <w:rFonts w:eastAsia="Times New Roman" w:cs="Times New Roman"/>
            <w:color w:val="006600"/>
            <w:sz w:val="24"/>
            <w:szCs w:val="24"/>
            <w:u w:val="single"/>
          </w:rPr>
          <w:t>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виплачується державна допомога на умовах, передбачених</w:t>
      </w:r>
      <w:r w:rsidRPr="001F5564">
        <w:rPr>
          <w:rFonts w:eastAsia="Times New Roman" w:cs="Times New Roman"/>
          <w:sz w:val="24"/>
          <w:szCs w:val="24"/>
          <w:lang w:val="en-US"/>
        </w:rPr>
        <w:t> </w:t>
      </w:r>
      <w:hyperlink r:id="rId63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державну допомогу сім'ям з дітьми" та іншими нормативно-правовими актами України.</w:t>
      </w:r>
    </w:p>
    <w:p w14:paraId="5FBB17C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22.</w:t>
      </w:r>
      <w:r w:rsidRPr="001F5564">
        <w:rPr>
          <w:rFonts w:eastAsia="Times New Roman" w:cs="Times New Roman"/>
          <w:b/>
          <w:bCs/>
          <w:sz w:val="24"/>
          <w:szCs w:val="24"/>
          <w:lang w:val="en-US"/>
        </w:rPr>
        <w:t> </w:t>
      </w:r>
      <w:r w:rsidRPr="001F5564">
        <w:rPr>
          <w:rFonts w:eastAsia="Times New Roman" w:cs="Times New Roman"/>
          <w:sz w:val="24"/>
          <w:szCs w:val="24"/>
        </w:rPr>
        <w:t>Відрахування із заробітної плати за час відпустки</w:t>
      </w:r>
    </w:p>
    <w:p w14:paraId="278CB6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5C4686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передбачене частиною першою цієї статті, не провадиться, якщо працівник звільняється з роботи у зв'язку з:</w:t>
      </w:r>
    </w:p>
    <w:p w14:paraId="1894FC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призовом або прийняттям (вступом) на військову службу, направленням на альтернативну (невійськову) службу;</w:t>
      </w:r>
    </w:p>
    <w:p w14:paraId="26A7AA2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переведенням працівника за його згодою на інше підприємство або переходом на виборну посаду у випадках, передбачених законами України;</w:t>
      </w:r>
    </w:p>
    <w:p w14:paraId="093719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14:paraId="21DF9E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1ACB44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03083B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6DD03B5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поновленням на роботі працівника, який раніше виконував цю роботу;</w:t>
      </w:r>
    </w:p>
    <w:p w14:paraId="6880A1B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направленням на навчання;</w:t>
      </w:r>
    </w:p>
    <w:p w14:paraId="29C7D9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9) виходом на пенсію.</w:t>
      </w:r>
    </w:p>
    <w:p w14:paraId="72E6067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із заробітної плати за невідпрацьовані дні відпустки у разі смерті працівника не провадиться.</w:t>
      </w:r>
    </w:p>
    <w:p w14:paraId="7D933F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23.</w:t>
      </w:r>
      <w:r w:rsidRPr="001F5564">
        <w:rPr>
          <w:rFonts w:eastAsia="Times New Roman" w:cs="Times New Roman"/>
          <w:b/>
          <w:bCs/>
          <w:sz w:val="24"/>
          <w:szCs w:val="24"/>
          <w:lang w:val="en-US"/>
        </w:rPr>
        <w:t> </w:t>
      </w:r>
      <w:r w:rsidRPr="001F5564">
        <w:rPr>
          <w:rFonts w:eastAsia="Times New Roman" w:cs="Times New Roman"/>
          <w:sz w:val="24"/>
          <w:szCs w:val="24"/>
        </w:rPr>
        <w:t>Кошти на оплату відпусток</w:t>
      </w:r>
    </w:p>
    <w:p w14:paraId="150462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Витрати, пов'язані з оплатою відпусток, передбачених</w:t>
      </w:r>
      <w:r w:rsidRPr="001F5564">
        <w:rPr>
          <w:rFonts w:eastAsia="Times New Roman" w:cs="Times New Roman"/>
          <w:sz w:val="24"/>
          <w:szCs w:val="24"/>
          <w:lang w:val="en-US"/>
        </w:rPr>
        <w:t> </w:t>
      </w:r>
      <w:hyperlink r:id="rId633"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r w:rsidRPr="001F5564">
        <w:rPr>
          <w:rFonts w:eastAsia="Times New Roman" w:cs="Times New Roman"/>
          <w:sz w:val="24"/>
          <w:szCs w:val="24"/>
          <w:lang w:val="en-US"/>
        </w:rPr>
        <w:t> </w:t>
      </w:r>
      <w:hyperlink r:id="rId634" w:anchor="n60" w:history="1">
        <w:r w:rsidRPr="001F5564">
          <w:rPr>
            <w:rFonts w:eastAsia="Times New Roman" w:cs="Times New Roman"/>
            <w:color w:val="006600"/>
            <w:sz w:val="24"/>
            <w:szCs w:val="24"/>
            <w:u w:val="single"/>
          </w:rPr>
          <w:t>7</w:t>
        </w:r>
      </w:hyperlink>
      <w:r w:rsidRPr="001F5564">
        <w:rPr>
          <w:rFonts w:eastAsia="Times New Roman" w:cs="Times New Roman"/>
          <w:sz w:val="24"/>
          <w:szCs w:val="24"/>
        </w:rPr>
        <w:t>,</w:t>
      </w:r>
      <w:r w:rsidRPr="001F5564">
        <w:rPr>
          <w:rFonts w:eastAsia="Times New Roman" w:cs="Times New Roman"/>
          <w:sz w:val="24"/>
          <w:szCs w:val="24"/>
          <w:lang w:val="en-US"/>
        </w:rPr>
        <w:t> </w:t>
      </w:r>
      <w:hyperlink r:id="rId635"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rPr>
        <w:t>,</w:t>
      </w:r>
      <w:r w:rsidRPr="001F5564">
        <w:rPr>
          <w:rFonts w:eastAsia="Times New Roman" w:cs="Times New Roman"/>
          <w:sz w:val="24"/>
          <w:szCs w:val="24"/>
          <w:lang w:val="en-US"/>
        </w:rPr>
        <w:t> </w:t>
      </w:r>
      <w:hyperlink r:id="rId636" w:anchor="n153" w:history="1">
        <w:r w:rsidRPr="001F5564">
          <w:rPr>
            <w:rFonts w:eastAsia="Times New Roman" w:cs="Times New Roman"/>
            <w:color w:val="006600"/>
            <w:sz w:val="24"/>
            <w:szCs w:val="24"/>
            <w:u w:val="single"/>
          </w:rPr>
          <w:t>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637"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rPr>
        <w:t>,</w:t>
      </w:r>
      <w:r w:rsidRPr="001F5564">
        <w:rPr>
          <w:rFonts w:eastAsia="Times New Roman" w:cs="Times New Roman"/>
          <w:sz w:val="24"/>
          <w:szCs w:val="24"/>
          <w:lang w:val="en-US"/>
        </w:rPr>
        <w:t> </w:t>
      </w:r>
      <w:hyperlink r:id="rId638"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639" w:anchor="n182" w:history="1">
        <w:r w:rsidRPr="001F5564">
          <w:rPr>
            <w:rFonts w:eastAsia="Times New Roman" w:cs="Times New Roman"/>
            <w:color w:val="006600"/>
            <w:sz w:val="24"/>
            <w:szCs w:val="24"/>
            <w:u w:val="single"/>
          </w:rPr>
          <w:t>15</w:t>
        </w:r>
      </w:hyperlink>
      <w:hyperlink r:id="rId640" w:anchor="n182"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rPr>
        <w:t>,</w:t>
      </w:r>
      <w:r w:rsidRPr="001F5564">
        <w:rPr>
          <w:rFonts w:eastAsia="Times New Roman" w:cs="Times New Roman"/>
          <w:sz w:val="24"/>
          <w:szCs w:val="24"/>
          <w:lang w:val="en-US"/>
        </w:rPr>
        <w:t> </w:t>
      </w:r>
      <w:hyperlink r:id="rId641" w:anchor="n185" w:history="1">
        <w:r w:rsidRPr="001F5564">
          <w:rPr>
            <w:rFonts w:eastAsia="Times New Roman" w:cs="Times New Roman"/>
            <w:color w:val="006600"/>
            <w:sz w:val="24"/>
            <w:szCs w:val="24"/>
            <w:u w:val="single"/>
          </w:rPr>
          <w:t>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642" w:anchor="n209" w:history="1">
        <w:r w:rsidRPr="001F5564">
          <w:rPr>
            <w:rFonts w:eastAsia="Times New Roman" w:cs="Times New Roman"/>
            <w:color w:val="006600"/>
            <w:sz w:val="24"/>
            <w:szCs w:val="24"/>
            <w:u w:val="single"/>
          </w:rPr>
          <w:t>18</w:t>
        </w:r>
      </w:hyperlink>
      <w:hyperlink r:id="rId643"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644" w:anchor="n214" w:history="1">
        <w:r w:rsidRPr="001F5564">
          <w:rPr>
            <w:rFonts w:eastAsia="Times New Roman" w:cs="Times New Roman"/>
            <w:color w:val="006600"/>
            <w:sz w:val="24"/>
            <w:szCs w:val="24"/>
            <w:u w:val="single"/>
          </w:rPr>
          <w:t>19</w:t>
        </w:r>
      </w:hyperlink>
      <w:r w:rsidRPr="001F5564">
        <w:rPr>
          <w:rFonts w:eastAsia="Times New Roman" w:cs="Times New Roman"/>
          <w:sz w:val="24"/>
          <w:szCs w:val="24"/>
        </w:rPr>
        <w:t>,</w:t>
      </w:r>
      <w:r w:rsidRPr="001F5564">
        <w:rPr>
          <w:rFonts w:eastAsia="Times New Roman" w:cs="Times New Roman"/>
          <w:sz w:val="24"/>
          <w:szCs w:val="24"/>
          <w:lang w:val="en-US"/>
        </w:rPr>
        <w:t> </w:t>
      </w:r>
      <w:hyperlink r:id="rId645" w:anchor="n331" w:history="1">
        <w:r w:rsidRPr="001F5564">
          <w:rPr>
            <w:rFonts w:eastAsia="Times New Roman" w:cs="Times New Roman"/>
            <w:color w:val="006600"/>
            <w:sz w:val="24"/>
            <w:szCs w:val="24"/>
            <w:u w:val="single"/>
          </w:rPr>
          <w:t>19</w:t>
        </w:r>
      </w:hyperlink>
      <w:hyperlink r:id="rId646"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645075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23 із змінами, внесеними згідно із Законами</w:t>
      </w:r>
      <w:r w:rsidRPr="001F5564">
        <w:rPr>
          <w:rFonts w:eastAsia="Times New Roman" w:cs="Times New Roman"/>
          <w:i/>
          <w:iCs/>
          <w:sz w:val="24"/>
          <w:szCs w:val="24"/>
          <w:lang w:val="en-US"/>
        </w:rPr>
        <w:t> </w:t>
      </w:r>
      <w:hyperlink r:id="rId647"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48"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649" w:anchor="n50"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DC5D1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291492D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155175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Фінансування допомоги по вагітності та пологах провадиться з коштів державного соціального страхування.</w:t>
      </w:r>
    </w:p>
    <w:p w14:paraId="710284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23 із змінами, внесеними згідно із Законом</w:t>
      </w:r>
      <w:r w:rsidRPr="001F5564">
        <w:rPr>
          <w:rFonts w:eastAsia="Times New Roman" w:cs="Times New Roman"/>
          <w:i/>
          <w:iCs/>
          <w:sz w:val="24"/>
          <w:szCs w:val="24"/>
          <w:lang w:val="en-US"/>
        </w:rPr>
        <w:t> </w:t>
      </w:r>
      <w:hyperlink r:id="rId650" w:anchor="n92"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08AA93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24.</w:t>
      </w:r>
      <w:r w:rsidRPr="001F5564">
        <w:rPr>
          <w:rFonts w:eastAsia="Times New Roman" w:cs="Times New Roman"/>
          <w:b/>
          <w:bCs/>
          <w:sz w:val="24"/>
          <w:szCs w:val="24"/>
          <w:lang w:val="en-US"/>
        </w:rPr>
        <w:t> </w:t>
      </w:r>
      <w:r w:rsidRPr="001F5564">
        <w:rPr>
          <w:rFonts w:eastAsia="Times New Roman" w:cs="Times New Roman"/>
          <w:sz w:val="24"/>
          <w:szCs w:val="24"/>
        </w:rPr>
        <w:t>Грошова компенсація за невикористані щорічні відпустки</w:t>
      </w:r>
    </w:p>
    <w:p w14:paraId="12E8D3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090BFB0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24 із змінами, внесеними згідно із Законом</w:t>
      </w:r>
      <w:r w:rsidRPr="001F5564">
        <w:rPr>
          <w:rFonts w:eastAsia="Times New Roman" w:cs="Times New Roman"/>
          <w:i/>
          <w:iCs/>
          <w:sz w:val="24"/>
          <w:szCs w:val="24"/>
          <w:lang w:val="en-US"/>
        </w:rPr>
        <w:t> </w:t>
      </w:r>
      <w:hyperlink r:id="rId651"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2BA9AA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26FA5AF4"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24 виключено на підставі Закону</w:t>
      </w:r>
      <w:r w:rsidRPr="001F5564">
        <w:rPr>
          <w:rFonts w:eastAsia="Times New Roman" w:cs="Times New Roman"/>
          <w:i/>
          <w:iCs/>
          <w:sz w:val="24"/>
          <w:szCs w:val="24"/>
          <w:lang w:val="en-US"/>
        </w:rPr>
        <w:t> </w:t>
      </w:r>
      <w:hyperlink r:id="rId652" w:anchor="n94"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6D8004F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634AD4F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віком до вісімнадцяти років заміна всіх видів відпусток грошовою компенсацією не допускається.</w:t>
      </w:r>
    </w:p>
    <w:p w14:paraId="48D8D6C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що не була одержана за життя, виплачується членам сім’ї такого працівника, а у разі їх відсутності - входить до складу спадщини.</w:t>
      </w:r>
    </w:p>
    <w:p w14:paraId="41B4825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шоста статті 24 із змінами, внесеними згідно із Законами</w:t>
      </w:r>
      <w:r w:rsidRPr="001F5564">
        <w:rPr>
          <w:rFonts w:eastAsia="Times New Roman" w:cs="Times New Roman"/>
          <w:i/>
          <w:iCs/>
          <w:sz w:val="24"/>
          <w:szCs w:val="24"/>
          <w:lang w:val="en-US"/>
        </w:rPr>
        <w:t> </w:t>
      </w:r>
      <w:hyperlink r:id="rId653"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654" w:anchor="n95"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44F8E240"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w:t>
      </w:r>
      <w:r w:rsidRPr="001F5564">
        <w:rPr>
          <w:rFonts w:eastAsia="Times New Roman" w:cs="Times New Roman"/>
          <w:sz w:val="24"/>
          <w:szCs w:val="24"/>
        </w:rPr>
        <w:br/>
      </w:r>
      <w:r w:rsidRPr="001F5564">
        <w:rPr>
          <w:rFonts w:eastAsia="Times New Roman" w:cs="Times New Roman"/>
          <w:b/>
          <w:bCs/>
          <w:szCs w:val="28"/>
        </w:rPr>
        <w:t>ВІДПУСТКИ БЕЗ ЗБЕРЕЖЕННЯ ЗАРОБІТНОЇ ПЛАТИ</w:t>
      </w:r>
    </w:p>
    <w:p w14:paraId="1B0C964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25.</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що надається працівникові в обов'язковому порядку</w:t>
      </w:r>
    </w:p>
    <w:p w14:paraId="4CED0FC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без збереження заробітної плати за бажанням працівника надається в обов'язковому порядку:</w:t>
      </w:r>
    </w:p>
    <w:p w14:paraId="3D825E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4D75994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чоловікові, дружина якого перебуває у післяпологовій відпустці, - тривалістю до 14 календарних днів;</w:t>
      </w:r>
    </w:p>
    <w:p w14:paraId="3385777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матері або іншим особам, зазначеним у</w:t>
      </w:r>
      <w:r w:rsidRPr="001F5564">
        <w:rPr>
          <w:rFonts w:eastAsia="Times New Roman" w:cs="Times New Roman"/>
          <w:sz w:val="24"/>
          <w:szCs w:val="24"/>
          <w:lang w:val="en-US"/>
        </w:rPr>
        <w:t> </w:t>
      </w:r>
      <w:hyperlink r:id="rId655" w:anchor="n205" w:history="1">
        <w:r w:rsidRPr="001F5564">
          <w:rPr>
            <w:rFonts w:eastAsia="Times New Roman" w:cs="Times New Roman"/>
            <w:color w:val="006600"/>
            <w:sz w:val="24"/>
            <w:szCs w:val="24"/>
            <w:u w:val="single"/>
          </w:rPr>
          <w:t>частині третій статті 18</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656" w:anchor="n216" w:history="1">
        <w:r w:rsidRPr="001F5564">
          <w:rPr>
            <w:rFonts w:eastAsia="Times New Roman" w:cs="Times New Roman"/>
            <w:color w:val="006600"/>
            <w:sz w:val="24"/>
            <w:szCs w:val="24"/>
            <w:u w:val="single"/>
          </w:rPr>
          <w:t>частині першій статті 19</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22448E5C" w14:textId="77777777" w:rsidR="001F5564" w:rsidRPr="001F5564" w:rsidRDefault="001F5564" w:rsidP="001F5564">
      <w:pPr>
        <w:spacing w:after="150"/>
        <w:ind w:firstLine="450"/>
        <w:jc w:val="both"/>
        <w:rPr>
          <w:rFonts w:eastAsia="Times New Roman" w:cs="Times New Roman"/>
          <w:sz w:val="24"/>
          <w:szCs w:val="24"/>
        </w:rPr>
      </w:pPr>
      <w:hyperlink r:id="rId657"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3B1624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частини першої статті 25 доповнено абзацом другим згідно із Законом</w:t>
      </w:r>
      <w:r w:rsidRPr="001F5564">
        <w:rPr>
          <w:rFonts w:eastAsia="Times New Roman" w:cs="Times New Roman"/>
          <w:i/>
          <w:iCs/>
          <w:sz w:val="24"/>
          <w:szCs w:val="24"/>
          <w:lang w:val="en-US"/>
        </w:rPr>
        <w:t> </w:t>
      </w:r>
      <w:hyperlink r:id="rId658"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5B8354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статті 25 в редакції Закону</w:t>
      </w:r>
      <w:r w:rsidRPr="001F5564">
        <w:rPr>
          <w:rFonts w:eastAsia="Times New Roman" w:cs="Times New Roman"/>
          <w:i/>
          <w:iCs/>
          <w:sz w:val="24"/>
          <w:szCs w:val="24"/>
          <w:lang w:val="en-US"/>
        </w:rPr>
        <w:t> </w:t>
      </w:r>
      <w:hyperlink r:id="rId659"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 із змінами, внесеними згідно із Законом</w:t>
      </w:r>
      <w:r w:rsidRPr="001F5564">
        <w:rPr>
          <w:rFonts w:eastAsia="Times New Roman" w:cs="Times New Roman"/>
          <w:i/>
          <w:iCs/>
          <w:sz w:val="24"/>
          <w:szCs w:val="24"/>
          <w:lang w:val="en-US"/>
        </w:rPr>
        <w:t> </w:t>
      </w:r>
      <w:hyperlink r:id="rId660" w:anchor="n20"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661"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585A65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матері або іншій особі, зазначеній у</w:t>
      </w:r>
      <w:r w:rsidRPr="001F5564">
        <w:rPr>
          <w:rFonts w:eastAsia="Times New Roman" w:cs="Times New Roman"/>
          <w:sz w:val="24"/>
          <w:szCs w:val="24"/>
          <w:lang w:val="en-US"/>
        </w:rPr>
        <w:t> </w:t>
      </w:r>
      <w:hyperlink r:id="rId662"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для догляду за дитиною віком до 14 років на період оголошення карантину на відповідній території;</w:t>
      </w:r>
    </w:p>
    <w:p w14:paraId="1EFEE9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663" w:tgtFrame="_blank" w:history="1">
        <w:r w:rsidRPr="001F5564">
          <w:rPr>
            <w:rFonts w:eastAsia="Times New Roman" w:cs="Times New Roman"/>
            <w:i/>
            <w:iCs/>
            <w:color w:val="000099"/>
            <w:sz w:val="24"/>
            <w:szCs w:val="24"/>
            <w:u w:val="single"/>
          </w:rPr>
          <w:t>№ 2169-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11.05.2010</w:t>
        </w:r>
      </w:hyperlink>
      <w:r w:rsidRPr="001F5564">
        <w:rPr>
          <w:rFonts w:eastAsia="Times New Roman" w:cs="Times New Roman"/>
          <w:i/>
          <w:iCs/>
          <w:sz w:val="24"/>
          <w:szCs w:val="24"/>
        </w:rPr>
        <w:t>}</w:t>
      </w:r>
    </w:p>
    <w:p w14:paraId="3459FA3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7ADFC6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перший пункту 4 частини першої статті 25 із змінами, внесеними згідно із Законом</w:t>
      </w:r>
      <w:r w:rsidRPr="001F5564">
        <w:rPr>
          <w:rFonts w:eastAsia="Times New Roman" w:cs="Times New Roman"/>
          <w:i/>
          <w:iCs/>
          <w:sz w:val="24"/>
          <w:szCs w:val="24"/>
          <w:lang w:val="en-US"/>
        </w:rPr>
        <w:t> </w:t>
      </w:r>
      <w:hyperlink r:id="rId664" w:anchor="n15"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75E025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які мають особливі заслуги перед Батьківщиною, статус яких встановлений відповідно до</w:t>
      </w:r>
      <w:r w:rsidRPr="001F5564">
        <w:rPr>
          <w:rFonts w:eastAsia="Times New Roman" w:cs="Times New Roman"/>
          <w:sz w:val="24"/>
          <w:szCs w:val="24"/>
          <w:lang w:val="en-US"/>
        </w:rPr>
        <w:t> </w:t>
      </w:r>
      <w:hyperlink r:id="rId665"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 тривалістю до 21 календарного дня щорічно;</w:t>
      </w:r>
    </w:p>
    <w:p w14:paraId="32F8713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25 в редакції Закону</w:t>
      </w:r>
      <w:r w:rsidRPr="001F5564">
        <w:rPr>
          <w:rFonts w:eastAsia="Times New Roman" w:cs="Times New Roman"/>
          <w:i/>
          <w:iCs/>
          <w:sz w:val="24"/>
          <w:szCs w:val="24"/>
          <w:lang w:val="en-US"/>
        </w:rPr>
        <w:t> </w:t>
      </w:r>
      <w:hyperlink r:id="rId666" w:anchor="n20"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w:t>
      </w:r>
    </w:p>
    <w:p w14:paraId="001BA9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особам, які мають особливі трудові заслуги перед Батьківщиною, - тривалістю до 21 календарного дня щорічно;</w:t>
      </w:r>
    </w:p>
    <w:p w14:paraId="4047B29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6) пенсіонерам за віком та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тривалістю до 30 календарних днів щорічно;</w:t>
      </w:r>
    </w:p>
    <w:p w14:paraId="199A7B8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7) 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та </w:t>
      </w:r>
      <w:r w:rsidRPr="001F5564">
        <w:rPr>
          <w:rFonts w:eastAsia="Times New Roman" w:cs="Times New Roman"/>
          <w:sz w:val="24"/>
          <w:szCs w:val="24"/>
          <w:lang w:val="en-US"/>
        </w:rPr>
        <w:t>II</w:t>
      </w:r>
      <w:r w:rsidRPr="001F5564">
        <w:rPr>
          <w:rFonts w:eastAsia="Times New Roman" w:cs="Times New Roman"/>
          <w:sz w:val="24"/>
          <w:szCs w:val="24"/>
        </w:rPr>
        <w:t xml:space="preserve"> груп - тривалістю до 60 календарних днів щорічно;</w:t>
      </w:r>
    </w:p>
    <w:p w14:paraId="568104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особам, які одружуються, - тривалістю до 10 календарних днів;</w:t>
      </w:r>
    </w:p>
    <w:p w14:paraId="2E9FB0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3F4A04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159169C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працівникам для завершення санаторно-курортного лікування - тривалістю, визначеною у медичному висновку;</w:t>
      </w:r>
    </w:p>
    <w:p w14:paraId="069309E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51EF8EE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6E49FF4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14) сумісникам - на термін до закінчення відпустки за основним місцем роботи;</w:t>
      </w:r>
    </w:p>
    <w:p w14:paraId="27D3D61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15) ветеранам праці - тривалістю до 14 календарних днів щорічно;</w:t>
      </w:r>
    </w:p>
    <w:p w14:paraId="04C9BF6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4ABF792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16 частини першої статті 25 в редакції Закону</w:t>
      </w:r>
      <w:r w:rsidRPr="001F5564">
        <w:rPr>
          <w:rFonts w:eastAsia="Times New Roman" w:cs="Times New Roman"/>
          <w:i/>
          <w:iCs/>
          <w:sz w:val="24"/>
          <w:szCs w:val="24"/>
          <w:lang w:val="en-US"/>
        </w:rPr>
        <w:t> </w:t>
      </w:r>
      <w:hyperlink r:id="rId66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E96A3C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641508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двох або більше дітей зазначеного віку така відпустка надається окремо для супроводження кожної дитини;</w:t>
      </w:r>
    </w:p>
    <w:p w14:paraId="1601F9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17 згідно із Законом</w:t>
      </w:r>
      <w:r w:rsidRPr="001F5564">
        <w:rPr>
          <w:rFonts w:eastAsia="Times New Roman" w:cs="Times New Roman"/>
          <w:i/>
          <w:iCs/>
          <w:sz w:val="24"/>
          <w:szCs w:val="24"/>
          <w:lang w:val="en-US"/>
        </w:rPr>
        <w:t> </w:t>
      </w:r>
      <w:hyperlink r:id="rId668"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64D71111"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lastRenderedPageBreak/>
        <w:t>{Пункт 18 частини першої</w:t>
      </w:r>
      <w:r w:rsidRPr="001F5564">
        <w:rPr>
          <w:rFonts w:eastAsia="Times New Roman" w:cs="Times New Roman"/>
          <w:i/>
          <w:iCs/>
          <w:sz w:val="24"/>
          <w:szCs w:val="24"/>
          <w:lang w:val="en-US"/>
        </w:rPr>
        <w:t> </w:t>
      </w:r>
      <w:r w:rsidRPr="001F5564">
        <w:rPr>
          <w:rFonts w:eastAsia="Times New Roman" w:cs="Times New Roman"/>
          <w:i/>
          <w:iCs/>
          <w:sz w:val="24"/>
          <w:szCs w:val="24"/>
        </w:rPr>
        <w:t>статті 25 виключено на підставі Закону</w:t>
      </w:r>
      <w:r w:rsidRPr="001F5564">
        <w:rPr>
          <w:rFonts w:eastAsia="Times New Roman" w:cs="Times New Roman"/>
          <w:i/>
          <w:iCs/>
          <w:sz w:val="24"/>
          <w:szCs w:val="24"/>
          <w:lang w:val="en-US"/>
        </w:rPr>
        <w:t> </w:t>
      </w:r>
      <w:hyperlink r:id="rId669" w:anchor="n9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9B69C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5DA2C19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19 згідно із Законом</w:t>
      </w:r>
      <w:r w:rsidRPr="001F5564">
        <w:rPr>
          <w:rFonts w:eastAsia="Times New Roman" w:cs="Times New Roman"/>
          <w:i/>
          <w:iCs/>
          <w:sz w:val="24"/>
          <w:szCs w:val="24"/>
          <w:lang w:val="en-US"/>
        </w:rPr>
        <w:t> </w:t>
      </w:r>
      <w:hyperlink r:id="rId670" w:anchor="n94"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47E8E10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4C0D54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26.</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за згодою сторін</w:t>
      </w:r>
    </w:p>
    <w:p w14:paraId="3674A03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333273BC"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другу статті 26 виключено на підставі Закону</w:t>
      </w:r>
      <w:r w:rsidRPr="001F5564">
        <w:rPr>
          <w:rFonts w:eastAsia="Times New Roman" w:cs="Times New Roman"/>
          <w:i/>
          <w:iCs/>
          <w:sz w:val="24"/>
          <w:szCs w:val="24"/>
          <w:lang w:val="en-US"/>
        </w:rPr>
        <w:t> </w:t>
      </w:r>
      <w:hyperlink r:id="rId67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318EB7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встановлення Кабінетом Міністрів України карантину відповідно до</w:t>
      </w:r>
      <w:r w:rsidRPr="001F5564">
        <w:rPr>
          <w:rFonts w:eastAsia="Times New Roman" w:cs="Times New Roman"/>
          <w:sz w:val="24"/>
          <w:szCs w:val="24"/>
          <w:lang w:val="en-US"/>
        </w:rPr>
        <w:t> </w:t>
      </w:r>
      <w:hyperlink r:id="rId672"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4B1EEEE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26 доповнено частиною третьою згідно із Законом</w:t>
      </w:r>
      <w:r w:rsidRPr="001F5564">
        <w:rPr>
          <w:rFonts w:eastAsia="Times New Roman" w:cs="Times New Roman"/>
          <w:i/>
          <w:iCs/>
          <w:sz w:val="24"/>
          <w:szCs w:val="24"/>
          <w:lang w:val="en-US"/>
        </w:rPr>
        <w:t> </w:t>
      </w:r>
      <w:hyperlink r:id="rId673" w:anchor="n36" w:tgtFrame="_blank" w:history="1">
        <w:r w:rsidRPr="001F5564">
          <w:rPr>
            <w:rFonts w:eastAsia="Times New Roman" w:cs="Times New Roman"/>
            <w:i/>
            <w:iCs/>
            <w:color w:val="000099"/>
            <w:sz w:val="24"/>
            <w:szCs w:val="24"/>
            <w:u w:val="single"/>
          </w:rPr>
          <w:t>№ 530-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17.03.2020</w:t>
        </w:r>
      </w:hyperlink>
      <w:r w:rsidRPr="001F5564">
        <w:rPr>
          <w:rFonts w:eastAsia="Times New Roman" w:cs="Times New Roman"/>
          <w:i/>
          <w:iCs/>
          <w:sz w:val="24"/>
          <w:szCs w:val="24"/>
        </w:rPr>
        <w:t>}</w:t>
      </w:r>
    </w:p>
    <w:p w14:paraId="7CBF800F"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w:t>
      </w:r>
      <w:r w:rsidRPr="001F5564">
        <w:rPr>
          <w:rFonts w:eastAsia="Times New Roman" w:cs="Times New Roman"/>
          <w:sz w:val="24"/>
          <w:szCs w:val="24"/>
        </w:rPr>
        <w:br/>
      </w:r>
      <w:r w:rsidRPr="001F5564">
        <w:rPr>
          <w:rFonts w:eastAsia="Times New Roman" w:cs="Times New Roman"/>
          <w:b/>
          <w:bCs/>
          <w:szCs w:val="28"/>
        </w:rPr>
        <w:t>ДЕРЖАВНИЙ НАГЛЯД І КОНТРОЛЬ ЗА ДОДЕРЖАННЯМ ЗАКОНОДАВСТВА ПРО ВІДПУСТКИ ТА ВІДПОВІДАЛЬНІСТЬ ЗА ЙОГО ПОРУШЕННЯ</w:t>
      </w:r>
    </w:p>
    <w:p w14:paraId="59A0BA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27.</w:t>
      </w:r>
      <w:r w:rsidRPr="001F5564">
        <w:rPr>
          <w:rFonts w:eastAsia="Times New Roman" w:cs="Times New Roman"/>
          <w:b/>
          <w:bCs/>
          <w:sz w:val="24"/>
          <w:szCs w:val="24"/>
          <w:lang w:val="en-US"/>
        </w:rPr>
        <w:t> </w:t>
      </w:r>
      <w:r w:rsidRPr="001F5564">
        <w:rPr>
          <w:rFonts w:eastAsia="Times New Roman" w:cs="Times New Roman"/>
          <w:sz w:val="24"/>
          <w:szCs w:val="24"/>
        </w:rPr>
        <w:t>Органи нагляду і контролю за додержанням законодавства про відпустки</w:t>
      </w:r>
    </w:p>
    <w:p w14:paraId="061EE4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6A2D874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27 в редакції Закону</w:t>
      </w:r>
      <w:r w:rsidRPr="001F5564">
        <w:rPr>
          <w:rFonts w:eastAsia="Times New Roman" w:cs="Times New Roman"/>
          <w:i/>
          <w:iCs/>
          <w:sz w:val="24"/>
          <w:szCs w:val="24"/>
          <w:lang w:val="en-US"/>
        </w:rPr>
        <w:t> </w:t>
      </w:r>
      <w:hyperlink r:id="rId674" w:anchor="n509"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6FABA7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274B8AF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27 із змінами, внесеними згідно із Законом</w:t>
      </w:r>
      <w:r w:rsidRPr="001F5564">
        <w:rPr>
          <w:rFonts w:eastAsia="Times New Roman" w:cs="Times New Roman"/>
          <w:i/>
          <w:iCs/>
          <w:sz w:val="24"/>
          <w:szCs w:val="24"/>
          <w:lang w:val="en-US"/>
        </w:rPr>
        <w:t> </w:t>
      </w:r>
      <w:hyperlink r:id="rId675" w:anchor="n511"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181FACCE"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 статті 27 виключено на підставі Закону</w:t>
      </w:r>
      <w:r w:rsidRPr="001F5564">
        <w:rPr>
          <w:rFonts w:eastAsia="Times New Roman" w:cs="Times New Roman"/>
          <w:i/>
          <w:iCs/>
          <w:sz w:val="24"/>
          <w:szCs w:val="24"/>
          <w:lang w:val="en-US"/>
        </w:rPr>
        <w:t> </w:t>
      </w:r>
      <w:hyperlink r:id="rId676" w:anchor="n1095" w:tgtFrame="_blank" w:history="1">
        <w:r w:rsidRPr="001F5564">
          <w:rPr>
            <w:rFonts w:eastAsia="Times New Roman" w:cs="Times New Roman"/>
            <w:i/>
            <w:iCs/>
            <w:color w:val="000099"/>
            <w:sz w:val="24"/>
            <w:szCs w:val="24"/>
            <w:u w:val="single"/>
          </w:rPr>
          <w:t>№ 1697-</w:t>
        </w:r>
        <w:r w:rsidRPr="001F5564">
          <w:rPr>
            <w:rFonts w:eastAsia="Times New Roman" w:cs="Times New Roman"/>
            <w:i/>
            <w:iCs/>
            <w:color w:val="000099"/>
            <w:sz w:val="24"/>
            <w:szCs w:val="24"/>
            <w:u w:val="single"/>
            <w:lang w:val="en-US"/>
          </w:rPr>
          <w:t>VII</w:t>
        </w:r>
        <w:r w:rsidRPr="001F5564">
          <w:rPr>
            <w:rFonts w:eastAsia="Times New Roman" w:cs="Times New Roman"/>
            <w:i/>
            <w:iCs/>
            <w:color w:val="000099"/>
            <w:sz w:val="24"/>
            <w:szCs w:val="24"/>
            <w:u w:val="single"/>
          </w:rPr>
          <w:t xml:space="preserve"> від 14.10.2014</w:t>
        </w:r>
      </w:hyperlink>
      <w:r w:rsidRPr="001F5564">
        <w:rPr>
          <w:rFonts w:eastAsia="Times New Roman" w:cs="Times New Roman"/>
          <w:i/>
          <w:iCs/>
          <w:sz w:val="24"/>
          <w:szCs w:val="24"/>
        </w:rPr>
        <w:t>}</w:t>
      </w:r>
    </w:p>
    <w:p w14:paraId="12352AB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28.</w:t>
      </w:r>
      <w:r w:rsidRPr="001F5564">
        <w:rPr>
          <w:rFonts w:eastAsia="Times New Roman" w:cs="Times New Roman"/>
          <w:b/>
          <w:bCs/>
          <w:sz w:val="24"/>
          <w:szCs w:val="24"/>
          <w:lang w:val="en-US"/>
        </w:rPr>
        <w:t> </w:t>
      </w:r>
      <w:r w:rsidRPr="001F5564">
        <w:rPr>
          <w:rFonts w:eastAsia="Times New Roman" w:cs="Times New Roman"/>
          <w:sz w:val="24"/>
          <w:szCs w:val="24"/>
        </w:rPr>
        <w:t>Відповідальність за порушення законодавства про відпустки</w:t>
      </w:r>
    </w:p>
    <w:p w14:paraId="1CB453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Особи, винні в порушенні законодавства про відпустки, несуть відповідальність згідно з законодавством.</w:t>
      </w:r>
    </w:p>
    <w:p w14:paraId="4CFC9E3F"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VIII</w:t>
      </w:r>
      <w:r w:rsidRPr="001F5564">
        <w:rPr>
          <w:rFonts w:eastAsia="Times New Roman" w:cs="Times New Roman"/>
          <w:sz w:val="24"/>
          <w:szCs w:val="24"/>
        </w:rPr>
        <w:br/>
      </w:r>
      <w:r w:rsidRPr="001F5564">
        <w:rPr>
          <w:rFonts w:eastAsia="Times New Roman" w:cs="Times New Roman"/>
          <w:b/>
          <w:bCs/>
          <w:szCs w:val="28"/>
        </w:rPr>
        <w:t>ЗАКЛЮЧНІ ПОЛОЖЕННЯ</w:t>
      </w:r>
    </w:p>
    <w:p w14:paraId="124FC0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29.</w:t>
      </w:r>
      <w:r w:rsidRPr="001F5564">
        <w:rPr>
          <w:rFonts w:eastAsia="Times New Roman" w:cs="Times New Roman"/>
          <w:b/>
          <w:bCs/>
          <w:sz w:val="24"/>
          <w:szCs w:val="24"/>
          <w:lang w:val="en-US"/>
        </w:rPr>
        <w:t> </w:t>
      </w:r>
      <w:r w:rsidRPr="001F5564">
        <w:rPr>
          <w:rFonts w:eastAsia="Times New Roman" w:cs="Times New Roman"/>
          <w:sz w:val="24"/>
          <w:szCs w:val="24"/>
        </w:rPr>
        <w:t>Розгляд спорів щодо відпусток</w:t>
      </w:r>
    </w:p>
    <w:p w14:paraId="188606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Спори, які виникають щодо надання відпусток, розглядаються в порядку, встановленому законодавством про працю.</w:t>
      </w:r>
    </w:p>
    <w:tbl>
      <w:tblPr>
        <w:tblW w:w="5003" w:type="pct"/>
        <w:tblCellMar>
          <w:left w:w="0" w:type="dxa"/>
          <w:right w:w="0" w:type="dxa"/>
        </w:tblCellMar>
        <w:tblLook w:val="04A0" w:firstRow="1" w:lastRow="0" w:firstColumn="1" w:lastColumn="0" w:noHBand="0" w:noVBand="1"/>
      </w:tblPr>
      <w:tblGrid>
        <w:gridCol w:w="2806"/>
        <w:gridCol w:w="6548"/>
      </w:tblGrid>
      <w:tr w:rsidR="001F5564" w:rsidRPr="001F5564" w14:paraId="4FEA0BD3" w14:textId="77777777" w:rsidTr="001F5564">
        <w:tc>
          <w:tcPr>
            <w:tcW w:w="1499" w:type="pct"/>
            <w:tcBorders>
              <w:top w:val="single" w:sz="2" w:space="0" w:color="auto"/>
              <w:left w:val="single" w:sz="2" w:space="0" w:color="auto"/>
              <w:bottom w:val="single" w:sz="2" w:space="0" w:color="auto"/>
              <w:right w:val="single" w:sz="2" w:space="0" w:color="auto"/>
            </w:tcBorders>
            <w:hideMark/>
          </w:tcPr>
          <w:p w14:paraId="68C2029B" w14:textId="77777777" w:rsidR="001F5564" w:rsidRPr="001F5564" w:rsidRDefault="001F5564" w:rsidP="001F5564">
            <w:pPr>
              <w:spacing w:before="300" w:after="150"/>
              <w:jc w:val="center"/>
              <w:rPr>
                <w:rFonts w:eastAsia="Times New Roman" w:cs="Times New Roman"/>
                <w:sz w:val="24"/>
                <w:szCs w:val="24"/>
                <w:lang w:val="en-US"/>
              </w:rPr>
            </w:pPr>
            <w:r w:rsidRPr="001F5564">
              <w:rPr>
                <w:rFonts w:eastAsia="Times New Roman" w:cs="Times New Roman"/>
                <w:b/>
                <w:bCs/>
                <w:sz w:val="24"/>
                <w:szCs w:val="24"/>
                <w:lang w:val="en-US"/>
              </w:rPr>
              <w:t>Президент України</w:t>
            </w:r>
          </w:p>
        </w:tc>
        <w:tc>
          <w:tcPr>
            <w:tcW w:w="3498" w:type="pct"/>
            <w:tcBorders>
              <w:top w:val="single" w:sz="2" w:space="0" w:color="auto"/>
              <w:left w:val="single" w:sz="2" w:space="0" w:color="auto"/>
              <w:bottom w:val="single" w:sz="2" w:space="0" w:color="auto"/>
              <w:right w:val="single" w:sz="2" w:space="0" w:color="auto"/>
            </w:tcBorders>
            <w:hideMark/>
          </w:tcPr>
          <w:p w14:paraId="75EAE898" w14:textId="77777777" w:rsidR="001F5564" w:rsidRPr="001F5564" w:rsidRDefault="001F5564" w:rsidP="001F5564">
            <w:pPr>
              <w:spacing w:before="300" w:after="0"/>
              <w:jc w:val="right"/>
              <w:rPr>
                <w:rFonts w:eastAsia="Times New Roman" w:cs="Times New Roman"/>
                <w:sz w:val="24"/>
                <w:szCs w:val="24"/>
                <w:lang w:val="en-US"/>
              </w:rPr>
            </w:pPr>
            <w:r w:rsidRPr="001F5564">
              <w:rPr>
                <w:rFonts w:eastAsia="Times New Roman" w:cs="Times New Roman"/>
                <w:b/>
                <w:bCs/>
                <w:sz w:val="24"/>
                <w:szCs w:val="24"/>
                <w:lang w:val="en-US"/>
              </w:rPr>
              <w:t>Л.КУЧМА</w:t>
            </w:r>
          </w:p>
        </w:tc>
      </w:tr>
      <w:tr w:rsidR="001F5564" w:rsidRPr="001F5564" w14:paraId="57C748DE"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60D47A30" w14:textId="77777777" w:rsidR="001F5564" w:rsidRPr="001F5564" w:rsidRDefault="001F5564" w:rsidP="001F5564">
            <w:pPr>
              <w:spacing w:before="300" w:after="150"/>
              <w:jc w:val="center"/>
              <w:rPr>
                <w:rFonts w:eastAsia="Times New Roman" w:cs="Times New Roman"/>
                <w:color w:val="333333"/>
                <w:sz w:val="24"/>
                <w:szCs w:val="24"/>
              </w:rPr>
            </w:pPr>
            <w:r w:rsidRPr="001F5564">
              <w:rPr>
                <w:rFonts w:eastAsia="Times New Roman" w:cs="Times New Roman"/>
                <w:b/>
                <w:bCs/>
                <w:color w:val="333333"/>
                <w:sz w:val="24"/>
                <w:szCs w:val="24"/>
              </w:rPr>
              <w:t>м. Київ,</w:t>
            </w:r>
            <w:r w:rsidRPr="001F5564">
              <w:rPr>
                <w:rFonts w:eastAsia="Times New Roman" w:cs="Times New Roman"/>
                <w:color w:val="333333"/>
                <w:sz w:val="24"/>
                <w:szCs w:val="24"/>
              </w:rPr>
              <w:br/>
            </w:r>
            <w:r w:rsidRPr="001F5564">
              <w:rPr>
                <w:rFonts w:eastAsia="Times New Roman" w:cs="Times New Roman"/>
                <w:b/>
                <w:bCs/>
                <w:color w:val="333333"/>
                <w:sz w:val="24"/>
                <w:szCs w:val="24"/>
              </w:rPr>
              <w:t>15 листопада 1996 року</w:t>
            </w:r>
            <w:r w:rsidRPr="001F5564">
              <w:rPr>
                <w:rFonts w:eastAsia="Times New Roman" w:cs="Times New Roman"/>
                <w:color w:val="333333"/>
                <w:sz w:val="24"/>
                <w:szCs w:val="24"/>
              </w:rPr>
              <w:br/>
            </w:r>
            <w:r w:rsidRPr="001F5564">
              <w:rPr>
                <w:rFonts w:eastAsia="Times New Roman" w:cs="Times New Roman"/>
                <w:b/>
                <w:bCs/>
                <w:color w:val="333333"/>
                <w:sz w:val="24"/>
                <w:szCs w:val="24"/>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526069CA" w14:textId="77777777" w:rsidR="001F5564" w:rsidRPr="001F5564" w:rsidRDefault="001F5564" w:rsidP="001F5564">
            <w:pPr>
              <w:spacing w:after="0"/>
              <w:jc w:val="both"/>
              <w:rPr>
                <w:rFonts w:eastAsia="Times New Roman" w:cs="Times New Roman"/>
                <w:color w:val="333333"/>
                <w:sz w:val="24"/>
                <w:szCs w:val="24"/>
              </w:rPr>
            </w:pPr>
          </w:p>
        </w:tc>
      </w:tr>
      <w:tr w:rsidR="001F5564" w:rsidRPr="001F5564" w14:paraId="5A1C62A1" w14:textId="77777777" w:rsidTr="001F5564">
        <w:tc>
          <w:tcPr>
            <w:tcW w:w="0" w:type="auto"/>
            <w:gridSpan w:val="2"/>
            <w:tcBorders>
              <w:top w:val="single" w:sz="2" w:space="0" w:color="auto"/>
              <w:left w:val="single" w:sz="2" w:space="0" w:color="auto"/>
              <w:bottom w:val="single" w:sz="2" w:space="0" w:color="auto"/>
              <w:right w:val="single" w:sz="2" w:space="0" w:color="auto"/>
            </w:tcBorders>
            <w:hideMark/>
          </w:tcPr>
          <w:p w14:paraId="73713C1F" w14:textId="77777777" w:rsidR="001F5564" w:rsidRPr="001F5564" w:rsidRDefault="001F5564" w:rsidP="001F5564">
            <w:pPr>
              <w:spacing w:before="300" w:after="0"/>
              <w:ind w:left="450" w:right="450"/>
              <w:jc w:val="center"/>
              <w:rPr>
                <w:rFonts w:eastAsia="Times New Roman" w:cs="Times New Roman"/>
                <w:sz w:val="24"/>
                <w:szCs w:val="24"/>
                <w:lang w:val="en-US"/>
              </w:rPr>
            </w:pPr>
            <w:r w:rsidRPr="001F5564">
              <w:rPr>
                <w:rFonts w:eastAsia="Times New Roman" w:cs="Times New Roman"/>
                <w:b/>
                <w:bCs/>
                <w:i/>
                <w:iCs/>
                <w:spacing w:val="60"/>
                <w:sz w:val="40"/>
                <w:szCs w:val="40"/>
                <w:lang w:val="en-US"/>
              </w:rPr>
              <w:t>ЗАКОН УКРАЇНИ</w:t>
            </w:r>
          </w:p>
        </w:tc>
      </w:tr>
    </w:tbl>
    <w:p w14:paraId="0E008D96" w14:textId="77777777" w:rsidR="001F5564" w:rsidRPr="001F5564" w:rsidRDefault="001F5564" w:rsidP="001F5564">
      <w:pPr>
        <w:spacing w:before="300" w:after="450"/>
        <w:ind w:left="450" w:right="450"/>
        <w:jc w:val="center"/>
        <w:rPr>
          <w:rFonts w:eastAsia="Times New Roman" w:cs="Times New Roman"/>
          <w:sz w:val="24"/>
          <w:szCs w:val="24"/>
          <w:lang w:val="en-US"/>
        </w:rPr>
      </w:pPr>
      <w:r w:rsidRPr="001F5564">
        <w:rPr>
          <w:rFonts w:eastAsia="Times New Roman" w:cs="Times New Roman"/>
          <w:b/>
          <w:bCs/>
          <w:sz w:val="32"/>
          <w:szCs w:val="32"/>
          <w:lang w:val="en-US"/>
        </w:rPr>
        <w:t>Про відпустки</w:t>
      </w:r>
    </w:p>
    <w:p w14:paraId="464477D4"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 w:val="24"/>
          <w:szCs w:val="24"/>
        </w:rPr>
        <w:t>(Відомості Верховної Ради України (ВВР), 1997, № 2, ст. 4)</w:t>
      </w:r>
    </w:p>
    <w:p w14:paraId="4BB5CCAB" w14:textId="77777777" w:rsidR="001F5564" w:rsidRPr="001F5564" w:rsidRDefault="001F5564" w:rsidP="001F5564">
      <w:pPr>
        <w:spacing w:before="150" w:after="300"/>
        <w:ind w:left="450" w:right="450"/>
        <w:rPr>
          <w:rFonts w:eastAsia="Times New Roman" w:cs="Times New Roman"/>
          <w:sz w:val="24"/>
          <w:szCs w:val="24"/>
        </w:rPr>
      </w:pPr>
      <w:r w:rsidRPr="001F5564">
        <w:rPr>
          <w:rFonts w:eastAsia="Times New Roman" w:cs="Times New Roman"/>
          <w:sz w:val="24"/>
          <w:szCs w:val="24"/>
        </w:rPr>
        <w:t>{Вводиться в дію Постановою ВР</w:t>
      </w:r>
      <w:r w:rsidRPr="001F5564">
        <w:rPr>
          <w:rFonts w:eastAsia="Times New Roman" w:cs="Times New Roman"/>
          <w:sz w:val="24"/>
          <w:szCs w:val="24"/>
          <w:lang w:val="en-US"/>
        </w:rPr>
        <w:t> </w:t>
      </w:r>
      <w:hyperlink r:id="rId677" w:tgtFrame="_blank" w:history="1">
        <w:r w:rsidRPr="001F5564">
          <w:rPr>
            <w:rFonts w:eastAsia="Times New Roman" w:cs="Times New Roman"/>
            <w:color w:val="000099"/>
            <w:sz w:val="24"/>
            <w:szCs w:val="24"/>
            <w:u w:val="single"/>
          </w:rPr>
          <w:t>№ 505/96-ВР від 15.11.96</w:t>
        </w:r>
      </w:hyperlink>
      <w:r w:rsidRPr="001F5564">
        <w:rPr>
          <w:rFonts w:eastAsia="Times New Roman" w:cs="Times New Roman"/>
          <w:sz w:val="24"/>
          <w:szCs w:val="24"/>
        </w:rPr>
        <w:t>, ВВР, 1997, № 2, ст. 5}</w:t>
      </w:r>
    </w:p>
    <w:p w14:paraId="18798EFF" w14:textId="77777777" w:rsidR="001F5564" w:rsidRPr="001F5564" w:rsidRDefault="001F5564" w:rsidP="001F5564">
      <w:pPr>
        <w:spacing w:before="150" w:after="300"/>
        <w:ind w:left="450" w:right="450"/>
        <w:rPr>
          <w:rFonts w:eastAsia="Times New Roman" w:cs="Times New Roman"/>
          <w:sz w:val="24"/>
          <w:szCs w:val="24"/>
          <w:lang w:val="en-US"/>
        </w:rPr>
      </w:pPr>
      <w:r w:rsidRPr="001F5564">
        <w:rPr>
          <w:rFonts w:eastAsia="Times New Roman" w:cs="Times New Roman"/>
          <w:sz w:val="24"/>
          <w:szCs w:val="24"/>
        </w:rPr>
        <w:t>{Із змінами, внесеними згідно із Законами</w:t>
      </w:r>
      <w:r w:rsidRPr="001F5564">
        <w:rPr>
          <w:rFonts w:eastAsia="Times New Roman" w:cs="Times New Roman"/>
          <w:sz w:val="24"/>
          <w:szCs w:val="24"/>
        </w:rPr>
        <w:br/>
      </w:r>
      <w:hyperlink r:id="rId678" w:tgtFrame="_blank" w:history="1">
        <w:r w:rsidRPr="001F5564">
          <w:rPr>
            <w:rFonts w:eastAsia="Times New Roman" w:cs="Times New Roman"/>
            <w:color w:val="000099"/>
            <w:sz w:val="24"/>
            <w:szCs w:val="24"/>
            <w:u w:val="single"/>
          </w:rPr>
          <w:t>№ 2073-</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 xml:space="preserve"> від 02.11.2000</w:t>
        </w:r>
      </w:hyperlink>
      <w:r w:rsidRPr="001F5564">
        <w:rPr>
          <w:rFonts w:eastAsia="Times New Roman" w:cs="Times New Roman"/>
          <w:sz w:val="24"/>
          <w:szCs w:val="24"/>
        </w:rPr>
        <w:t>, ВВР, 2000, № 51-52, ст.449</w:t>
      </w:r>
      <w:r w:rsidRPr="001F5564">
        <w:rPr>
          <w:rFonts w:eastAsia="Times New Roman" w:cs="Times New Roman"/>
          <w:sz w:val="24"/>
          <w:szCs w:val="24"/>
        </w:rPr>
        <w:br/>
      </w:r>
      <w:hyperlink r:id="rId679" w:tgtFrame="_blank" w:history="1">
        <w:r w:rsidRPr="001F5564">
          <w:rPr>
            <w:rFonts w:eastAsia="Times New Roman" w:cs="Times New Roman"/>
            <w:color w:val="000099"/>
            <w:sz w:val="24"/>
            <w:szCs w:val="24"/>
            <w:u w:val="single"/>
          </w:rPr>
          <w:t>№ 490-</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06.02.2003</w:t>
        </w:r>
      </w:hyperlink>
      <w:r w:rsidRPr="001F5564">
        <w:rPr>
          <w:rFonts w:eastAsia="Times New Roman" w:cs="Times New Roman"/>
          <w:sz w:val="24"/>
          <w:szCs w:val="24"/>
        </w:rPr>
        <w:t>, ВВР, 2003, № 15, ст.110</w:t>
      </w:r>
      <w:r w:rsidRPr="001F5564">
        <w:rPr>
          <w:rFonts w:eastAsia="Times New Roman" w:cs="Times New Roman"/>
          <w:sz w:val="24"/>
          <w:szCs w:val="24"/>
        </w:rPr>
        <w:br/>
      </w:r>
      <w:hyperlink r:id="rId680" w:tgtFrame="_blank" w:history="1">
        <w:r w:rsidRPr="001F5564">
          <w:rPr>
            <w:rFonts w:eastAsia="Times New Roman" w:cs="Times New Roman"/>
            <w:color w:val="000099"/>
            <w:sz w:val="24"/>
            <w:szCs w:val="24"/>
            <w:u w:val="single"/>
          </w:rPr>
          <w:t>№ 1096-</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6, ст.38</w:t>
      </w:r>
      <w:r w:rsidRPr="001F5564">
        <w:rPr>
          <w:rFonts w:eastAsia="Times New Roman" w:cs="Times New Roman"/>
          <w:sz w:val="24"/>
          <w:szCs w:val="24"/>
        </w:rPr>
        <w:br/>
      </w:r>
      <w:hyperlink r:id="rId681" w:tgtFrame="_blank" w:history="1">
        <w:r w:rsidRPr="001F5564">
          <w:rPr>
            <w:rFonts w:eastAsia="Times New Roman" w:cs="Times New Roman"/>
            <w:color w:val="000099"/>
            <w:sz w:val="24"/>
            <w:szCs w:val="24"/>
            <w:u w:val="single"/>
          </w:rPr>
          <w:t>№ 1114-</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7, ст.55</w:t>
      </w:r>
      <w:r w:rsidRPr="001F5564">
        <w:rPr>
          <w:rFonts w:eastAsia="Times New Roman" w:cs="Times New Roman"/>
          <w:sz w:val="24"/>
          <w:szCs w:val="24"/>
        </w:rPr>
        <w:br/>
      </w:r>
      <w:hyperlink r:id="rId682" w:tgtFrame="_blank" w:history="1">
        <w:r w:rsidRPr="001F5564">
          <w:rPr>
            <w:rFonts w:eastAsia="Times New Roman" w:cs="Times New Roman"/>
            <w:color w:val="000099"/>
            <w:sz w:val="24"/>
            <w:szCs w:val="24"/>
            <w:u w:val="single"/>
          </w:rPr>
          <w:t>№ 2128-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22.10.2004</w:t>
        </w:r>
      </w:hyperlink>
      <w:r w:rsidRPr="001F5564">
        <w:rPr>
          <w:rFonts w:eastAsia="Times New Roman" w:cs="Times New Roman"/>
          <w:sz w:val="24"/>
          <w:szCs w:val="24"/>
        </w:rPr>
        <w:t>, ВВР, 2005, № 2, ст.36</w:t>
      </w:r>
      <w:r w:rsidRPr="001F5564">
        <w:rPr>
          <w:rFonts w:eastAsia="Times New Roman" w:cs="Times New Roman"/>
          <w:sz w:val="24"/>
          <w:szCs w:val="24"/>
        </w:rPr>
        <w:br/>
      </w:r>
      <w:hyperlink r:id="rId683" w:tgtFrame="_blank" w:history="1">
        <w:r w:rsidRPr="001F5564">
          <w:rPr>
            <w:rFonts w:eastAsia="Times New Roman" w:cs="Times New Roman"/>
            <w:color w:val="000099"/>
            <w:sz w:val="24"/>
            <w:szCs w:val="24"/>
            <w:u w:val="single"/>
          </w:rPr>
          <w:t>№ 2318-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12.01.2005</w:t>
        </w:r>
      </w:hyperlink>
      <w:r w:rsidRPr="001F5564">
        <w:rPr>
          <w:rFonts w:eastAsia="Times New Roman" w:cs="Times New Roman"/>
          <w:sz w:val="24"/>
          <w:szCs w:val="24"/>
        </w:rPr>
        <w:t>, ВВР, 2005, № 9, ст.178</w:t>
      </w:r>
      <w:r w:rsidRPr="001F5564">
        <w:rPr>
          <w:rFonts w:eastAsia="Times New Roman" w:cs="Times New Roman"/>
          <w:sz w:val="24"/>
          <w:szCs w:val="24"/>
        </w:rPr>
        <w:br/>
      </w:r>
      <w:hyperlink r:id="rId684" w:tgtFrame="_blank" w:history="1">
        <w:r w:rsidRPr="001F5564">
          <w:rPr>
            <w:rFonts w:eastAsia="Times New Roman" w:cs="Times New Roman"/>
            <w:color w:val="000099"/>
            <w:sz w:val="24"/>
            <w:szCs w:val="24"/>
            <w:u w:val="single"/>
          </w:rPr>
          <w:t>№ 2622-</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02.06.2005</w:t>
        </w:r>
      </w:hyperlink>
      <w:r w:rsidRPr="001F5564">
        <w:rPr>
          <w:rFonts w:eastAsia="Times New Roman" w:cs="Times New Roman"/>
          <w:sz w:val="24"/>
          <w:szCs w:val="24"/>
        </w:rPr>
        <w:t>, ВВР, 2005, № 26, ст.353</w:t>
      </w:r>
      <w:r w:rsidRPr="001F5564">
        <w:rPr>
          <w:rFonts w:eastAsia="Times New Roman" w:cs="Times New Roman"/>
          <w:sz w:val="24"/>
          <w:szCs w:val="24"/>
        </w:rPr>
        <w:br/>
      </w:r>
      <w:hyperlink r:id="rId685" w:tgtFrame="_blank" w:history="1">
        <w:r w:rsidRPr="001F5564">
          <w:rPr>
            <w:rFonts w:eastAsia="Times New Roman" w:cs="Times New Roman"/>
            <w:color w:val="000099"/>
            <w:sz w:val="24"/>
            <w:szCs w:val="24"/>
            <w:u w:val="single"/>
          </w:rPr>
          <w:t>№ 573-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23.09.2008</w:t>
        </w:r>
      </w:hyperlink>
      <w:r w:rsidRPr="001F5564">
        <w:rPr>
          <w:rFonts w:eastAsia="Times New Roman" w:cs="Times New Roman"/>
          <w:sz w:val="24"/>
          <w:szCs w:val="24"/>
        </w:rPr>
        <w:t>, ВВР, 2009, № 7, ст.70</w:t>
      </w:r>
      <w:r w:rsidRPr="001F5564">
        <w:rPr>
          <w:rFonts w:eastAsia="Times New Roman" w:cs="Times New Roman"/>
          <w:sz w:val="24"/>
          <w:szCs w:val="24"/>
        </w:rPr>
        <w:br/>
      </w:r>
      <w:hyperlink r:id="rId686" w:tgtFrame="_blank" w:history="1">
        <w:r w:rsidRPr="001F5564">
          <w:rPr>
            <w:rFonts w:eastAsia="Times New Roman" w:cs="Times New Roman"/>
            <w:color w:val="000099"/>
            <w:sz w:val="24"/>
            <w:szCs w:val="24"/>
            <w:u w:val="single"/>
          </w:rPr>
          <w:t>№ 1276-</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16.04.2009</w:t>
        </w:r>
      </w:hyperlink>
      <w:r w:rsidRPr="001F5564">
        <w:rPr>
          <w:rFonts w:eastAsia="Times New Roman" w:cs="Times New Roman"/>
          <w:sz w:val="24"/>
          <w:szCs w:val="24"/>
        </w:rPr>
        <w:t>, ВВР, 2009, № 38, ст.535</w:t>
      </w:r>
      <w:r w:rsidRPr="001F5564">
        <w:rPr>
          <w:rFonts w:eastAsia="Times New Roman" w:cs="Times New Roman"/>
          <w:sz w:val="24"/>
          <w:szCs w:val="24"/>
        </w:rPr>
        <w:br/>
      </w:r>
      <w:hyperlink r:id="rId687" w:tgtFrame="_blank" w:history="1">
        <w:r w:rsidRPr="001F5564">
          <w:rPr>
            <w:rFonts w:eastAsia="Times New Roman" w:cs="Times New Roman"/>
            <w:color w:val="000099"/>
            <w:sz w:val="24"/>
            <w:szCs w:val="24"/>
            <w:u w:val="single"/>
          </w:rPr>
          <w:t>№ 1343-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19.05.2009</w:t>
        </w:r>
      </w:hyperlink>
      <w:r w:rsidRPr="001F5564">
        <w:rPr>
          <w:rFonts w:eastAsia="Times New Roman" w:cs="Times New Roman"/>
          <w:sz w:val="24"/>
          <w:szCs w:val="24"/>
        </w:rPr>
        <w:t>, ВВР, 2009, № 39, ст.550</w:t>
      </w:r>
      <w:r w:rsidRPr="001F5564">
        <w:rPr>
          <w:rFonts w:eastAsia="Times New Roman" w:cs="Times New Roman"/>
          <w:sz w:val="24"/>
          <w:szCs w:val="24"/>
        </w:rPr>
        <w:br/>
      </w:r>
      <w:hyperlink r:id="rId688" w:tgtFrame="_blank" w:history="1">
        <w:r w:rsidRPr="001F5564">
          <w:rPr>
            <w:rFonts w:eastAsia="Times New Roman" w:cs="Times New Roman"/>
            <w:color w:val="000099"/>
            <w:sz w:val="24"/>
            <w:szCs w:val="24"/>
            <w:u w:val="single"/>
          </w:rPr>
          <w:t>№ 1724-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17.11.2009</w:t>
        </w:r>
      </w:hyperlink>
      <w:r w:rsidRPr="001F5564">
        <w:rPr>
          <w:rFonts w:eastAsia="Times New Roman" w:cs="Times New Roman"/>
          <w:sz w:val="24"/>
          <w:szCs w:val="24"/>
        </w:rPr>
        <w:t>, ВВР, 2010, № 7, ст.50</w:t>
      </w:r>
      <w:r w:rsidRPr="001F5564">
        <w:rPr>
          <w:rFonts w:eastAsia="Times New Roman" w:cs="Times New Roman"/>
          <w:sz w:val="24"/>
          <w:szCs w:val="24"/>
        </w:rPr>
        <w:br/>
      </w:r>
      <w:hyperlink r:id="rId689" w:tgtFrame="_blank" w:history="1">
        <w:r w:rsidRPr="001F5564">
          <w:rPr>
            <w:rFonts w:eastAsia="Times New Roman" w:cs="Times New Roman"/>
            <w:color w:val="000099"/>
            <w:sz w:val="24"/>
            <w:szCs w:val="24"/>
            <w:u w:val="single"/>
          </w:rPr>
          <w:t>№ 1959-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10.03.2010</w:t>
        </w:r>
      </w:hyperlink>
      <w:r w:rsidRPr="001F5564">
        <w:rPr>
          <w:rFonts w:eastAsia="Times New Roman" w:cs="Times New Roman"/>
          <w:sz w:val="24"/>
          <w:szCs w:val="24"/>
        </w:rPr>
        <w:t>, ВВР, 2010, № 20, ст.204</w:t>
      </w:r>
      <w:r w:rsidRPr="001F5564">
        <w:rPr>
          <w:rFonts w:eastAsia="Times New Roman" w:cs="Times New Roman"/>
          <w:sz w:val="24"/>
          <w:szCs w:val="24"/>
        </w:rPr>
        <w:br/>
      </w:r>
      <w:hyperlink r:id="rId690" w:tgtFrame="_blank" w:history="1">
        <w:r w:rsidRPr="001F5564">
          <w:rPr>
            <w:rFonts w:eastAsia="Times New Roman" w:cs="Times New Roman"/>
            <w:color w:val="000099"/>
            <w:sz w:val="24"/>
            <w:szCs w:val="24"/>
            <w:u w:val="single"/>
          </w:rPr>
          <w:t>№ 2169-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11.05.2010</w:t>
        </w:r>
      </w:hyperlink>
      <w:r w:rsidRPr="001F5564">
        <w:rPr>
          <w:rFonts w:eastAsia="Times New Roman" w:cs="Times New Roman"/>
          <w:sz w:val="24"/>
          <w:szCs w:val="24"/>
        </w:rPr>
        <w:t>, ВВР, 2010, № 31, ст.417</w:t>
      </w:r>
      <w:r w:rsidRPr="001F5564">
        <w:rPr>
          <w:rFonts w:eastAsia="Times New Roman" w:cs="Times New Roman"/>
          <w:sz w:val="24"/>
          <w:szCs w:val="24"/>
        </w:rPr>
        <w:br/>
      </w:r>
      <w:hyperlink r:id="rId691" w:tgtFrame="_blank" w:history="1">
        <w:r w:rsidRPr="001F5564">
          <w:rPr>
            <w:rFonts w:eastAsia="Times New Roman" w:cs="Times New Roman"/>
            <w:color w:val="000099"/>
            <w:sz w:val="24"/>
            <w:szCs w:val="24"/>
            <w:u w:val="single"/>
          </w:rPr>
          <w:t>№ 2824-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21.12.2010</w:t>
        </w:r>
      </w:hyperlink>
      <w:r w:rsidRPr="001F5564">
        <w:rPr>
          <w:rFonts w:eastAsia="Times New Roman" w:cs="Times New Roman"/>
          <w:sz w:val="24"/>
          <w:szCs w:val="24"/>
        </w:rPr>
        <w:t>, ВВР, 2011, № 27, ст.227</w:t>
      </w:r>
      <w:r w:rsidRPr="001F5564">
        <w:rPr>
          <w:rFonts w:eastAsia="Times New Roman" w:cs="Times New Roman"/>
          <w:sz w:val="24"/>
          <w:szCs w:val="24"/>
        </w:rPr>
        <w:br/>
      </w:r>
      <w:hyperlink r:id="rId692" w:tgtFrame="_blank" w:history="1">
        <w:r w:rsidRPr="001F5564">
          <w:rPr>
            <w:rFonts w:eastAsia="Times New Roman" w:cs="Times New Roman"/>
            <w:color w:val="000099"/>
            <w:sz w:val="24"/>
            <w:szCs w:val="24"/>
            <w:u w:val="single"/>
          </w:rPr>
          <w:t>№ 5462-</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16.10.2012</w:t>
        </w:r>
      </w:hyperlink>
      <w:r w:rsidRPr="001F5564">
        <w:rPr>
          <w:rFonts w:eastAsia="Times New Roman" w:cs="Times New Roman"/>
          <w:sz w:val="24"/>
          <w:szCs w:val="24"/>
        </w:rPr>
        <w:t>, ВВР, 2014, № 6-7, ст.80</w:t>
      </w:r>
      <w:r w:rsidRPr="001F5564">
        <w:rPr>
          <w:rFonts w:eastAsia="Times New Roman" w:cs="Times New Roman"/>
          <w:sz w:val="24"/>
          <w:szCs w:val="24"/>
        </w:rPr>
        <w:br/>
      </w:r>
      <w:hyperlink r:id="rId693" w:tgtFrame="_blank" w:history="1">
        <w:r w:rsidRPr="001F5564">
          <w:rPr>
            <w:rFonts w:eastAsia="Times New Roman" w:cs="Times New Roman"/>
            <w:color w:val="000099"/>
            <w:sz w:val="24"/>
            <w:szCs w:val="24"/>
            <w:u w:val="single"/>
          </w:rPr>
          <w:t>№ 1697-</w:t>
        </w:r>
        <w:r w:rsidRPr="001F5564">
          <w:rPr>
            <w:rFonts w:eastAsia="Times New Roman" w:cs="Times New Roman"/>
            <w:color w:val="000099"/>
            <w:sz w:val="24"/>
            <w:szCs w:val="24"/>
            <w:u w:val="single"/>
            <w:lang w:val="en-US"/>
          </w:rPr>
          <w:t>VII</w:t>
        </w:r>
        <w:r w:rsidRPr="001F5564">
          <w:rPr>
            <w:rFonts w:eastAsia="Times New Roman" w:cs="Times New Roman"/>
            <w:color w:val="000099"/>
            <w:sz w:val="24"/>
            <w:szCs w:val="24"/>
            <w:u w:val="single"/>
          </w:rPr>
          <w:t xml:space="preserve"> від 14.10.2014</w:t>
        </w:r>
      </w:hyperlink>
      <w:r w:rsidRPr="001F5564">
        <w:rPr>
          <w:rFonts w:eastAsia="Times New Roman" w:cs="Times New Roman"/>
          <w:sz w:val="24"/>
          <w:szCs w:val="24"/>
        </w:rPr>
        <w:t>, ВВР, 2015, № 2-3, ст.12</w:t>
      </w:r>
      <w:r w:rsidRPr="001F5564">
        <w:rPr>
          <w:rFonts w:eastAsia="Times New Roman" w:cs="Times New Roman"/>
          <w:sz w:val="24"/>
          <w:szCs w:val="24"/>
        </w:rPr>
        <w:br/>
      </w:r>
      <w:hyperlink r:id="rId694" w:tgtFrame="_blank" w:history="1">
        <w:r w:rsidRPr="001F5564">
          <w:rPr>
            <w:rFonts w:eastAsia="Times New Roman" w:cs="Times New Roman"/>
            <w:color w:val="000099"/>
            <w:sz w:val="24"/>
            <w:szCs w:val="24"/>
            <w:u w:val="single"/>
          </w:rPr>
          <w:t>№ 120-</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ст.62</w:t>
      </w:r>
      <w:r w:rsidRPr="001F5564">
        <w:rPr>
          <w:rFonts w:eastAsia="Times New Roman" w:cs="Times New Roman"/>
          <w:sz w:val="24"/>
          <w:szCs w:val="24"/>
        </w:rPr>
        <w:br/>
      </w:r>
      <w:hyperlink r:id="rId695" w:tgtFrame="_blank" w:history="1">
        <w:r w:rsidRPr="001F5564">
          <w:rPr>
            <w:rFonts w:eastAsia="Times New Roman" w:cs="Times New Roman"/>
            <w:color w:val="000099"/>
            <w:sz w:val="24"/>
            <w:szCs w:val="24"/>
            <w:u w:val="single"/>
          </w:rPr>
          <w:t>№ 121-</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ст.63</w:t>
      </w:r>
      <w:r w:rsidRPr="001F5564">
        <w:rPr>
          <w:rFonts w:eastAsia="Times New Roman" w:cs="Times New Roman"/>
          <w:sz w:val="24"/>
          <w:szCs w:val="24"/>
        </w:rPr>
        <w:br/>
      </w:r>
      <w:hyperlink r:id="rId696" w:tgtFrame="_blank" w:history="1">
        <w:r w:rsidRPr="001F5564">
          <w:rPr>
            <w:rFonts w:eastAsia="Times New Roman" w:cs="Times New Roman"/>
            <w:color w:val="000099"/>
            <w:sz w:val="24"/>
            <w:szCs w:val="24"/>
            <w:u w:val="single"/>
          </w:rPr>
          <w:t>№ 259-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18.03.2015</w:t>
        </w:r>
      </w:hyperlink>
      <w:r w:rsidRPr="001F5564">
        <w:rPr>
          <w:rFonts w:eastAsia="Times New Roman" w:cs="Times New Roman"/>
          <w:sz w:val="24"/>
          <w:szCs w:val="24"/>
        </w:rPr>
        <w:t>, ВВР, 2015, № 22, ст.148</w:t>
      </w:r>
      <w:r w:rsidRPr="001F5564">
        <w:rPr>
          <w:rFonts w:eastAsia="Times New Roman" w:cs="Times New Roman"/>
          <w:sz w:val="24"/>
          <w:szCs w:val="24"/>
        </w:rPr>
        <w:br/>
      </w:r>
      <w:hyperlink r:id="rId697" w:tgtFrame="_blank" w:history="1">
        <w:r w:rsidRPr="001F5564">
          <w:rPr>
            <w:rFonts w:eastAsia="Times New Roman" w:cs="Times New Roman"/>
            <w:color w:val="000099"/>
            <w:sz w:val="24"/>
            <w:szCs w:val="24"/>
            <w:u w:val="single"/>
          </w:rPr>
          <w:t>№ 426-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14.05.2015</w:t>
        </w:r>
      </w:hyperlink>
      <w:r w:rsidRPr="001F5564">
        <w:rPr>
          <w:rFonts w:eastAsia="Times New Roman" w:cs="Times New Roman"/>
          <w:sz w:val="24"/>
          <w:szCs w:val="24"/>
        </w:rPr>
        <w:t>, ВВР, 2015, № 30, ст.272</w:t>
      </w:r>
      <w:r w:rsidRPr="001F5564">
        <w:rPr>
          <w:rFonts w:eastAsia="Times New Roman" w:cs="Times New Roman"/>
          <w:sz w:val="24"/>
          <w:szCs w:val="24"/>
        </w:rPr>
        <w:br/>
      </w:r>
      <w:hyperlink r:id="rId698" w:anchor="n9" w:tgtFrame="_blank" w:history="1">
        <w:r w:rsidRPr="001F5564">
          <w:rPr>
            <w:rFonts w:eastAsia="Times New Roman" w:cs="Times New Roman"/>
            <w:color w:val="000099"/>
            <w:sz w:val="24"/>
            <w:szCs w:val="24"/>
            <w:u w:val="single"/>
          </w:rPr>
          <w:t>№ 1366-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17.05.2016</w:t>
        </w:r>
      </w:hyperlink>
      <w:r w:rsidRPr="001F5564">
        <w:rPr>
          <w:rFonts w:eastAsia="Times New Roman" w:cs="Times New Roman"/>
          <w:sz w:val="24"/>
          <w:szCs w:val="24"/>
        </w:rPr>
        <w:t>, ВВР, 2016, № 26, ст.515</w:t>
      </w:r>
      <w:r w:rsidRPr="001F5564">
        <w:rPr>
          <w:rFonts w:eastAsia="Times New Roman" w:cs="Times New Roman"/>
          <w:sz w:val="24"/>
          <w:szCs w:val="24"/>
        </w:rPr>
        <w:br/>
      </w:r>
      <w:hyperlink r:id="rId699" w:anchor="n94" w:tgtFrame="_blank" w:history="1">
        <w:r w:rsidRPr="001F5564">
          <w:rPr>
            <w:rFonts w:eastAsia="Times New Roman" w:cs="Times New Roman"/>
            <w:color w:val="000099"/>
            <w:sz w:val="24"/>
            <w:szCs w:val="24"/>
            <w:u w:val="single"/>
          </w:rPr>
          <w:t>№ 2249-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19.12.2017</w:t>
        </w:r>
      </w:hyperlink>
      <w:r w:rsidRPr="001F5564">
        <w:rPr>
          <w:rFonts w:eastAsia="Times New Roman" w:cs="Times New Roman"/>
          <w:sz w:val="24"/>
          <w:szCs w:val="24"/>
        </w:rPr>
        <w:t>, ВВР, 2018, № 6-7, ст.43</w:t>
      </w:r>
      <w:r w:rsidRPr="001F5564">
        <w:rPr>
          <w:rFonts w:eastAsia="Times New Roman" w:cs="Times New Roman"/>
          <w:sz w:val="24"/>
          <w:szCs w:val="24"/>
        </w:rPr>
        <w:br/>
      </w:r>
      <w:hyperlink r:id="rId700" w:anchor="n48" w:tgtFrame="_blank" w:history="1">
        <w:r w:rsidRPr="001F5564">
          <w:rPr>
            <w:rFonts w:eastAsia="Times New Roman" w:cs="Times New Roman"/>
            <w:color w:val="000099"/>
            <w:sz w:val="24"/>
            <w:szCs w:val="24"/>
            <w:u w:val="single"/>
          </w:rPr>
          <w:t>№ 2443-</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22.05.2018</w:t>
        </w:r>
      </w:hyperlink>
      <w:r w:rsidRPr="001F5564">
        <w:rPr>
          <w:rFonts w:eastAsia="Times New Roman" w:cs="Times New Roman"/>
          <w:sz w:val="24"/>
          <w:szCs w:val="24"/>
        </w:rPr>
        <w:t>, ВВР, 2018, № 33, ст.250</w:t>
      </w:r>
      <w:r w:rsidRPr="001F5564">
        <w:rPr>
          <w:rFonts w:eastAsia="Times New Roman" w:cs="Times New Roman"/>
          <w:sz w:val="24"/>
          <w:szCs w:val="24"/>
        </w:rPr>
        <w:br/>
      </w:r>
      <w:hyperlink r:id="rId701" w:anchor="n6" w:tgtFrame="_blank" w:history="1">
        <w:r w:rsidRPr="001F5564">
          <w:rPr>
            <w:rFonts w:eastAsia="Times New Roman" w:cs="Times New Roman"/>
            <w:color w:val="000099"/>
            <w:sz w:val="24"/>
            <w:szCs w:val="24"/>
            <w:u w:val="single"/>
          </w:rPr>
          <w:t>№ 2476-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03.07.2018</w:t>
        </w:r>
      </w:hyperlink>
      <w:r w:rsidRPr="001F5564">
        <w:rPr>
          <w:rFonts w:eastAsia="Times New Roman" w:cs="Times New Roman"/>
          <w:sz w:val="24"/>
          <w:szCs w:val="24"/>
        </w:rPr>
        <w:t>, ВВР, 2018, № 42, ст.332</w:t>
      </w:r>
      <w:r w:rsidRPr="001F5564">
        <w:rPr>
          <w:rFonts w:eastAsia="Times New Roman" w:cs="Times New Roman"/>
          <w:sz w:val="24"/>
          <w:szCs w:val="24"/>
        </w:rPr>
        <w:br/>
      </w:r>
      <w:hyperlink r:id="rId702" w:anchor="n21" w:tgtFrame="_blank" w:history="1">
        <w:r w:rsidRPr="001F5564">
          <w:rPr>
            <w:rFonts w:eastAsia="Times New Roman" w:cs="Times New Roman"/>
            <w:color w:val="000099"/>
            <w:sz w:val="24"/>
            <w:szCs w:val="24"/>
            <w:u w:val="single"/>
          </w:rPr>
          <w:t>№ 2542-</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18.09.2018</w:t>
        </w:r>
      </w:hyperlink>
      <w:r w:rsidRPr="001F5564">
        <w:rPr>
          <w:rFonts w:eastAsia="Times New Roman" w:cs="Times New Roman"/>
          <w:sz w:val="24"/>
          <w:szCs w:val="24"/>
        </w:rPr>
        <w:t>, ВВР, 2018, № 34, ст.258</w:t>
      </w:r>
      <w:r w:rsidRPr="001F5564">
        <w:rPr>
          <w:rFonts w:eastAsia="Times New Roman" w:cs="Times New Roman"/>
          <w:sz w:val="24"/>
          <w:szCs w:val="24"/>
        </w:rPr>
        <w:br/>
      </w:r>
      <w:hyperlink r:id="rId703" w:anchor="n11" w:tgtFrame="_blank" w:history="1">
        <w:r w:rsidRPr="001F5564">
          <w:rPr>
            <w:rFonts w:eastAsia="Times New Roman" w:cs="Times New Roman"/>
            <w:color w:val="000099"/>
            <w:sz w:val="24"/>
            <w:szCs w:val="24"/>
            <w:u w:val="single"/>
          </w:rPr>
          <w:t>№ 2728-</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30.05.2019</w:t>
        </w:r>
      </w:hyperlink>
      <w:r w:rsidRPr="001F5564">
        <w:rPr>
          <w:rFonts w:eastAsia="Times New Roman" w:cs="Times New Roman"/>
          <w:sz w:val="24"/>
          <w:szCs w:val="24"/>
        </w:rPr>
        <w:t>, ВВР, 2019, № 26, ст.106</w:t>
      </w:r>
      <w:r w:rsidRPr="001F5564">
        <w:rPr>
          <w:rFonts w:eastAsia="Times New Roman" w:cs="Times New Roman"/>
          <w:sz w:val="24"/>
          <w:szCs w:val="24"/>
        </w:rPr>
        <w:br/>
      </w:r>
      <w:hyperlink r:id="rId704" w:anchor="n36" w:tgtFrame="_blank" w:history="1">
        <w:r w:rsidRPr="001F5564">
          <w:rPr>
            <w:rFonts w:eastAsia="Times New Roman" w:cs="Times New Roman"/>
            <w:color w:val="000099"/>
            <w:sz w:val="24"/>
            <w:szCs w:val="24"/>
            <w:u w:val="single"/>
          </w:rPr>
          <w:t>№ 530-</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17.03.2020</w:t>
        </w:r>
      </w:hyperlink>
      <w:r w:rsidRPr="001F5564">
        <w:rPr>
          <w:rFonts w:eastAsia="Times New Roman" w:cs="Times New Roman"/>
          <w:sz w:val="24"/>
          <w:szCs w:val="24"/>
        </w:rPr>
        <w:t>, ВВР, 2020, № 16, ст.100</w:t>
      </w:r>
      <w:r w:rsidRPr="001F5564">
        <w:rPr>
          <w:rFonts w:eastAsia="Times New Roman" w:cs="Times New Roman"/>
          <w:sz w:val="24"/>
          <w:szCs w:val="24"/>
        </w:rPr>
        <w:br/>
      </w:r>
      <w:hyperlink r:id="rId705" w:anchor="n103" w:tgtFrame="_blank" w:history="1">
        <w:r w:rsidRPr="001F5564">
          <w:rPr>
            <w:rFonts w:eastAsia="Times New Roman" w:cs="Times New Roman"/>
            <w:color w:val="000099"/>
            <w:sz w:val="24"/>
            <w:szCs w:val="24"/>
            <w:u w:val="single"/>
          </w:rPr>
          <w:t>№ 1357-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30.03.2021</w:t>
        </w:r>
      </w:hyperlink>
      <w:r w:rsidRPr="001F5564">
        <w:rPr>
          <w:rFonts w:eastAsia="Times New Roman" w:cs="Times New Roman"/>
          <w:sz w:val="24"/>
          <w:szCs w:val="24"/>
        </w:rPr>
        <w:t>, ВВР, 2021, № 29, ст.234</w:t>
      </w:r>
      <w:r w:rsidRPr="001F5564">
        <w:rPr>
          <w:rFonts w:eastAsia="Times New Roman" w:cs="Times New Roman"/>
          <w:sz w:val="24"/>
          <w:szCs w:val="24"/>
        </w:rPr>
        <w:br/>
      </w:r>
      <w:hyperlink r:id="rId706" w:anchor="n27" w:tgtFrame="_blank" w:history="1">
        <w:r w:rsidRPr="001F5564">
          <w:rPr>
            <w:rFonts w:eastAsia="Times New Roman" w:cs="Times New Roman"/>
            <w:color w:val="000099"/>
            <w:sz w:val="24"/>
            <w:szCs w:val="24"/>
            <w:u w:val="single"/>
          </w:rPr>
          <w:t>№ 1401-</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15.04.2021</w:t>
        </w:r>
      </w:hyperlink>
      <w:r w:rsidRPr="001F5564">
        <w:rPr>
          <w:rFonts w:eastAsia="Times New Roman" w:cs="Times New Roman"/>
          <w:sz w:val="24"/>
          <w:szCs w:val="24"/>
        </w:rPr>
        <w:t>, ВВР, 2021, № 27, ст.230</w:t>
      </w:r>
      <w:r w:rsidRPr="001F5564">
        <w:rPr>
          <w:rFonts w:eastAsia="Times New Roman" w:cs="Times New Roman"/>
          <w:sz w:val="24"/>
          <w:szCs w:val="24"/>
        </w:rPr>
        <w:br/>
      </w:r>
      <w:hyperlink r:id="rId707" w:anchor="n450" w:tgtFrame="_blank" w:history="1">
        <w:r w:rsidRPr="001F5564">
          <w:rPr>
            <w:rFonts w:eastAsia="Times New Roman" w:cs="Times New Roman"/>
            <w:color w:val="000099"/>
            <w:sz w:val="24"/>
            <w:szCs w:val="24"/>
            <w:u w:val="single"/>
          </w:rPr>
          <w:t>№ 1667-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15.07.2021</w:t>
        </w:r>
      </w:hyperlink>
      <w:r w:rsidRPr="001F5564">
        <w:rPr>
          <w:rFonts w:eastAsia="Times New Roman" w:cs="Times New Roman"/>
          <w:sz w:val="24"/>
          <w:szCs w:val="24"/>
        </w:rPr>
        <w:br/>
        <w:t>№ 2010-</w:t>
      </w:r>
      <w:r w:rsidRPr="001F5564">
        <w:rPr>
          <w:rFonts w:eastAsia="Times New Roman" w:cs="Times New Roman"/>
          <w:sz w:val="24"/>
          <w:szCs w:val="24"/>
          <w:lang w:val="en-US"/>
        </w:rPr>
        <w:t>IX</w:t>
      </w:r>
      <w:r w:rsidRPr="001F5564">
        <w:rPr>
          <w:rFonts w:eastAsia="Times New Roman" w:cs="Times New Roman"/>
          <w:sz w:val="24"/>
          <w:szCs w:val="24"/>
        </w:rPr>
        <w:t xml:space="preserve"> від 26.01.2022</w:t>
      </w:r>
      <w:r w:rsidRPr="001F5564">
        <w:rPr>
          <w:rFonts w:eastAsia="Times New Roman" w:cs="Times New Roman"/>
          <w:sz w:val="24"/>
          <w:szCs w:val="24"/>
        </w:rPr>
        <w:br/>
      </w:r>
      <w:hyperlink r:id="rId708" w:anchor="n2" w:tgtFrame="_blank" w:history="1">
        <w:r w:rsidRPr="001F5564">
          <w:rPr>
            <w:rFonts w:eastAsia="Times New Roman" w:cs="Times New Roman"/>
            <w:color w:val="000099"/>
            <w:sz w:val="24"/>
            <w:szCs w:val="24"/>
            <w:u w:val="single"/>
          </w:rPr>
          <w:t>№ 2136-</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15.03.2022</w:t>
        </w:r>
      </w:hyperlink>
      <w:r w:rsidRPr="001F5564">
        <w:rPr>
          <w:rFonts w:eastAsia="Times New Roman" w:cs="Times New Roman"/>
          <w:sz w:val="24"/>
          <w:szCs w:val="24"/>
        </w:rPr>
        <w:br/>
      </w:r>
      <w:hyperlink r:id="rId709" w:anchor="n13" w:tgtFrame="_blank" w:history="1">
        <w:r w:rsidRPr="001F5564">
          <w:rPr>
            <w:rFonts w:eastAsia="Times New Roman" w:cs="Times New Roman"/>
            <w:color w:val="000099"/>
            <w:sz w:val="24"/>
            <w:szCs w:val="24"/>
            <w:u w:val="single"/>
          </w:rPr>
          <w:t>№ 2153-</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24.03.2022</w:t>
        </w:r>
      </w:hyperlink>
      <w:r w:rsidRPr="001F5564">
        <w:rPr>
          <w:rFonts w:eastAsia="Times New Roman" w:cs="Times New Roman"/>
          <w:sz w:val="24"/>
          <w:szCs w:val="24"/>
        </w:rPr>
        <w:br/>
      </w:r>
      <w:hyperlink r:id="rId710" w:anchor="n2" w:tgtFrame="_blank" w:history="1">
        <w:r w:rsidRPr="001F5564">
          <w:rPr>
            <w:rFonts w:eastAsia="Times New Roman" w:cs="Times New Roman"/>
            <w:color w:val="000099"/>
            <w:sz w:val="24"/>
            <w:szCs w:val="24"/>
            <w:u w:val="single"/>
          </w:rPr>
          <w:t>№ 2352-</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01.07.2022</w:t>
        </w:r>
      </w:hyperlink>
      <w:r w:rsidRPr="001F5564">
        <w:rPr>
          <w:rFonts w:eastAsia="Times New Roman" w:cs="Times New Roman"/>
          <w:sz w:val="24"/>
          <w:szCs w:val="24"/>
        </w:rPr>
        <w:br/>
      </w:r>
      <w:hyperlink r:id="rId711" w:anchor="n82" w:tgtFrame="_blank" w:history="1">
        <w:r w:rsidRPr="001F5564">
          <w:rPr>
            <w:rFonts w:eastAsia="Times New Roman" w:cs="Times New Roman"/>
            <w:color w:val="000099"/>
            <w:sz w:val="24"/>
            <w:szCs w:val="24"/>
            <w:u w:val="single"/>
          </w:rPr>
          <w:t>№ 2434-</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19.07.2022</w:t>
        </w:r>
      </w:hyperlink>
      <w:r w:rsidRPr="001F5564">
        <w:rPr>
          <w:rFonts w:eastAsia="Times New Roman" w:cs="Times New Roman"/>
          <w:sz w:val="24"/>
          <w:szCs w:val="24"/>
          <w:lang w:val="en-US"/>
        </w:rPr>
        <w:t> </w:t>
      </w:r>
      <w:r w:rsidRPr="001F5564">
        <w:rPr>
          <w:rFonts w:eastAsia="Times New Roman" w:cs="Times New Roman"/>
          <w:sz w:val="24"/>
          <w:szCs w:val="24"/>
        </w:rPr>
        <w:t>- щодо дії змін див.</w:t>
      </w:r>
      <w:r w:rsidRPr="001F5564">
        <w:rPr>
          <w:rFonts w:eastAsia="Times New Roman" w:cs="Times New Roman"/>
          <w:sz w:val="24"/>
          <w:szCs w:val="24"/>
          <w:lang w:val="en-US"/>
        </w:rPr>
        <w:t> </w:t>
      </w:r>
      <w:hyperlink r:id="rId712" w:anchor="n90" w:tgtFrame="_blank" w:history="1">
        <w:r w:rsidRPr="001F5564">
          <w:rPr>
            <w:rFonts w:eastAsia="Times New Roman" w:cs="Times New Roman"/>
            <w:color w:val="000099"/>
            <w:sz w:val="24"/>
            <w:szCs w:val="24"/>
            <w:u w:val="single"/>
            <w:lang w:val="en-US"/>
          </w:rPr>
          <w:t>пункт 1</w:t>
        </w:r>
      </w:hyperlink>
      <w:r w:rsidRPr="001F5564">
        <w:rPr>
          <w:rFonts w:eastAsia="Times New Roman" w:cs="Times New Roman"/>
          <w:sz w:val="24"/>
          <w:szCs w:val="24"/>
          <w:lang w:val="en-US"/>
        </w:rPr>
        <w:t> розділу II</w:t>
      </w:r>
      <w:r w:rsidRPr="001F5564">
        <w:rPr>
          <w:rFonts w:eastAsia="Times New Roman" w:cs="Times New Roman"/>
          <w:sz w:val="24"/>
          <w:szCs w:val="24"/>
          <w:lang w:val="en-US"/>
        </w:rPr>
        <w:br/>
      </w:r>
      <w:hyperlink r:id="rId713" w:anchor="n91" w:tgtFrame="_blank" w:history="1">
        <w:r w:rsidRPr="001F5564">
          <w:rPr>
            <w:rFonts w:eastAsia="Times New Roman" w:cs="Times New Roman"/>
            <w:color w:val="000099"/>
            <w:sz w:val="24"/>
            <w:szCs w:val="24"/>
            <w:u w:val="single"/>
            <w:lang w:val="en-US"/>
          </w:rPr>
          <w:t>№ 2750-IX від 16.11.2022</w:t>
        </w:r>
      </w:hyperlink>
      <w:r w:rsidRPr="001F5564">
        <w:rPr>
          <w:rFonts w:eastAsia="Times New Roman" w:cs="Times New Roman"/>
          <w:sz w:val="24"/>
          <w:szCs w:val="24"/>
          <w:lang w:val="en-US"/>
        </w:rPr>
        <w:br/>
      </w:r>
      <w:hyperlink r:id="rId714" w:anchor="n11" w:tgtFrame="_blank" w:history="1">
        <w:r w:rsidRPr="001F5564">
          <w:rPr>
            <w:rFonts w:eastAsia="Times New Roman" w:cs="Times New Roman"/>
            <w:color w:val="000099"/>
            <w:sz w:val="24"/>
            <w:szCs w:val="24"/>
            <w:u w:val="single"/>
            <w:lang w:val="en-US"/>
          </w:rPr>
          <w:t>№ 3238-IX від 13.07.2023</w:t>
        </w:r>
      </w:hyperlink>
      <w:r w:rsidRPr="001F5564">
        <w:rPr>
          <w:rFonts w:eastAsia="Times New Roman" w:cs="Times New Roman"/>
          <w:sz w:val="24"/>
          <w:szCs w:val="24"/>
          <w:lang w:val="en-US"/>
        </w:rPr>
        <w:t>}</w:t>
      </w:r>
    </w:p>
    <w:p w14:paraId="0A6F7C1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715"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71F7713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716" w:anchor="n96"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w:t>
      </w:r>
    </w:p>
    <w:p w14:paraId="3CBE368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br/>
      </w:r>
    </w:p>
    <w:p w14:paraId="683F794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661D035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{Преамбула із змінами, внесеними згідно із Законом </w:t>
      </w:r>
      <w:hyperlink r:id="rId717" w:anchor="n450" w:tgtFrame="_blank" w:history="1">
        <w:r w:rsidRPr="001F5564">
          <w:rPr>
            <w:rFonts w:eastAsia="Times New Roman" w:cs="Times New Roman"/>
            <w:i/>
            <w:iCs/>
            <w:color w:val="000099"/>
            <w:sz w:val="24"/>
            <w:szCs w:val="24"/>
            <w:u w:val="single"/>
            <w:lang w:val="en-US"/>
          </w:rPr>
          <w:t>№ 1667-IX від 15.07.2021</w:t>
        </w:r>
      </w:hyperlink>
      <w:r w:rsidRPr="001F5564">
        <w:rPr>
          <w:rFonts w:eastAsia="Times New Roman" w:cs="Times New Roman"/>
          <w:i/>
          <w:iCs/>
          <w:sz w:val="24"/>
          <w:szCs w:val="24"/>
          <w:lang w:val="en-US"/>
        </w:rPr>
        <w:t>}</w:t>
      </w:r>
    </w:p>
    <w:p w14:paraId="021528CD"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w:t>
      </w:r>
      <w:r w:rsidRPr="001F5564">
        <w:rPr>
          <w:rFonts w:eastAsia="Times New Roman" w:cs="Times New Roman"/>
          <w:sz w:val="24"/>
          <w:szCs w:val="24"/>
        </w:rPr>
        <w:br/>
      </w:r>
      <w:r w:rsidRPr="001F5564">
        <w:rPr>
          <w:rFonts w:eastAsia="Times New Roman" w:cs="Times New Roman"/>
          <w:b/>
          <w:bCs/>
          <w:szCs w:val="28"/>
        </w:rPr>
        <w:t>ЗАГАЛЬНІ ПОЛОЖЕННЯ</w:t>
      </w:r>
    </w:p>
    <w:p w14:paraId="00CAE2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w:t>
      </w:r>
      <w:r w:rsidRPr="001F5564">
        <w:rPr>
          <w:rFonts w:eastAsia="Times New Roman" w:cs="Times New Roman"/>
          <w:sz w:val="24"/>
          <w:szCs w:val="24"/>
          <w:lang w:val="en-US"/>
        </w:rPr>
        <w:t> </w:t>
      </w:r>
      <w:r w:rsidRPr="001F5564">
        <w:rPr>
          <w:rFonts w:eastAsia="Times New Roman" w:cs="Times New Roman"/>
          <w:sz w:val="24"/>
          <w:szCs w:val="24"/>
        </w:rPr>
        <w:t>Законодавство про відпустки</w:t>
      </w:r>
    </w:p>
    <w:p w14:paraId="027100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Державні гарантії та відносини, пов'язані з відпусткою, регулюються</w:t>
      </w:r>
      <w:r w:rsidRPr="001F5564">
        <w:rPr>
          <w:rFonts w:eastAsia="Times New Roman" w:cs="Times New Roman"/>
          <w:sz w:val="24"/>
          <w:szCs w:val="24"/>
          <w:lang w:val="en-US"/>
        </w:rPr>
        <w:t> </w:t>
      </w:r>
      <w:hyperlink r:id="rId718" w:tgtFrame="_blank" w:history="1">
        <w:r w:rsidRPr="001F5564">
          <w:rPr>
            <w:rFonts w:eastAsia="Times New Roman" w:cs="Times New Roman"/>
            <w:color w:val="000099"/>
            <w:sz w:val="24"/>
            <w:szCs w:val="24"/>
            <w:u w:val="single"/>
          </w:rPr>
          <w:t>Конституцією України</w:t>
        </w:r>
      </w:hyperlink>
      <w:r w:rsidRPr="001F5564">
        <w:rPr>
          <w:rFonts w:eastAsia="Times New Roman" w:cs="Times New Roman"/>
          <w:sz w:val="24"/>
          <w:szCs w:val="24"/>
        </w:rPr>
        <w:t>, цим Законом,</w:t>
      </w:r>
      <w:r w:rsidRPr="001F5564">
        <w:rPr>
          <w:rFonts w:eastAsia="Times New Roman" w:cs="Times New Roman"/>
          <w:sz w:val="24"/>
          <w:szCs w:val="24"/>
          <w:lang w:val="en-US"/>
        </w:rPr>
        <w:t> </w:t>
      </w:r>
      <w:hyperlink r:id="rId719" w:tgtFrame="_blank" w:history="1">
        <w:r w:rsidRPr="001F5564">
          <w:rPr>
            <w:rFonts w:eastAsia="Times New Roman" w:cs="Times New Roman"/>
            <w:color w:val="000099"/>
            <w:sz w:val="24"/>
            <w:szCs w:val="24"/>
            <w:u w:val="single"/>
          </w:rPr>
          <w:t>Кодексом законів про працю України</w:t>
        </w:r>
      </w:hyperlink>
      <w:r w:rsidRPr="001F5564">
        <w:rPr>
          <w:rFonts w:eastAsia="Times New Roman" w:cs="Times New Roman"/>
          <w:sz w:val="24"/>
          <w:szCs w:val="24"/>
        </w:rPr>
        <w:t>, іншими законами та нормативно-правовими актами України.</w:t>
      </w:r>
    </w:p>
    <w:p w14:paraId="4425AF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w:t>
      </w:r>
    </w:p>
    <w:p w14:paraId="74C9F82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0340E3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Іноземці та особи без громадянства, які працюють в Україні, мають право на відпустки нарівні з громадянами України.</w:t>
      </w:r>
    </w:p>
    <w:p w14:paraId="6B516F1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 із змінами, внесеними згідно із Законом</w:t>
      </w:r>
      <w:r w:rsidRPr="001F5564">
        <w:rPr>
          <w:rFonts w:eastAsia="Times New Roman" w:cs="Times New Roman"/>
          <w:i/>
          <w:iCs/>
          <w:sz w:val="24"/>
          <w:szCs w:val="24"/>
          <w:lang w:val="en-US"/>
        </w:rPr>
        <w:t> </w:t>
      </w:r>
      <w:hyperlink r:id="rId720" w:anchor="n507"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2E2065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забезпечується:</w:t>
      </w:r>
    </w:p>
    <w:p w14:paraId="2BE3F3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6304B1E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забороною заміни відпустки грошовою компенсацією, крім випадків, передбачених</w:t>
      </w:r>
      <w:r w:rsidRPr="001F5564">
        <w:rPr>
          <w:rFonts w:eastAsia="Times New Roman" w:cs="Times New Roman"/>
          <w:sz w:val="24"/>
          <w:szCs w:val="24"/>
          <w:lang w:val="en-US"/>
        </w:rPr>
        <w:t> </w:t>
      </w:r>
      <w:hyperlink r:id="rId721" w:anchor="n258" w:history="1">
        <w:r w:rsidRPr="001F5564">
          <w:rPr>
            <w:rFonts w:eastAsia="Times New Roman" w:cs="Times New Roman"/>
            <w:color w:val="006600"/>
            <w:sz w:val="24"/>
            <w:szCs w:val="24"/>
            <w:u w:val="single"/>
          </w:rPr>
          <w:t>статтею 24</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62916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3.</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 у разі звільнення</w:t>
      </w:r>
    </w:p>
    <w:p w14:paraId="3155C4B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4267F94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29D38C2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4.</w:t>
      </w:r>
      <w:r w:rsidRPr="001F5564">
        <w:rPr>
          <w:rFonts w:eastAsia="Times New Roman" w:cs="Times New Roman"/>
          <w:b/>
          <w:bCs/>
          <w:sz w:val="24"/>
          <w:szCs w:val="24"/>
          <w:lang w:val="en-US"/>
        </w:rPr>
        <w:t> </w:t>
      </w:r>
      <w:r w:rsidRPr="001F5564">
        <w:rPr>
          <w:rFonts w:eastAsia="Times New Roman" w:cs="Times New Roman"/>
          <w:sz w:val="24"/>
          <w:szCs w:val="24"/>
        </w:rPr>
        <w:t>Види відпусток</w:t>
      </w:r>
    </w:p>
    <w:p w14:paraId="33B4D9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Установлюються такі види відпусток:</w:t>
      </w:r>
    </w:p>
    <w:p w14:paraId="3C0A320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щорічні відпустки:</w:t>
      </w:r>
    </w:p>
    <w:p w14:paraId="6E2E783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основна відпустка (</w:t>
      </w:r>
      <w:hyperlink r:id="rId722"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07C75E0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роботу із шкідливими та важкими умовами праці (</w:t>
      </w:r>
      <w:hyperlink r:id="rId723" w:anchor="n60" w:history="1">
        <w:r w:rsidRPr="001F5564">
          <w:rPr>
            <w:rFonts w:eastAsia="Times New Roman" w:cs="Times New Roman"/>
            <w:color w:val="006600"/>
            <w:sz w:val="24"/>
            <w:szCs w:val="24"/>
            <w:u w:val="single"/>
          </w:rPr>
          <w:t>стаття 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066F10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особливий характер праці (</w:t>
      </w:r>
      <w:hyperlink r:id="rId724" w:anchor="n64" w:history="1">
        <w:r w:rsidRPr="001F5564">
          <w:rPr>
            <w:rFonts w:eastAsia="Times New Roman" w:cs="Times New Roman"/>
            <w:color w:val="006600"/>
            <w:sz w:val="24"/>
            <w:szCs w:val="24"/>
            <w:u w:val="single"/>
          </w:rPr>
          <w:t>стаття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DD056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інші додаткові відпустки, передбачені законодавством;</w:t>
      </w:r>
    </w:p>
    <w:p w14:paraId="6C9522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додаткові відпустки у зв'язку з навчанням (</w:t>
      </w:r>
      <w:hyperlink r:id="rId725" w:anchor="n153" w:history="1">
        <w:r w:rsidRPr="001F5564">
          <w:rPr>
            <w:rFonts w:eastAsia="Times New Roman" w:cs="Times New Roman"/>
            <w:color w:val="006600"/>
            <w:sz w:val="24"/>
            <w:szCs w:val="24"/>
            <w:u w:val="single"/>
          </w:rPr>
          <w:t>статті 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726"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727"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304B54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творча відпустка (</w:t>
      </w:r>
      <w:hyperlink r:id="rId728" w:anchor="n185" w:history="1">
        <w:r w:rsidRPr="001F5564">
          <w:rPr>
            <w:rFonts w:eastAsia="Times New Roman" w:cs="Times New Roman"/>
            <w:color w:val="006600"/>
            <w:sz w:val="24"/>
            <w:szCs w:val="24"/>
            <w:u w:val="single"/>
          </w:rPr>
          <w:t>стаття 16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4E777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відпустка для підготовки та участі в змаганнях (</w:t>
      </w:r>
      <w:hyperlink r:id="rId729" w:anchor="n188" w:history="1">
        <w:r w:rsidRPr="001F5564">
          <w:rPr>
            <w:rFonts w:eastAsia="Times New Roman" w:cs="Times New Roman"/>
            <w:color w:val="006600"/>
            <w:sz w:val="24"/>
            <w:szCs w:val="24"/>
            <w:u w:val="single"/>
          </w:rPr>
          <w:t>стаття 16</w:t>
        </w:r>
      </w:hyperlink>
      <w:hyperlink r:id="rId730" w:anchor="n188"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EED44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4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731"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7F6E9F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соціальні відпустки:</w:t>
      </w:r>
    </w:p>
    <w:p w14:paraId="51FAB7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вагітністю та пологами (</w:t>
      </w:r>
      <w:hyperlink r:id="rId732" w:anchor="n196" w:history="1">
        <w:r w:rsidRPr="001F5564">
          <w:rPr>
            <w:rFonts w:eastAsia="Times New Roman" w:cs="Times New Roman"/>
            <w:color w:val="006600"/>
            <w:sz w:val="24"/>
            <w:szCs w:val="24"/>
            <w:u w:val="single"/>
          </w:rPr>
          <w:t>стаття 17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1A4C05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w:t>
      </w:r>
      <w:hyperlink r:id="rId733" w:anchor="n202" w:history="1">
        <w:r w:rsidRPr="001F5564">
          <w:rPr>
            <w:rFonts w:eastAsia="Times New Roman" w:cs="Times New Roman"/>
            <w:color w:val="006600"/>
            <w:sz w:val="24"/>
            <w:szCs w:val="24"/>
            <w:u w:val="single"/>
          </w:rPr>
          <w:t>стаття 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18DDC0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w:t>
      </w:r>
      <w:hyperlink r:id="rId734" w:anchor="n209" w:history="1">
        <w:r w:rsidRPr="001F5564">
          <w:rPr>
            <w:rFonts w:eastAsia="Times New Roman" w:cs="Times New Roman"/>
            <w:color w:val="006600"/>
            <w:sz w:val="24"/>
            <w:szCs w:val="24"/>
            <w:u w:val="single"/>
          </w:rPr>
          <w:t>стаття 18</w:t>
        </w:r>
      </w:hyperlink>
      <w:hyperlink r:id="rId735"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A3FBA3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згідно із Законом</w:t>
      </w:r>
      <w:r w:rsidRPr="001F5564">
        <w:rPr>
          <w:rFonts w:eastAsia="Times New Roman" w:cs="Times New Roman"/>
          <w:i/>
          <w:iCs/>
          <w:sz w:val="24"/>
          <w:szCs w:val="24"/>
          <w:lang w:val="en-US"/>
        </w:rPr>
        <w:t> </w:t>
      </w:r>
      <w:hyperlink r:id="rId736"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29D77B3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737"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A9EBF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п’ятий пункту 4 частини першої статті 4 із змінами, внесеними згідно із Законом</w:t>
      </w:r>
      <w:r w:rsidRPr="001F5564">
        <w:rPr>
          <w:rFonts w:eastAsia="Times New Roman" w:cs="Times New Roman"/>
          <w:i/>
          <w:iCs/>
          <w:sz w:val="24"/>
          <w:szCs w:val="24"/>
          <w:lang w:val="en-US"/>
        </w:rPr>
        <w:t> </w:t>
      </w:r>
      <w:hyperlink r:id="rId738"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4721A4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w:t>
      </w:r>
      <w:hyperlink r:id="rId739" w:anchor="n331" w:history="1">
        <w:r w:rsidRPr="001F5564">
          <w:rPr>
            <w:rFonts w:eastAsia="Times New Roman" w:cs="Times New Roman"/>
            <w:color w:val="006600"/>
            <w:sz w:val="24"/>
            <w:szCs w:val="24"/>
            <w:u w:val="single"/>
          </w:rPr>
          <w:t>стаття 19</w:t>
        </w:r>
      </w:hyperlink>
      <w:hyperlink r:id="rId740"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0BABE9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шостим згідно із Законом</w:t>
      </w:r>
      <w:r w:rsidRPr="001F5564">
        <w:rPr>
          <w:rFonts w:eastAsia="Times New Roman" w:cs="Times New Roman"/>
          <w:sz w:val="24"/>
          <w:szCs w:val="24"/>
          <w:lang w:val="en-US"/>
        </w:rPr>
        <w:t> </w:t>
      </w:r>
      <w:hyperlink r:id="rId741" w:anchor="n2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472E29A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відпустки без збереження заробітної плати (</w:t>
      </w:r>
      <w:hyperlink r:id="rId742" w:anchor="n268" w:history="1">
        <w:r w:rsidRPr="001F5564">
          <w:rPr>
            <w:rFonts w:eastAsia="Times New Roman" w:cs="Times New Roman"/>
            <w:color w:val="006600"/>
            <w:sz w:val="24"/>
            <w:szCs w:val="24"/>
            <w:u w:val="single"/>
          </w:rPr>
          <w:t>статті 25</w:t>
        </w:r>
      </w:hyperlink>
      <w:r w:rsidRPr="001F5564">
        <w:rPr>
          <w:rFonts w:eastAsia="Times New Roman" w:cs="Times New Roman"/>
          <w:sz w:val="24"/>
          <w:szCs w:val="24"/>
        </w:rPr>
        <w:t>,</w:t>
      </w:r>
      <w:r w:rsidRPr="001F5564">
        <w:rPr>
          <w:rFonts w:eastAsia="Times New Roman" w:cs="Times New Roman"/>
          <w:sz w:val="24"/>
          <w:szCs w:val="24"/>
          <w:lang w:val="en-US"/>
        </w:rPr>
        <w:t> </w:t>
      </w:r>
      <w:hyperlink r:id="rId743"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0FFD4B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Законодавством, колективним договором, угодою та трудовим договором можуть установлюватись інші види відпусток.</w:t>
      </w:r>
    </w:p>
    <w:p w14:paraId="018F3D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5.</w:t>
      </w:r>
      <w:r w:rsidRPr="001F5564">
        <w:rPr>
          <w:rFonts w:eastAsia="Times New Roman" w:cs="Times New Roman"/>
          <w:b/>
          <w:bCs/>
          <w:sz w:val="24"/>
          <w:szCs w:val="24"/>
          <w:lang w:val="en-US"/>
        </w:rPr>
        <w:t> </w:t>
      </w:r>
      <w:r w:rsidRPr="001F5564">
        <w:rPr>
          <w:rFonts w:eastAsia="Times New Roman" w:cs="Times New Roman"/>
          <w:sz w:val="24"/>
          <w:szCs w:val="24"/>
        </w:rPr>
        <w:t>Визначення тривалості відпусток</w:t>
      </w:r>
    </w:p>
    <w:p w14:paraId="6F392D5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7F8DBB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5 згідно із Законом</w:t>
      </w:r>
      <w:r w:rsidRPr="001F5564">
        <w:rPr>
          <w:rFonts w:eastAsia="Times New Roman" w:cs="Times New Roman"/>
          <w:i/>
          <w:iCs/>
          <w:sz w:val="24"/>
          <w:szCs w:val="24"/>
          <w:lang w:val="en-US"/>
        </w:rPr>
        <w:t> </w:t>
      </w:r>
      <w:hyperlink r:id="rId744" w:anchor="n26"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745" w:anchor="n10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Святкові та неробочі дні (</w:t>
      </w:r>
      <w:hyperlink r:id="rId746"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 xml:space="preserve">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747"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не враховуються.</w:t>
      </w:r>
    </w:p>
    <w:p w14:paraId="7B5D036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5 із змінами, внесеними згідно із Законами</w:t>
      </w:r>
      <w:r w:rsidRPr="001F5564">
        <w:rPr>
          <w:rFonts w:eastAsia="Times New Roman" w:cs="Times New Roman"/>
          <w:i/>
          <w:iCs/>
          <w:sz w:val="24"/>
          <w:szCs w:val="24"/>
          <w:lang w:val="en-US"/>
        </w:rPr>
        <w:t> </w:t>
      </w:r>
      <w:hyperlink r:id="rId74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749"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3A58F537"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w:t>
      </w:r>
      <w:r w:rsidRPr="001F5564">
        <w:rPr>
          <w:rFonts w:eastAsia="Times New Roman" w:cs="Times New Roman"/>
          <w:sz w:val="24"/>
          <w:szCs w:val="24"/>
        </w:rPr>
        <w:br/>
      </w:r>
      <w:r w:rsidRPr="001F5564">
        <w:rPr>
          <w:rFonts w:eastAsia="Times New Roman" w:cs="Times New Roman"/>
          <w:b/>
          <w:bCs/>
          <w:szCs w:val="28"/>
        </w:rPr>
        <w:t>ЩОРІЧНІ ВІДПУСТКИ</w:t>
      </w:r>
    </w:p>
    <w:p w14:paraId="01C414A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6.</w:t>
      </w:r>
      <w:r w:rsidRPr="001F5564">
        <w:rPr>
          <w:rFonts w:eastAsia="Times New Roman" w:cs="Times New Roman"/>
          <w:b/>
          <w:bCs/>
          <w:sz w:val="24"/>
          <w:szCs w:val="24"/>
          <w:lang w:val="en-US"/>
        </w:rPr>
        <w:t> </w:t>
      </w:r>
      <w:r w:rsidRPr="001F5564">
        <w:rPr>
          <w:rFonts w:eastAsia="Times New Roman" w:cs="Times New Roman"/>
          <w:sz w:val="24"/>
          <w:szCs w:val="24"/>
        </w:rPr>
        <w:t>Щорічна основна відпустка та її тривалість</w:t>
      </w:r>
    </w:p>
    <w:p w14:paraId="5A58093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7E65E9E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26CA535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3AEC6B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w:t>
      </w:r>
      <w:r w:rsidRPr="001F5564">
        <w:rPr>
          <w:rFonts w:eastAsia="Times New Roman" w:cs="Times New Roman"/>
          <w:sz w:val="24"/>
          <w:szCs w:val="24"/>
          <w:lang w:val="en-US"/>
        </w:rPr>
        <w:t> </w:t>
      </w:r>
      <w:hyperlink r:id="rId750" w:anchor="n8" w:tgtFrame="_blank" w:history="1">
        <w:r w:rsidRPr="001F5564">
          <w:rPr>
            <w:rFonts w:eastAsia="Times New Roman" w:cs="Times New Roman"/>
            <w:color w:val="000099"/>
            <w:sz w:val="24"/>
            <w:szCs w:val="24"/>
            <w:u w:val="single"/>
          </w:rPr>
          <w:t>Списком робіт, професій і посад</w:t>
        </w:r>
      </w:hyperlink>
      <w:r w:rsidRPr="001F5564">
        <w:rPr>
          <w:rFonts w:eastAsia="Times New Roman" w:cs="Times New Roman"/>
          <w:sz w:val="24"/>
          <w:szCs w:val="24"/>
        </w:rPr>
        <w:t>, затверджуваним Кабінетом Міністрів України.</w:t>
      </w:r>
    </w:p>
    <w:p w14:paraId="1AF260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5F7EA43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sidRPr="001F5564">
        <w:rPr>
          <w:rFonts w:eastAsia="Times New Roman" w:cs="Times New Roman"/>
          <w:sz w:val="24"/>
          <w:szCs w:val="24"/>
          <w:lang w:val="en-US"/>
        </w:rPr>
        <w:t> </w:t>
      </w:r>
      <w:hyperlink r:id="rId751" w:anchor="n12" w:tgtFrame="_blank" w:history="1">
        <w:r w:rsidRPr="001F5564">
          <w:rPr>
            <w:rFonts w:eastAsia="Times New Roman" w:cs="Times New Roman"/>
            <w:color w:val="000099"/>
            <w:sz w:val="24"/>
            <w:szCs w:val="24"/>
            <w:u w:val="single"/>
          </w:rPr>
          <w:t>порядку</w:t>
        </w:r>
      </w:hyperlink>
      <w:r w:rsidRPr="001F5564">
        <w:rPr>
          <w:rFonts w:eastAsia="Times New Roman" w:cs="Times New Roman"/>
          <w:sz w:val="24"/>
          <w:szCs w:val="24"/>
        </w:rPr>
        <w:t>, затверджуваному Кабінетом Міністрів України.</w:t>
      </w:r>
    </w:p>
    <w:p w14:paraId="186FC76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шоста статті 6 в редакції Закону</w:t>
      </w:r>
      <w:r w:rsidRPr="001F5564">
        <w:rPr>
          <w:rFonts w:eastAsia="Times New Roman" w:cs="Times New Roman"/>
          <w:i/>
          <w:iCs/>
          <w:sz w:val="24"/>
          <w:szCs w:val="24"/>
          <w:lang w:val="en-US"/>
        </w:rPr>
        <w:t> </w:t>
      </w:r>
      <w:hyperlink r:id="rId75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3425F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і </w:t>
      </w:r>
      <w:r w:rsidRPr="001F5564">
        <w:rPr>
          <w:rFonts w:eastAsia="Times New Roman" w:cs="Times New Roman"/>
          <w:sz w:val="24"/>
          <w:szCs w:val="24"/>
          <w:lang w:val="en-US"/>
        </w:rPr>
        <w:t>II</w:t>
      </w:r>
      <w:r w:rsidRPr="001F5564">
        <w:rPr>
          <w:rFonts w:eastAsia="Times New Roman" w:cs="Times New Roman"/>
          <w:sz w:val="24"/>
          <w:szCs w:val="24"/>
        </w:rPr>
        <w:t xml:space="preserve"> груп надається щорічна основна відпустка тривалістю 30 календарних днів, 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- 26 календарних днів.</w:t>
      </w:r>
    </w:p>
    <w:p w14:paraId="74551AE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віком до вісімнадцяти років надається щорічна основна відпустка тривалістю 31 календарний день.</w:t>
      </w:r>
    </w:p>
    <w:p w14:paraId="7FF676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2D2056D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4CB1573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7.</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роботу із шкідливими і важкими умовами праці та її тривалість</w:t>
      </w:r>
    </w:p>
    <w:p w14:paraId="4A6CC2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7 вводиться в дію з 1 січня 1998 року згідно з Постановою ВР</w:t>
      </w:r>
      <w:r w:rsidRPr="001F5564">
        <w:rPr>
          <w:rFonts w:eastAsia="Times New Roman" w:cs="Times New Roman"/>
          <w:i/>
          <w:iCs/>
          <w:sz w:val="24"/>
          <w:szCs w:val="24"/>
          <w:lang w:val="en-US"/>
        </w:rPr>
        <w:t> </w:t>
      </w:r>
      <w:hyperlink r:id="rId753"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49607FA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160EC3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4F7C37E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8.</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особливий характер праці та її тривалість</w:t>
      </w:r>
    </w:p>
    <w:p w14:paraId="6B7A154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8 вводиться в дію з 1 січня 1998 року згідно з Постановою ВР</w:t>
      </w:r>
      <w:r w:rsidRPr="001F5564">
        <w:rPr>
          <w:rFonts w:eastAsia="Times New Roman" w:cs="Times New Roman"/>
          <w:i/>
          <w:iCs/>
          <w:sz w:val="24"/>
          <w:szCs w:val="24"/>
          <w:lang w:val="en-US"/>
        </w:rPr>
        <w:t> </w:t>
      </w:r>
      <w:hyperlink r:id="rId754"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458F15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особливий характер праці надається:</w:t>
      </w:r>
    </w:p>
    <w:p w14:paraId="1D3E0E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70B0710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3BEE36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3CA6DA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9.</w:t>
      </w:r>
      <w:r w:rsidRPr="001F5564">
        <w:rPr>
          <w:rFonts w:eastAsia="Times New Roman" w:cs="Times New Roman"/>
          <w:b/>
          <w:bCs/>
          <w:sz w:val="24"/>
          <w:szCs w:val="24"/>
          <w:lang w:val="en-US"/>
        </w:rPr>
        <w:t> </w:t>
      </w:r>
      <w:r w:rsidRPr="001F5564">
        <w:rPr>
          <w:rFonts w:eastAsia="Times New Roman" w:cs="Times New Roman"/>
          <w:sz w:val="24"/>
          <w:szCs w:val="24"/>
        </w:rPr>
        <w:t>Обчислення стажу роботи, що дає право на щорічну відпустку</w:t>
      </w:r>
    </w:p>
    <w:p w14:paraId="682AA3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щорічну основну відпустку (</w:t>
      </w:r>
      <w:hyperlink r:id="rId755"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46CD40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(в тому числі на умовах неповного робочого часу) протягом робочого року, за який надається відпустка;</w:t>
      </w:r>
    </w:p>
    <w:p w14:paraId="4B29B0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9 в редакції Закону</w:t>
      </w:r>
      <w:r w:rsidRPr="001F5564">
        <w:rPr>
          <w:rFonts w:eastAsia="Times New Roman" w:cs="Times New Roman"/>
          <w:i/>
          <w:iCs/>
          <w:sz w:val="24"/>
          <w:szCs w:val="24"/>
          <w:lang w:val="en-US"/>
        </w:rPr>
        <w:t> </w:t>
      </w:r>
      <w:hyperlink r:id="rId75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95C84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w:t>
      </w:r>
      <w:r w:rsidRPr="001F5564">
        <w:rPr>
          <w:rFonts w:eastAsia="Times New Roman" w:cs="Times New Roman"/>
          <w:sz w:val="24"/>
          <w:szCs w:val="24"/>
        </w:rPr>
        <w:lastRenderedPageBreak/>
        <w:t>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0D61C9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2 частини першої статті 9 в редакції Закону</w:t>
      </w:r>
      <w:r w:rsidRPr="001F5564">
        <w:rPr>
          <w:rFonts w:eastAsia="Times New Roman" w:cs="Times New Roman"/>
          <w:i/>
          <w:iCs/>
          <w:sz w:val="24"/>
          <w:szCs w:val="24"/>
          <w:lang w:val="en-US"/>
        </w:rPr>
        <w:t> </w:t>
      </w:r>
      <w:hyperlink r:id="rId757" w:anchor="n8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7B79752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14:paraId="7D910E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час, коли працівник фактично не працював, але за ним зберігалося місце роботи (посада) і йому не виплачувалася заробітна плата у порядку, визначеному</w:t>
      </w:r>
      <w:r w:rsidRPr="001F5564">
        <w:rPr>
          <w:rFonts w:eastAsia="Times New Roman" w:cs="Times New Roman"/>
          <w:sz w:val="24"/>
          <w:szCs w:val="24"/>
          <w:lang w:val="en-US"/>
        </w:rPr>
        <w:t> </w:t>
      </w:r>
      <w:hyperlink r:id="rId758" w:anchor="n268" w:history="1">
        <w:r w:rsidRPr="001F5564">
          <w:rPr>
            <w:rFonts w:eastAsia="Times New Roman" w:cs="Times New Roman"/>
            <w:color w:val="006600"/>
            <w:sz w:val="24"/>
            <w:szCs w:val="24"/>
            <w:u w:val="single"/>
          </w:rPr>
          <w:t>статтями 25</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759"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40EACA7F" w14:textId="77777777" w:rsidR="001F5564" w:rsidRPr="001F5564" w:rsidRDefault="001F5564" w:rsidP="001F5564">
      <w:pPr>
        <w:spacing w:after="150"/>
        <w:ind w:firstLine="450"/>
        <w:jc w:val="both"/>
        <w:rPr>
          <w:rFonts w:eastAsia="Times New Roman" w:cs="Times New Roman"/>
          <w:sz w:val="24"/>
          <w:szCs w:val="24"/>
        </w:rPr>
      </w:pPr>
      <w:hyperlink r:id="rId760"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0A6730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доповнено абзацом другим згідно із Законом</w:t>
      </w:r>
      <w:r w:rsidRPr="001F5564">
        <w:rPr>
          <w:rFonts w:eastAsia="Times New Roman" w:cs="Times New Roman"/>
          <w:i/>
          <w:iCs/>
          <w:sz w:val="24"/>
          <w:szCs w:val="24"/>
          <w:lang w:val="en-US"/>
        </w:rPr>
        <w:t> </w:t>
      </w:r>
      <w:hyperlink r:id="rId761"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33C7C0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із змінами, внесеними згідно із Законами</w:t>
      </w:r>
      <w:r w:rsidRPr="001F5564">
        <w:rPr>
          <w:rFonts w:eastAsia="Times New Roman" w:cs="Times New Roman"/>
          <w:i/>
          <w:iCs/>
          <w:sz w:val="24"/>
          <w:szCs w:val="24"/>
          <w:lang w:val="en-US"/>
        </w:rPr>
        <w:t> </w:t>
      </w:r>
      <w:hyperlink r:id="rId76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763"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764" w:anchor="n14"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765"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11349A2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час навчання з відривом від виробництва тривалістю менше 10 місяців на денних відділеннях професійно-технічних навчальних закладів;</w:t>
      </w:r>
    </w:p>
    <w:p w14:paraId="2A0AAB9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766505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час, коли працівник, стосовно якого згідно із</w:t>
      </w:r>
      <w:r w:rsidRPr="001F5564">
        <w:rPr>
          <w:rFonts w:eastAsia="Times New Roman" w:cs="Times New Roman"/>
          <w:sz w:val="24"/>
          <w:szCs w:val="24"/>
          <w:lang w:val="en-US"/>
        </w:rPr>
        <w:t> </w:t>
      </w:r>
      <w:hyperlink r:id="rId766"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1C8A93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9 доповнено пунктом 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767" w:anchor="n174"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0B45A44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7) інші періоди роботи, передбачені законодавством.</w:t>
      </w:r>
    </w:p>
    <w:p w14:paraId="09BBBA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щорічні додаткові відпустки (</w:t>
      </w:r>
      <w:hyperlink r:id="rId768" w:anchor="n60" w:history="1">
        <w:r w:rsidRPr="001F5564">
          <w:rPr>
            <w:rFonts w:eastAsia="Times New Roman" w:cs="Times New Roman"/>
            <w:color w:val="006600"/>
            <w:sz w:val="24"/>
            <w:szCs w:val="24"/>
            <w:u w:val="single"/>
          </w:rPr>
          <w:t>статті 7</w:t>
        </w:r>
      </w:hyperlink>
      <w:r w:rsidRPr="001F5564">
        <w:rPr>
          <w:rFonts w:eastAsia="Times New Roman" w:cs="Times New Roman"/>
          <w:sz w:val="24"/>
          <w:szCs w:val="24"/>
          <w:lang w:val="en-US"/>
        </w:rPr>
        <w:t> </w:t>
      </w:r>
      <w:r w:rsidRPr="001F5564">
        <w:rPr>
          <w:rFonts w:eastAsia="Times New Roman" w:cs="Times New Roman"/>
          <w:sz w:val="24"/>
          <w:szCs w:val="24"/>
        </w:rPr>
        <w:t>та</w:t>
      </w:r>
      <w:hyperlink r:id="rId769" w:anchor="n64"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01E87C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4EF11C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час щорічних основної та додаткових відпусток за роботу із шкідливими, важкими умовами і за особливий характер праці;</w:t>
      </w:r>
    </w:p>
    <w:p w14:paraId="12DD27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4942E014"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9 виключено на підставі Закону</w:t>
      </w:r>
      <w:r w:rsidRPr="001F5564">
        <w:rPr>
          <w:rFonts w:eastAsia="Times New Roman" w:cs="Times New Roman"/>
          <w:i/>
          <w:iCs/>
          <w:sz w:val="24"/>
          <w:szCs w:val="24"/>
          <w:lang w:val="en-US"/>
        </w:rPr>
        <w:t> </w:t>
      </w:r>
      <w:hyperlink r:id="rId770" w:anchor="n88"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59B3E4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щорічних відпусток</w:t>
      </w:r>
    </w:p>
    <w:p w14:paraId="4FB0E9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вводиться в дію з 1 січня 1998 року згідно з Постановою ВР</w:t>
      </w:r>
      <w:r w:rsidRPr="001F5564">
        <w:rPr>
          <w:rFonts w:eastAsia="Times New Roman" w:cs="Times New Roman"/>
          <w:i/>
          <w:iCs/>
          <w:sz w:val="24"/>
          <w:szCs w:val="24"/>
          <w:lang w:val="en-US"/>
        </w:rPr>
        <w:t> </w:t>
      </w:r>
      <w:hyperlink r:id="rId771"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50FCDC8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передбачена</w:t>
      </w:r>
      <w:r w:rsidRPr="001F5564">
        <w:rPr>
          <w:rFonts w:eastAsia="Times New Roman" w:cs="Times New Roman"/>
          <w:sz w:val="24"/>
          <w:szCs w:val="24"/>
          <w:lang w:val="en-US"/>
        </w:rPr>
        <w:t> </w:t>
      </w:r>
      <w:hyperlink r:id="rId772" w:anchor="n60" w:history="1">
        <w:r w:rsidRPr="001F5564">
          <w:rPr>
            <w:rFonts w:eastAsia="Times New Roman" w:cs="Times New Roman"/>
            <w:color w:val="006600"/>
            <w:sz w:val="24"/>
            <w:szCs w:val="24"/>
            <w:u w:val="single"/>
          </w:rPr>
          <w:t>статтею 7</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773" w:anchor="n67" w:history="1">
        <w:r w:rsidRPr="001F5564">
          <w:rPr>
            <w:rFonts w:eastAsia="Times New Roman" w:cs="Times New Roman"/>
            <w:color w:val="006600"/>
            <w:sz w:val="24"/>
            <w:szCs w:val="24"/>
            <w:u w:val="single"/>
          </w:rPr>
          <w:t>пунктами 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774" w:anchor="n68" w:history="1">
        <w:r w:rsidRPr="001F5564">
          <w:rPr>
            <w:rFonts w:eastAsia="Times New Roman" w:cs="Times New Roman"/>
            <w:color w:val="006600"/>
            <w:sz w:val="24"/>
            <w:szCs w:val="24"/>
            <w:u w:val="single"/>
          </w:rPr>
          <w:t>2 частини першої статті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0FA50F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із змінами, внесеними згідно із Законом</w:t>
      </w:r>
      <w:r w:rsidRPr="001F5564">
        <w:rPr>
          <w:rFonts w:eastAsia="Times New Roman" w:cs="Times New Roman"/>
          <w:i/>
          <w:iCs/>
          <w:sz w:val="24"/>
          <w:szCs w:val="24"/>
          <w:lang w:val="en-US"/>
        </w:rPr>
        <w:t> </w:t>
      </w:r>
      <w:hyperlink r:id="rId77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4A41D73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додаткові відпустки за бажанням працівника можуть надаватись одночасно з щорічною основною відпусткою або окремо від неї.</w:t>
      </w:r>
    </w:p>
    <w:p w14:paraId="5AE9AF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520056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7204CD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3D45667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2A785BA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666155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3F13902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6C8DB55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особам віком до вісімнадцяти років;</w:t>
      </w:r>
    </w:p>
    <w:p w14:paraId="13733CB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чоловікам, дружини яких перебувають у відпустці у зв'язку з вагітністю та пологами;</w:t>
      </w:r>
    </w:p>
    <w:p w14:paraId="46EC74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14:paraId="783936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5 частини сьомої статті 10 із змінами, внесеними згідно із Законами</w:t>
      </w:r>
      <w:r w:rsidRPr="001F5564">
        <w:rPr>
          <w:rFonts w:eastAsia="Times New Roman" w:cs="Times New Roman"/>
          <w:i/>
          <w:iCs/>
          <w:sz w:val="24"/>
          <w:szCs w:val="24"/>
          <w:lang w:val="en-US"/>
        </w:rPr>
        <w:t> </w:t>
      </w:r>
      <w:hyperlink r:id="rId776" w:tgtFrame="_blank" w:history="1">
        <w:r w:rsidRPr="001F5564">
          <w:rPr>
            <w:rFonts w:eastAsia="Times New Roman" w:cs="Times New Roman"/>
            <w:i/>
            <w:iCs/>
            <w:color w:val="000099"/>
            <w:sz w:val="24"/>
            <w:szCs w:val="24"/>
            <w:u w:val="single"/>
          </w:rPr>
          <w:t>№ 1276-</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16.04.2009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777" w:anchor="n21" w:tgtFrame="_blank" w:history="1">
        <w:r w:rsidRPr="001F5564">
          <w:rPr>
            <w:rFonts w:eastAsia="Times New Roman" w:cs="Times New Roman"/>
            <w:i/>
            <w:iCs/>
            <w:color w:val="000099"/>
            <w:sz w:val="24"/>
            <w:szCs w:val="24"/>
            <w:u w:val="single"/>
          </w:rPr>
          <w:t>№ 259-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18.03.2015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778" w:anchor="n103" w:tgtFrame="_blank" w:history="1">
        <w:r w:rsidRPr="001F5564">
          <w:rPr>
            <w:rFonts w:eastAsia="Times New Roman" w:cs="Times New Roman"/>
            <w:i/>
            <w:iCs/>
            <w:color w:val="000099"/>
            <w:sz w:val="24"/>
            <w:szCs w:val="24"/>
            <w:u w:val="single"/>
          </w:rPr>
          <w:t>№ 1357-</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30.03.2021</w:t>
        </w:r>
      </w:hyperlink>
      <w:r w:rsidRPr="001F5564">
        <w:rPr>
          <w:rFonts w:eastAsia="Times New Roman" w:cs="Times New Roman"/>
          <w:i/>
          <w:iCs/>
          <w:sz w:val="24"/>
          <w:szCs w:val="24"/>
        </w:rPr>
        <w:t>}</w:t>
      </w:r>
    </w:p>
    <w:p w14:paraId="45DC87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сумісникам - одночасно з відпусткою за основним місцем роботи;</w:t>
      </w:r>
    </w:p>
    <w:p w14:paraId="38503BD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7914B3AB"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{Пункт 8 частини сьомої</w:t>
      </w:r>
      <w:r w:rsidRPr="001F5564">
        <w:rPr>
          <w:rFonts w:eastAsia="Times New Roman" w:cs="Times New Roman"/>
          <w:i/>
          <w:iCs/>
          <w:sz w:val="24"/>
          <w:szCs w:val="24"/>
          <w:lang w:val="en-US"/>
        </w:rPr>
        <w:t> </w:t>
      </w:r>
      <w:r w:rsidRPr="001F5564">
        <w:rPr>
          <w:rFonts w:eastAsia="Times New Roman" w:cs="Times New Roman"/>
          <w:i/>
          <w:iCs/>
          <w:sz w:val="24"/>
          <w:szCs w:val="24"/>
        </w:rPr>
        <w:t>статті 10 виключено на підставі Закону</w:t>
      </w:r>
      <w:r w:rsidRPr="001F5564">
        <w:rPr>
          <w:rFonts w:eastAsia="Times New Roman" w:cs="Times New Roman"/>
          <w:i/>
          <w:iCs/>
          <w:sz w:val="24"/>
          <w:szCs w:val="24"/>
          <w:lang w:val="en-US"/>
        </w:rPr>
        <w:t> </w:t>
      </w:r>
      <w:hyperlink r:id="rId779" w:anchor="n8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A3D9E0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які мають путівку (курсівку) для санаторно-курортного (амбулаторно-курортного) лікування;</w:t>
      </w:r>
    </w:p>
    <w:p w14:paraId="18E47C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батькам - вихователям дитячих будинків сімейного типу;</w:t>
      </w:r>
    </w:p>
    <w:p w14:paraId="1099C97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в інших випадках, передбачених законодавством, колективним або трудовим договором.</w:t>
      </w:r>
    </w:p>
    <w:p w14:paraId="76D2E8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14404CE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10 доповнено частиною згідно із Законом</w:t>
      </w:r>
      <w:r w:rsidRPr="001F5564">
        <w:rPr>
          <w:rFonts w:eastAsia="Times New Roman" w:cs="Times New Roman"/>
          <w:i/>
          <w:iCs/>
          <w:sz w:val="24"/>
          <w:szCs w:val="24"/>
          <w:lang w:val="en-US"/>
        </w:rPr>
        <w:t> </w:t>
      </w:r>
      <w:hyperlink r:id="rId780"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01D33F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другий та наступні роки роботи можуть бути надані працівникові в будь-який час відповідного робочого року.</w:t>
      </w:r>
    </w:p>
    <w:p w14:paraId="2043FF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6B9E81E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781"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3AEA7C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50BBA3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78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497940E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Власник або уповноважений ним орган зобов'язаний вести облік відпусток, що надаються працівникам.</w:t>
      </w:r>
    </w:p>
    <w:p w14:paraId="4BBB892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sidRPr="001F5564">
        <w:rPr>
          <w:rFonts w:eastAsia="Times New Roman" w:cs="Times New Roman"/>
          <w:sz w:val="24"/>
          <w:szCs w:val="24"/>
          <w:lang w:val="en-US"/>
        </w:rPr>
        <w:t> </w:t>
      </w:r>
      <w:hyperlink r:id="rId783" w:anchor="n1787" w:tgtFrame="_blank" w:history="1">
        <w:r w:rsidRPr="001F5564">
          <w:rPr>
            <w:rFonts w:eastAsia="Times New Roman" w:cs="Times New Roman"/>
            <w:color w:val="000099"/>
            <w:sz w:val="24"/>
            <w:szCs w:val="24"/>
            <w:u w:val="single"/>
          </w:rPr>
          <w:t xml:space="preserve">главою </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-Б</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74896F9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{Статтю 10 доповнено новою частиною згідно із Законом</w:t>
      </w:r>
      <w:r w:rsidRPr="001F5564">
        <w:rPr>
          <w:rFonts w:eastAsia="Times New Roman" w:cs="Times New Roman"/>
          <w:i/>
          <w:iCs/>
          <w:sz w:val="24"/>
          <w:szCs w:val="24"/>
          <w:lang w:val="en-US"/>
        </w:rPr>
        <w:t> </w:t>
      </w:r>
      <w:hyperlink r:id="rId784" w:anchor="n82" w:tgtFrame="_blank" w:history="1">
        <w:r w:rsidRPr="001F5564">
          <w:rPr>
            <w:rFonts w:eastAsia="Times New Roman" w:cs="Times New Roman"/>
            <w:i/>
            <w:iCs/>
            <w:color w:val="000099"/>
            <w:sz w:val="24"/>
            <w:szCs w:val="24"/>
            <w:u w:val="single"/>
          </w:rPr>
          <w:t>№ 2434-</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19.07.2022</w:t>
        </w:r>
      </w:hyperlink>
      <w:r w:rsidRPr="001F5564">
        <w:rPr>
          <w:rFonts w:eastAsia="Times New Roman" w:cs="Times New Roman"/>
          <w:i/>
          <w:iCs/>
          <w:sz w:val="24"/>
          <w:szCs w:val="24"/>
          <w:lang w:val="en-US"/>
        </w:rPr>
        <w:t> </w:t>
      </w:r>
      <w:r w:rsidRPr="001F5564">
        <w:rPr>
          <w:rFonts w:eastAsia="Times New Roman" w:cs="Times New Roman"/>
          <w:i/>
          <w:iCs/>
          <w:sz w:val="24"/>
          <w:szCs w:val="24"/>
        </w:rPr>
        <w:t>- щодо дії змін див.</w:t>
      </w:r>
      <w:r w:rsidRPr="001F5564">
        <w:rPr>
          <w:rFonts w:eastAsia="Times New Roman" w:cs="Times New Roman"/>
          <w:i/>
          <w:iCs/>
          <w:sz w:val="24"/>
          <w:szCs w:val="24"/>
          <w:lang w:val="en-US"/>
        </w:rPr>
        <w:t> </w:t>
      </w:r>
      <w:hyperlink r:id="rId785" w:anchor="n90" w:tgtFrame="_blank" w:history="1">
        <w:r w:rsidRPr="001F5564">
          <w:rPr>
            <w:rFonts w:eastAsia="Times New Roman" w:cs="Times New Roman"/>
            <w:i/>
            <w:iCs/>
            <w:color w:val="000099"/>
            <w:sz w:val="24"/>
            <w:szCs w:val="24"/>
            <w:u w:val="single"/>
          </w:rPr>
          <w:t>пункт 1</w:t>
        </w:r>
      </w:hyperlink>
      <w:r w:rsidRPr="001F5564">
        <w:rPr>
          <w:rFonts w:eastAsia="Times New Roman" w:cs="Times New Roman"/>
          <w:i/>
          <w:iCs/>
          <w:sz w:val="24"/>
          <w:szCs w:val="24"/>
          <w:lang w:val="en-US"/>
        </w:rPr>
        <w:t> </w:t>
      </w:r>
      <w:r w:rsidRPr="001F5564">
        <w:rPr>
          <w:rFonts w:eastAsia="Times New Roman" w:cs="Times New Roman"/>
          <w:i/>
          <w:iCs/>
          <w:sz w:val="24"/>
          <w:szCs w:val="24"/>
        </w:rPr>
        <w:t xml:space="preserve">розділу </w:t>
      </w:r>
      <w:r w:rsidRPr="001F5564">
        <w:rPr>
          <w:rFonts w:eastAsia="Times New Roman" w:cs="Times New Roman"/>
          <w:i/>
          <w:iCs/>
          <w:sz w:val="24"/>
          <w:szCs w:val="24"/>
          <w:lang w:val="en-US"/>
        </w:rPr>
        <w:t>II</w:t>
      </w:r>
      <w:r w:rsidRPr="001F5564">
        <w:rPr>
          <w:rFonts w:eastAsia="Times New Roman" w:cs="Times New Roman"/>
          <w:i/>
          <w:iCs/>
          <w:sz w:val="24"/>
          <w:szCs w:val="24"/>
        </w:rPr>
        <w:t>}</w:t>
      </w:r>
    </w:p>
    <w:p w14:paraId="578AC6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бажанням працівника в зручний для нього час надаються:</w:t>
      </w:r>
    </w:p>
    <w:p w14:paraId="01E284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особам віком до вісімнадцяти років;</w:t>
      </w:r>
    </w:p>
    <w:p w14:paraId="69FBFA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02C365B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жінкам перед відпусткою у зв'язку з вагітністю та пологами або після неї;</w:t>
      </w:r>
    </w:p>
    <w:p w14:paraId="1D2121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жінкам, які мають двох і більше дітей віком до 15 років або дитину з інвалідністю;</w:t>
      </w:r>
    </w:p>
    <w:p w14:paraId="1B0847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27B8058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дружинам (чоловікам) військовослужбовців;</w:t>
      </w:r>
    </w:p>
    <w:p w14:paraId="59B8D56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ветеранам праці та особам, які мають особливі трудові заслуги перед Батьківщиною;</w:t>
      </w:r>
    </w:p>
    <w:p w14:paraId="22DF7D3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72D3E5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8 частини статті 10 із змінами, внесеними згідно із Законом</w:t>
      </w:r>
      <w:r w:rsidRPr="001F5564">
        <w:rPr>
          <w:rFonts w:eastAsia="Times New Roman" w:cs="Times New Roman"/>
          <w:i/>
          <w:iCs/>
          <w:sz w:val="24"/>
          <w:szCs w:val="24"/>
          <w:lang w:val="en-US"/>
        </w:rPr>
        <w:t> </w:t>
      </w:r>
      <w:hyperlink r:id="rId786" w:anchor="n14"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46135C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батькам - вихователям дитячих будинків сімейного типу;</w:t>
      </w:r>
    </w:p>
    <w:p w14:paraId="6FCCD50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працівникам, які є членами пожежно-рятувальних підрозділів для забезпечення добровільної пожежної охорони не менше року;</w:t>
      </w:r>
    </w:p>
    <w:p w14:paraId="20153F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чотирнадцяту статті 10 доповнено пунктом 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787" w:anchor="n92"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6A3DF9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в інших випадках, передбачених законодавством, колективним або трудовим договором.</w:t>
      </w:r>
    </w:p>
    <w:p w14:paraId="6698EB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14:paraId="13935F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17CFAB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14:paraId="15004B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14:paraId="476D570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11.</w:t>
      </w:r>
      <w:r w:rsidRPr="001F5564">
        <w:rPr>
          <w:rFonts w:eastAsia="Times New Roman" w:cs="Times New Roman"/>
          <w:b/>
          <w:bCs/>
          <w:sz w:val="24"/>
          <w:szCs w:val="24"/>
          <w:lang w:val="en-US"/>
        </w:rPr>
        <w:t> </w:t>
      </w:r>
      <w:r w:rsidRPr="001F5564">
        <w:rPr>
          <w:rFonts w:eastAsia="Times New Roman" w:cs="Times New Roman"/>
          <w:sz w:val="24"/>
          <w:szCs w:val="24"/>
        </w:rPr>
        <w:t>Перенесення щорічної відпустки</w:t>
      </w:r>
    </w:p>
    <w:p w14:paraId="48B08D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на вимогу працівника повинна бути перенесена на інший період у разі:</w:t>
      </w:r>
    </w:p>
    <w:p w14:paraId="383209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порушення власником або уповноваженим ним органом терміну письмового повідомлення працівника про час надання відпустки (</w:t>
      </w:r>
      <w:hyperlink r:id="rId788" w:anchor="n111" w:history="1">
        <w:r w:rsidRPr="001F5564">
          <w:rPr>
            <w:rFonts w:eastAsia="Times New Roman" w:cs="Times New Roman"/>
            <w:color w:val="006600"/>
            <w:sz w:val="24"/>
            <w:szCs w:val="24"/>
            <w:u w:val="single"/>
          </w:rPr>
          <w:t>частина десята</w:t>
        </w:r>
      </w:hyperlink>
      <w:r w:rsidRPr="001F5564">
        <w:rPr>
          <w:rFonts w:eastAsia="Times New Roman" w:cs="Times New Roman"/>
          <w:sz w:val="24"/>
          <w:szCs w:val="24"/>
          <w:lang w:val="en-US"/>
        </w:rPr>
        <w:t> </w:t>
      </w:r>
      <w:r w:rsidRPr="001F5564">
        <w:rPr>
          <w:rFonts w:eastAsia="Times New Roman" w:cs="Times New Roman"/>
          <w:sz w:val="24"/>
          <w:szCs w:val="24"/>
        </w:rPr>
        <w:t>статті 10 цього Закону);</w:t>
      </w:r>
    </w:p>
    <w:p w14:paraId="729C7F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11 із змінами, внесеними згідно із Законом</w:t>
      </w:r>
      <w:r w:rsidRPr="001F5564">
        <w:rPr>
          <w:rFonts w:eastAsia="Times New Roman" w:cs="Times New Roman"/>
          <w:i/>
          <w:iCs/>
          <w:sz w:val="24"/>
          <w:szCs w:val="24"/>
          <w:lang w:val="en-US"/>
        </w:rPr>
        <w:t> </w:t>
      </w:r>
      <w:hyperlink r:id="rId78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8C5135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несвоєчасної виплати власником або уповноваженим ним органом заробітної плати працівнику за час щорічної відпустки (</w:t>
      </w:r>
      <w:hyperlink r:id="rId790" w:anchor="n235" w:history="1">
        <w:r w:rsidRPr="001F5564">
          <w:rPr>
            <w:rFonts w:eastAsia="Times New Roman" w:cs="Times New Roman"/>
            <w:color w:val="006600"/>
            <w:sz w:val="24"/>
            <w:szCs w:val="24"/>
            <w:u w:val="single"/>
          </w:rPr>
          <w:t>частина перша</w:t>
        </w:r>
      </w:hyperlink>
      <w:r w:rsidRPr="001F5564">
        <w:rPr>
          <w:rFonts w:eastAsia="Times New Roman" w:cs="Times New Roman"/>
          <w:sz w:val="24"/>
          <w:szCs w:val="24"/>
          <w:lang w:val="en-US"/>
        </w:rPr>
        <w:t> </w:t>
      </w:r>
      <w:r w:rsidRPr="001F5564">
        <w:rPr>
          <w:rFonts w:eastAsia="Times New Roman" w:cs="Times New Roman"/>
          <w:sz w:val="24"/>
          <w:szCs w:val="24"/>
        </w:rPr>
        <w:t>статті 21 цього Закону).</w:t>
      </w:r>
    </w:p>
    <w:p w14:paraId="3B84A7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повинна бути перенесена на інший період або продовжена в разі:</w:t>
      </w:r>
    </w:p>
    <w:p w14:paraId="6B1FCB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тимчасової непрацездатності працівника, засвідченої у встановленому порядку;</w:t>
      </w:r>
    </w:p>
    <w:p w14:paraId="3DCA977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202280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настання строку відпустки у зв'язку з вагітністю та пологами;</w:t>
      </w:r>
    </w:p>
    <w:p w14:paraId="66A5FCF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збігу щорічної відпустки з відпусткою у зв'язку з навчанням;</w:t>
      </w:r>
    </w:p>
    <w:p w14:paraId="08E7478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встановлення згідно із</w:t>
      </w:r>
      <w:r w:rsidRPr="001F5564">
        <w:rPr>
          <w:rFonts w:eastAsia="Times New Roman" w:cs="Times New Roman"/>
          <w:sz w:val="24"/>
          <w:szCs w:val="24"/>
          <w:lang w:val="en-US"/>
        </w:rPr>
        <w:t> </w:t>
      </w:r>
      <w:hyperlink r:id="rId791"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2BAF18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другу статті 11 доповнено пунктом 5 згідно із Законом</w:t>
      </w:r>
      <w:r w:rsidRPr="001F5564">
        <w:rPr>
          <w:rFonts w:eastAsia="Times New Roman" w:cs="Times New Roman"/>
          <w:i/>
          <w:iCs/>
          <w:sz w:val="24"/>
          <w:szCs w:val="24"/>
          <w:lang w:val="en-US"/>
        </w:rPr>
        <w:t> </w:t>
      </w:r>
      <w:hyperlink r:id="rId792" w:anchor="n176"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77516A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097554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11 із змінами, внесеними згідно із Законом</w:t>
      </w:r>
      <w:r w:rsidRPr="001F5564">
        <w:rPr>
          <w:rFonts w:eastAsia="Times New Roman" w:cs="Times New Roman"/>
          <w:i/>
          <w:iCs/>
          <w:sz w:val="24"/>
          <w:szCs w:val="24"/>
          <w:lang w:val="en-US"/>
        </w:rPr>
        <w:t> </w:t>
      </w:r>
      <w:hyperlink r:id="rId793"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7526200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sidRPr="001F5564">
        <w:rPr>
          <w:rFonts w:eastAsia="Times New Roman" w:cs="Times New Roman"/>
          <w:sz w:val="24"/>
          <w:szCs w:val="24"/>
          <w:lang w:val="en-US"/>
        </w:rPr>
        <w:t> </w:t>
      </w:r>
      <w:hyperlink r:id="rId794" w:anchor="n145" w:history="1">
        <w:r w:rsidRPr="001F5564">
          <w:rPr>
            <w:rFonts w:eastAsia="Times New Roman" w:cs="Times New Roman"/>
            <w:color w:val="006600"/>
            <w:sz w:val="24"/>
            <w:szCs w:val="24"/>
            <w:u w:val="single"/>
          </w:rPr>
          <w:t>статті 12</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2A6C9C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п'ятої статті 11 згідно із Законом</w:t>
      </w:r>
      <w:r w:rsidRPr="001F5564">
        <w:rPr>
          <w:rFonts w:eastAsia="Times New Roman" w:cs="Times New Roman"/>
          <w:i/>
          <w:iCs/>
          <w:sz w:val="24"/>
          <w:szCs w:val="24"/>
          <w:lang w:val="en-US"/>
        </w:rPr>
        <w:t> </w:t>
      </w:r>
      <w:hyperlink r:id="rId795"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796"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Забороняється</w:t>
      </w:r>
      <w:r w:rsidRPr="001F5564">
        <w:rPr>
          <w:rFonts w:eastAsia="Times New Roman" w:cs="Times New Roman"/>
          <w:i/>
          <w:iCs/>
          <w:sz w:val="24"/>
          <w:szCs w:val="24"/>
          <w:lang w:val="en-US"/>
        </w:rPr>
        <w:t> </w:t>
      </w:r>
      <w:r w:rsidRPr="001F5564">
        <w:rPr>
          <w:rFonts w:eastAsia="Times New Roman" w:cs="Times New Roman"/>
          <w:sz w:val="24"/>
          <w:szCs w:val="24"/>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639814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12.</w:t>
      </w:r>
      <w:r w:rsidRPr="001F5564">
        <w:rPr>
          <w:rFonts w:eastAsia="Times New Roman" w:cs="Times New Roman"/>
          <w:b/>
          <w:bCs/>
          <w:sz w:val="24"/>
          <w:szCs w:val="24"/>
          <w:lang w:val="en-US"/>
        </w:rPr>
        <w:t> </w:t>
      </w:r>
      <w:r w:rsidRPr="001F5564">
        <w:rPr>
          <w:rFonts w:eastAsia="Times New Roman" w:cs="Times New Roman"/>
          <w:sz w:val="24"/>
          <w:szCs w:val="24"/>
        </w:rPr>
        <w:t>Поділ щорічної відпустки на частини. Відкликання з відпустки</w:t>
      </w:r>
    </w:p>
    <w:p w14:paraId="5C680AC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1E71B0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12 із змінами, внесеними згідно із Законами</w:t>
      </w:r>
      <w:r w:rsidRPr="001F5564">
        <w:rPr>
          <w:rFonts w:eastAsia="Times New Roman" w:cs="Times New Roman"/>
          <w:i/>
          <w:iCs/>
          <w:sz w:val="24"/>
          <w:szCs w:val="24"/>
          <w:lang w:val="en-US"/>
        </w:rPr>
        <w:t> </w:t>
      </w:r>
      <w:hyperlink r:id="rId79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798"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0A9D8F5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12 згідно із Законом</w:t>
      </w:r>
      <w:r w:rsidRPr="001F5564">
        <w:rPr>
          <w:rFonts w:eastAsia="Times New Roman" w:cs="Times New Roman"/>
          <w:i/>
          <w:iCs/>
          <w:sz w:val="24"/>
          <w:szCs w:val="24"/>
          <w:lang w:val="en-US"/>
        </w:rPr>
        <w:t> </w:t>
      </w:r>
      <w:hyperlink r:id="rId799"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800"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599130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321008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12 із змінами, внесеними згідно із Законом</w:t>
      </w:r>
      <w:r w:rsidRPr="001F5564">
        <w:rPr>
          <w:rFonts w:eastAsia="Times New Roman" w:cs="Times New Roman"/>
          <w:i/>
          <w:iCs/>
          <w:sz w:val="24"/>
          <w:szCs w:val="24"/>
          <w:lang w:val="en-US"/>
        </w:rPr>
        <w:t> </w:t>
      </w:r>
      <w:hyperlink r:id="rId80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C30C24E"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III</w:t>
      </w:r>
      <w:r w:rsidRPr="001F5564">
        <w:rPr>
          <w:rFonts w:eastAsia="Times New Roman" w:cs="Times New Roman"/>
          <w:sz w:val="24"/>
          <w:szCs w:val="24"/>
        </w:rPr>
        <w:br/>
      </w:r>
      <w:r w:rsidRPr="001F5564">
        <w:rPr>
          <w:rFonts w:eastAsia="Times New Roman" w:cs="Times New Roman"/>
          <w:b/>
          <w:bCs/>
          <w:szCs w:val="28"/>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659AF0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 xml:space="preserve">{Назва розділу </w:t>
      </w:r>
      <w:r w:rsidRPr="001F5564">
        <w:rPr>
          <w:rFonts w:eastAsia="Times New Roman" w:cs="Times New Roman"/>
          <w:i/>
          <w:iCs/>
          <w:sz w:val="24"/>
          <w:szCs w:val="24"/>
          <w:lang w:val="en-US"/>
        </w:rPr>
        <w:t>III</w:t>
      </w:r>
      <w:r w:rsidRPr="001F5564">
        <w:rPr>
          <w:rFonts w:eastAsia="Times New Roman" w:cs="Times New Roman"/>
          <w:i/>
          <w:iCs/>
          <w:sz w:val="24"/>
          <w:szCs w:val="24"/>
        </w:rPr>
        <w:t xml:space="preserve"> із змінами, внесеними згідно із Законом</w:t>
      </w:r>
      <w:r w:rsidRPr="001F5564">
        <w:rPr>
          <w:rFonts w:eastAsia="Times New Roman" w:cs="Times New Roman"/>
          <w:i/>
          <w:iCs/>
          <w:sz w:val="24"/>
          <w:szCs w:val="24"/>
          <w:lang w:val="en-US"/>
        </w:rPr>
        <w:t> </w:t>
      </w:r>
      <w:hyperlink r:id="rId802"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 в редакції Закону</w:t>
      </w:r>
      <w:r w:rsidRPr="001F5564">
        <w:rPr>
          <w:rFonts w:eastAsia="Times New Roman" w:cs="Times New Roman"/>
          <w:i/>
          <w:iCs/>
          <w:sz w:val="24"/>
          <w:szCs w:val="24"/>
          <w:lang w:val="en-US"/>
        </w:rPr>
        <w:t> </w:t>
      </w:r>
      <w:hyperlink r:id="rId803" w:anchor="n14"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804" w:anchor="n49"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05" w:anchor="n22"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041385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13.</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середніх навчальних закладах</w:t>
      </w:r>
    </w:p>
    <w:p w14:paraId="7BF5EB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245953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випускних іспитів в основній школі - тривалістю 10 календарних днів;</w:t>
      </w:r>
    </w:p>
    <w:p w14:paraId="11F6ED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випускних іспитів у старшій школі - тривалістю 23 календарних дні;</w:t>
      </w:r>
    </w:p>
    <w:p w14:paraId="49130D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перевідних іспитів в основній та старшій школах - від 4 до 6 календарних днів без урахування вихідних.</w:t>
      </w:r>
    </w:p>
    <w:p w14:paraId="7B0402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63E1C53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14.</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професійно-технічних навчальних закладах</w:t>
      </w:r>
    </w:p>
    <w:p w14:paraId="6757B6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14:paraId="2B053A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14 із змінами, внесеними згідно із Законом</w:t>
      </w:r>
      <w:r w:rsidRPr="001F5564">
        <w:rPr>
          <w:rFonts w:eastAsia="Times New Roman" w:cs="Times New Roman"/>
          <w:i/>
          <w:iCs/>
          <w:sz w:val="24"/>
          <w:szCs w:val="24"/>
          <w:lang w:val="en-US"/>
        </w:rPr>
        <w:t> </w:t>
      </w:r>
      <w:hyperlink r:id="rId80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02953F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15.</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вищих навчальних закладах, навчальних закладах післядипломної освіти та аспірантурі</w:t>
      </w:r>
    </w:p>
    <w:p w14:paraId="32B73D0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3AAC6C0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03B9A5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- 10 календарних днів,</w:t>
      </w:r>
    </w:p>
    <w:p w14:paraId="0403B97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- 20 календарних днів,</w:t>
      </w:r>
    </w:p>
    <w:p w14:paraId="1DEF1AE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- 30 календарних днів;</w:t>
      </w:r>
    </w:p>
    <w:p w14:paraId="78E879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098BB0F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- 20 календарних днів,</w:t>
      </w:r>
    </w:p>
    <w:p w14:paraId="4F11147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- 30 календарних днів,</w:t>
      </w:r>
    </w:p>
    <w:p w14:paraId="5D4A71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- 40 календарних днів;</w:t>
      </w:r>
    </w:p>
    <w:p w14:paraId="0BEC0B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 період складання державних іспитів у вищих навчальних закладах незалежно від рівня акредитації - 30 календарних днів;</w:t>
      </w:r>
    </w:p>
    <w:p w14:paraId="7971AF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195DBB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3C00BA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згідно із Законом</w:t>
      </w:r>
      <w:r w:rsidRPr="001F5564">
        <w:rPr>
          <w:rFonts w:eastAsia="Times New Roman" w:cs="Times New Roman"/>
          <w:i/>
          <w:iCs/>
          <w:sz w:val="24"/>
          <w:szCs w:val="24"/>
          <w:lang w:val="en-US"/>
        </w:rPr>
        <w:t> </w:t>
      </w:r>
      <w:hyperlink r:id="rId80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0308AD7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7EF483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0566BA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5101ED2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Відпустки, передбачені пунктами 1 та 2 частини першої та частиною четвертою цієї статті, надаються впродовж навчального року.</w:t>
      </w:r>
    </w:p>
    <w:p w14:paraId="51F3B4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шостою згідно із Законом</w:t>
      </w:r>
      <w:r w:rsidRPr="001F5564">
        <w:rPr>
          <w:rFonts w:eastAsia="Times New Roman" w:cs="Times New Roman"/>
          <w:i/>
          <w:iCs/>
          <w:sz w:val="24"/>
          <w:szCs w:val="24"/>
          <w:lang w:val="en-US"/>
        </w:rPr>
        <w:t> </w:t>
      </w:r>
      <w:hyperlink r:id="rId80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0D6464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15 із змінами, внесеними згідно із Законом</w:t>
      </w:r>
      <w:r w:rsidRPr="001F5564">
        <w:rPr>
          <w:rFonts w:eastAsia="Times New Roman" w:cs="Times New Roman"/>
          <w:i/>
          <w:iCs/>
          <w:sz w:val="24"/>
          <w:szCs w:val="24"/>
          <w:lang w:val="en-US"/>
        </w:rPr>
        <w:t> </w:t>
      </w:r>
      <w:hyperlink r:id="rId80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F5FBE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профспілковим навчанням</w:t>
      </w:r>
    </w:p>
    <w:p w14:paraId="770E16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726F4E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810"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331038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4"/>
          <w:szCs w:val="24"/>
          <w:lang w:val="en-US"/>
        </w:rPr>
        <w:t> </w:t>
      </w:r>
      <w:r w:rsidRPr="001F5564">
        <w:rPr>
          <w:rFonts w:eastAsia="Times New Roman" w:cs="Times New Roman"/>
          <w:sz w:val="24"/>
          <w:szCs w:val="24"/>
        </w:rPr>
        <w:t>Творча відпустка</w:t>
      </w:r>
    </w:p>
    <w:p w14:paraId="10610D5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76495A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творчих відпусток установлюються Кабінетом Міністрів України.</w:t>
      </w:r>
    </w:p>
    <w:p w14:paraId="771F250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для підготовки та участі в змаганнях</w:t>
      </w:r>
    </w:p>
    <w:p w14:paraId="00DC22C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182F372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відпусток для підготовки та участі в змаганнях встановлюються Кабінетом Міністрів України.</w:t>
      </w:r>
    </w:p>
    <w:p w14:paraId="666303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811"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7F8807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Додаткова відпустка окремим категоріям громадян та постраждалим учасникам Революції Гідності</w:t>
      </w:r>
    </w:p>
    <w:p w14:paraId="20970B1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16"/>
          <w:szCs w:val="16"/>
          <w:vertAlign w:val="superscript"/>
          <w:lang w:val="en-US"/>
        </w:rPr>
        <w:t> </w:t>
      </w:r>
      <w:r w:rsidRPr="001F5564">
        <w:rPr>
          <w:rFonts w:eastAsia="Times New Roman" w:cs="Times New Roman"/>
          <w:i/>
          <w:iCs/>
          <w:sz w:val="24"/>
          <w:szCs w:val="24"/>
        </w:rPr>
        <w:t>із змінами, внесеними згідно із Законами</w:t>
      </w:r>
      <w:r w:rsidRPr="001F5564">
        <w:rPr>
          <w:rFonts w:eastAsia="Times New Roman" w:cs="Times New Roman"/>
          <w:i/>
          <w:iCs/>
          <w:sz w:val="24"/>
          <w:szCs w:val="24"/>
          <w:lang w:val="en-US"/>
        </w:rPr>
        <w:t> </w:t>
      </w:r>
      <w:hyperlink r:id="rId812" w:anchor="n51"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13" w:anchor="n24"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5D9020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Учасникам бойових дій, постраждалим учасникам Революції Гідності, особам з інвалідністю внаслідок війни, статус яких визначений</w:t>
      </w:r>
      <w:r w:rsidRPr="001F5564">
        <w:rPr>
          <w:rFonts w:eastAsia="Times New Roman" w:cs="Times New Roman"/>
          <w:sz w:val="24"/>
          <w:szCs w:val="24"/>
          <w:lang w:val="en-US"/>
        </w:rPr>
        <w:t> </w:t>
      </w:r>
      <w:hyperlink r:id="rId814"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особам, реабілітованим відповідно до</w:t>
      </w:r>
      <w:r w:rsidRPr="001F5564">
        <w:rPr>
          <w:rFonts w:eastAsia="Times New Roman" w:cs="Times New Roman"/>
          <w:sz w:val="24"/>
          <w:szCs w:val="24"/>
          <w:lang w:val="en-US"/>
        </w:rPr>
        <w:t> </w:t>
      </w:r>
      <w:hyperlink r:id="rId815"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7D2B931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816" w:anchor="n17"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817" w:anchor="n95" w:tgtFrame="_blank" w:history="1">
        <w:r w:rsidRPr="001F5564">
          <w:rPr>
            <w:rFonts w:eastAsia="Times New Roman" w:cs="Times New Roman"/>
            <w:i/>
            <w:iCs/>
            <w:color w:val="000099"/>
            <w:sz w:val="24"/>
            <w:szCs w:val="24"/>
            <w:u w:val="single"/>
          </w:rPr>
          <w:t>№ 2249-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19.12.2017</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18" w:anchor="n52"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19" w:anchor="n25"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0BB7459C"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IV</w:t>
      </w:r>
      <w:r w:rsidRPr="001F5564">
        <w:rPr>
          <w:rFonts w:eastAsia="Times New Roman" w:cs="Times New Roman"/>
          <w:sz w:val="24"/>
          <w:szCs w:val="24"/>
        </w:rPr>
        <w:br/>
      </w:r>
      <w:r w:rsidRPr="001F5564">
        <w:rPr>
          <w:rFonts w:eastAsia="Times New Roman" w:cs="Times New Roman"/>
          <w:b/>
          <w:bCs/>
          <w:szCs w:val="28"/>
        </w:rPr>
        <w:t>СОЦІАЛЬНІ ВІДПУСТКИ</w:t>
      </w:r>
    </w:p>
    <w:p w14:paraId="10F61A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17.</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вагітністю та пологами</w:t>
      </w:r>
    </w:p>
    <w:p w14:paraId="4C58475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підставі медичного висновку жінкам надається оплачувана відпустка у зв'язку з вагітністю та пологами тривалістю:</w:t>
      </w:r>
    </w:p>
    <w:p w14:paraId="71B661A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до пологів - 70 календарних днів;</w:t>
      </w:r>
    </w:p>
    <w:p w14:paraId="7CCDE7B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024019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700BD8A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17 доповнено новою частиною згідно із Законом</w:t>
      </w:r>
      <w:r w:rsidRPr="001F5564">
        <w:rPr>
          <w:rFonts w:eastAsia="Times New Roman" w:cs="Times New Roman"/>
          <w:sz w:val="24"/>
          <w:szCs w:val="24"/>
          <w:lang w:val="en-US"/>
        </w:rPr>
        <w:t> </w:t>
      </w:r>
      <w:hyperlink r:id="rId820" w:anchor="n11" w:tgtFrame="_blank" w:history="1">
        <w:r w:rsidRPr="001F5564">
          <w:rPr>
            <w:rFonts w:eastAsia="Times New Roman" w:cs="Times New Roman"/>
            <w:i/>
            <w:iCs/>
            <w:color w:val="000099"/>
            <w:sz w:val="24"/>
            <w:szCs w:val="24"/>
            <w:u w:val="single"/>
          </w:rPr>
          <w:t>№ 3238-</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13.07.2023</w:t>
        </w:r>
      </w:hyperlink>
      <w:r w:rsidRPr="001F5564">
        <w:rPr>
          <w:rFonts w:eastAsia="Times New Roman" w:cs="Times New Roman"/>
          <w:i/>
          <w:iCs/>
          <w:sz w:val="24"/>
          <w:szCs w:val="24"/>
        </w:rPr>
        <w:t>}</w:t>
      </w:r>
    </w:p>
    <w:p w14:paraId="1183A610"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статті 17 виключено на підставі Закону</w:t>
      </w:r>
      <w:r w:rsidRPr="001F5564">
        <w:rPr>
          <w:rFonts w:eastAsia="Times New Roman" w:cs="Times New Roman"/>
          <w:i/>
          <w:iCs/>
          <w:sz w:val="24"/>
          <w:szCs w:val="24"/>
          <w:lang w:val="en-US"/>
        </w:rPr>
        <w:t> </w:t>
      </w:r>
      <w:hyperlink r:id="rId821" w:anchor="n12"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0286762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4"/>
          <w:szCs w:val="24"/>
          <w:lang w:val="en-US"/>
        </w:rPr>
        <w:t> </w:t>
      </w:r>
      <w:r w:rsidRPr="001F5564">
        <w:rPr>
          <w:rFonts w:eastAsia="Times New Roman" w:cs="Times New Roman"/>
          <w:sz w:val="24"/>
          <w:szCs w:val="24"/>
        </w:rPr>
        <w:t>Відпустка для догляду за дитиною до досягнення нею трирічного віку</w:t>
      </w:r>
    </w:p>
    <w:p w14:paraId="7B6E79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14:paraId="58492E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 із змінами, внесеними згідно із Законом</w:t>
      </w:r>
      <w:r w:rsidRPr="001F5564">
        <w:rPr>
          <w:rFonts w:eastAsia="Times New Roman" w:cs="Times New Roman"/>
          <w:sz w:val="24"/>
          <w:szCs w:val="24"/>
          <w:lang w:val="en-US"/>
        </w:rPr>
        <w:t> </w:t>
      </w:r>
      <w:hyperlink r:id="rId822" w:anchor="n31"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A832F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65B6737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18 із змінами, внесеними згідно із Законом</w:t>
      </w:r>
      <w:r w:rsidRPr="001F5564">
        <w:rPr>
          <w:rFonts w:eastAsia="Times New Roman" w:cs="Times New Roman"/>
          <w:sz w:val="24"/>
          <w:szCs w:val="24"/>
          <w:lang w:val="en-US"/>
        </w:rPr>
        <w:t> </w:t>
      </w:r>
      <w:hyperlink r:id="rId823" w:anchor="n32"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378A8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66E20B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18 із змінами, внесеними згідно із Законами</w:t>
      </w:r>
      <w:r w:rsidRPr="001F5564">
        <w:rPr>
          <w:rFonts w:eastAsia="Times New Roman" w:cs="Times New Roman"/>
          <w:i/>
          <w:iCs/>
          <w:sz w:val="24"/>
          <w:szCs w:val="24"/>
          <w:lang w:val="en-US"/>
        </w:rPr>
        <w:t> </w:t>
      </w:r>
      <w:hyperlink r:id="rId824"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25" w:anchor="n10"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826" w:anchor="n33"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8D881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14:paraId="74EE223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18 із змінами, внесеними згідно із Законами</w:t>
      </w:r>
      <w:r w:rsidRPr="001F5564">
        <w:rPr>
          <w:rFonts w:eastAsia="Times New Roman" w:cs="Times New Roman"/>
          <w:i/>
          <w:iCs/>
          <w:sz w:val="24"/>
          <w:szCs w:val="24"/>
          <w:lang w:val="en-US"/>
        </w:rPr>
        <w:t> </w:t>
      </w:r>
      <w:hyperlink r:id="rId827" w:anchor="n15"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828" w:anchor="n34"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6EA3495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усиновленням дитини</w:t>
      </w:r>
    </w:p>
    <w:p w14:paraId="09421C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485A77B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в редакції Закону</w:t>
      </w:r>
      <w:r w:rsidRPr="001F5564">
        <w:rPr>
          <w:rFonts w:eastAsia="Times New Roman" w:cs="Times New Roman"/>
          <w:i/>
          <w:iCs/>
          <w:sz w:val="24"/>
          <w:szCs w:val="24"/>
          <w:lang w:val="en-US"/>
        </w:rPr>
        <w:t> </w:t>
      </w:r>
      <w:hyperlink r:id="rId829"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830" w:anchor="n14"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51B0A0F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001C27F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друга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831" w:anchor="n15"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5336928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832"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6F9F8C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4"/>
          <w:szCs w:val="24"/>
          <w:lang w:val="en-US"/>
        </w:rPr>
        <w:t> </w:t>
      </w: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56E2A0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19 в редакції Закону</w:t>
      </w:r>
      <w:r w:rsidRPr="001F5564">
        <w:rPr>
          <w:rFonts w:eastAsia="Times New Roman" w:cs="Times New Roman"/>
          <w:i/>
          <w:iCs/>
          <w:sz w:val="24"/>
          <w:szCs w:val="24"/>
          <w:lang w:val="en-US"/>
        </w:rPr>
        <w:t> </w:t>
      </w:r>
      <w:hyperlink r:id="rId833"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4F38231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одинокій матері, батьку дитини або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834"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37A604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19 із змінами, внесеними згідно із Законами № 2128-</w:t>
      </w:r>
      <w:r w:rsidRPr="001F5564">
        <w:rPr>
          <w:rFonts w:eastAsia="Times New Roman" w:cs="Times New Roman"/>
          <w:i/>
          <w:iCs/>
          <w:sz w:val="24"/>
          <w:szCs w:val="24"/>
          <w:lang w:val="en-US"/>
        </w:rPr>
        <w:t>IV</w:t>
      </w:r>
      <w:r w:rsidRPr="001F5564">
        <w:rPr>
          <w:rFonts w:eastAsia="Times New Roman" w:cs="Times New Roman"/>
          <w:i/>
          <w:iCs/>
          <w:sz w:val="24"/>
          <w:szCs w:val="24"/>
        </w:rPr>
        <w:t xml:space="preserve"> від 22.10.2004,</w:t>
      </w:r>
      <w:r w:rsidRPr="001F5564">
        <w:rPr>
          <w:rFonts w:eastAsia="Times New Roman" w:cs="Times New Roman"/>
          <w:i/>
          <w:iCs/>
          <w:sz w:val="24"/>
          <w:szCs w:val="24"/>
          <w:lang w:val="en-US"/>
        </w:rPr>
        <w:t> </w:t>
      </w:r>
      <w:hyperlink r:id="rId835"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36"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37"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sz w:val="24"/>
          <w:szCs w:val="24"/>
          <w:lang w:val="en-US"/>
        </w:rPr>
        <w:t> </w:t>
      </w:r>
      <w:hyperlink r:id="rId838" w:anchor="n35"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7193DA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декількох підстав для надання цієї відпустки її загальна тривалість не може перевищувати 17 календарних днів.</w:t>
      </w:r>
    </w:p>
    <w:p w14:paraId="1E5E821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19 із змінами, внесеними згідно із Законом</w:t>
      </w:r>
      <w:r w:rsidRPr="001F5564">
        <w:rPr>
          <w:rFonts w:eastAsia="Times New Roman" w:cs="Times New Roman"/>
          <w:i/>
          <w:iCs/>
          <w:sz w:val="24"/>
          <w:szCs w:val="24"/>
          <w:lang w:val="en-US"/>
        </w:rPr>
        <w:t> </w:t>
      </w:r>
      <w:hyperlink r:id="rId839"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p>
    <w:p w14:paraId="2AB25B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19 в редакції Закону</w:t>
      </w:r>
      <w:r w:rsidRPr="001F5564">
        <w:rPr>
          <w:rFonts w:eastAsia="Times New Roman" w:cs="Times New Roman"/>
          <w:i/>
          <w:iCs/>
          <w:sz w:val="24"/>
          <w:szCs w:val="24"/>
          <w:lang w:val="en-US"/>
        </w:rPr>
        <w:t> </w:t>
      </w:r>
      <w:hyperlink r:id="rId840"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17708D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sz w:val="24"/>
          <w:szCs w:val="24"/>
          <w:lang w:val="en-US"/>
        </w:rPr>
        <w:t> </w:t>
      </w:r>
      <w:r w:rsidRPr="001F5564">
        <w:rPr>
          <w:rFonts w:eastAsia="Times New Roman" w:cs="Times New Roman"/>
          <w:sz w:val="24"/>
          <w:szCs w:val="24"/>
        </w:rPr>
        <w:t>Відпустка при народженні дитини</w:t>
      </w:r>
    </w:p>
    <w:p w14:paraId="53F1DC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00AE2C0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чоловіку, дружина якого народила дитину;</w:t>
      </w:r>
    </w:p>
    <w:p w14:paraId="34DCF6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1BE63E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14:paraId="6B0586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лише одній з осіб, зазначених у частині першій цієї статті.</w:t>
      </w:r>
    </w:p>
    <w:p w14:paraId="4E069E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6F01585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21A6DC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w:t>
      </w:r>
      <w:r w:rsidRPr="001F5564">
        <w:rPr>
          <w:rFonts w:eastAsia="Times New Roman" w:cs="Times New Roman"/>
          <w:sz w:val="24"/>
          <w:szCs w:val="24"/>
        </w:rPr>
        <w:lastRenderedPageBreak/>
        <w:t>народження дитини, або свідоцтва про народження дитини протягом 30 календарних днів з дня виходу в таку відпустку.</w:t>
      </w:r>
    </w:p>
    <w:p w14:paraId="195754ED" w14:textId="77777777" w:rsidR="001F5564" w:rsidRPr="001F5564" w:rsidRDefault="001F5564" w:rsidP="001F5564">
      <w:pPr>
        <w:spacing w:after="150"/>
        <w:ind w:firstLine="450"/>
        <w:jc w:val="both"/>
        <w:rPr>
          <w:rFonts w:eastAsia="Times New Roman" w:cs="Times New Roman"/>
          <w:sz w:val="24"/>
          <w:szCs w:val="24"/>
        </w:rPr>
      </w:pPr>
      <w:hyperlink r:id="rId841" w:anchor="n8" w:tgtFrame="_blank" w:history="1">
        <w:r w:rsidRPr="001F5564">
          <w:rPr>
            <w:rFonts w:eastAsia="Times New Roman" w:cs="Times New Roman"/>
            <w:color w:val="000099"/>
            <w:sz w:val="24"/>
            <w:szCs w:val="24"/>
            <w:u w:val="single"/>
          </w:rPr>
          <w:t>Порядок</w:t>
        </w:r>
      </w:hyperlink>
      <w:r w:rsidRPr="001F5564">
        <w:rPr>
          <w:rFonts w:eastAsia="Times New Roman" w:cs="Times New Roman"/>
          <w:sz w:val="24"/>
          <w:szCs w:val="24"/>
          <w:lang w:val="en-US"/>
        </w:rPr>
        <w:t> </w:t>
      </w:r>
      <w:r w:rsidRPr="001F5564">
        <w:rPr>
          <w:rFonts w:eastAsia="Times New Roman" w:cs="Times New Roman"/>
          <w:sz w:val="24"/>
          <w:szCs w:val="24"/>
        </w:rPr>
        <w:t>надання відпустки при народженні дитини встановлюється Кабінетом Міністрів України.</w:t>
      </w:r>
    </w:p>
    <w:p w14:paraId="4661BC6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842" w:anchor="n36"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E8566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соціальних відпусток</w:t>
      </w:r>
    </w:p>
    <w:p w14:paraId="4EBFE7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33112FB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355FD7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надається за заявою матері, батька дитини або осіб, зазначених у</w:t>
      </w:r>
      <w:r w:rsidRPr="001F5564">
        <w:rPr>
          <w:rFonts w:eastAsia="Times New Roman" w:cs="Times New Roman"/>
          <w:sz w:val="24"/>
          <w:szCs w:val="24"/>
          <w:lang w:val="en-US"/>
        </w:rPr>
        <w:t> </w:t>
      </w:r>
      <w:hyperlink r:id="rId843"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38E570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20 із змінами, внесеними 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844" w:anchor="n4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55090B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зазначеним у</w:t>
      </w:r>
      <w:r w:rsidRPr="001F5564">
        <w:rPr>
          <w:rFonts w:eastAsia="Times New Roman" w:cs="Times New Roman"/>
          <w:sz w:val="24"/>
          <w:szCs w:val="24"/>
          <w:lang w:val="en-US"/>
        </w:rPr>
        <w:t> </w:t>
      </w:r>
      <w:hyperlink r:id="rId845"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57035B9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20 із змінами, внесеними згідно із Законами</w:t>
      </w:r>
      <w:r w:rsidRPr="001F5564">
        <w:rPr>
          <w:rFonts w:eastAsia="Times New Roman" w:cs="Times New Roman"/>
          <w:i/>
          <w:iCs/>
          <w:sz w:val="24"/>
          <w:szCs w:val="24"/>
          <w:lang w:val="en-US"/>
        </w:rPr>
        <w:t> </w:t>
      </w:r>
      <w:hyperlink r:id="rId846"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47" w:anchor="n11"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48" w:anchor="n49"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36DEA3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1638FC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п'ята статті 20 із змінами, внесеними згідно із Законами</w:t>
      </w:r>
      <w:r w:rsidRPr="001F5564">
        <w:rPr>
          <w:rFonts w:eastAsia="Times New Roman" w:cs="Times New Roman"/>
          <w:i/>
          <w:iCs/>
          <w:sz w:val="24"/>
          <w:szCs w:val="24"/>
          <w:lang w:val="en-US"/>
        </w:rPr>
        <w:t> </w:t>
      </w:r>
      <w:hyperlink r:id="rId849"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50" w:anchor="n13"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p>
    <w:p w14:paraId="234296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4C88E71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20 доповнено частиною згідно із Законом</w:t>
      </w:r>
      <w:r w:rsidRPr="001F5564">
        <w:rPr>
          <w:rFonts w:eastAsia="Times New Roman" w:cs="Times New Roman"/>
          <w:i/>
          <w:iCs/>
          <w:sz w:val="24"/>
          <w:szCs w:val="24"/>
          <w:lang w:val="en-US"/>
        </w:rPr>
        <w:t> </w:t>
      </w:r>
      <w:hyperlink r:id="rId851"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3B16188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Додаткові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надаються понад щорічні відпустки, передбачені</w:t>
      </w:r>
      <w:r w:rsidRPr="001F5564">
        <w:rPr>
          <w:rFonts w:eastAsia="Times New Roman" w:cs="Times New Roman"/>
          <w:sz w:val="24"/>
          <w:szCs w:val="24"/>
          <w:lang w:val="en-US"/>
        </w:rPr>
        <w:t> </w:t>
      </w:r>
      <w:hyperlink r:id="rId852"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hyperlink r:id="rId853" w:anchor="n60"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7</w:t>
        </w:r>
        <w:r w:rsidRPr="001F5564">
          <w:rPr>
            <w:rFonts w:eastAsia="Times New Roman" w:cs="Times New Roman"/>
            <w:color w:val="006600"/>
            <w:sz w:val="24"/>
            <w:szCs w:val="24"/>
            <w:u w:val="single"/>
            <w:lang w:val="en-US"/>
          </w:rPr>
          <w:t> </w:t>
        </w:r>
      </w:hyperlink>
      <w:r w:rsidRPr="001F5564">
        <w:rPr>
          <w:rFonts w:eastAsia="Times New Roman" w:cs="Times New Roman"/>
          <w:sz w:val="24"/>
          <w:szCs w:val="24"/>
        </w:rPr>
        <w:t>і</w:t>
      </w:r>
      <w:r w:rsidRPr="001F5564">
        <w:rPr>
          <w:rFonts w:eastAsia="Times New Roman" w:cs="Times New Roman"/>
          <w:sz w:val="24"/>
          <w:szCs w:val="24"/>
          <w:lang w:val="en-US"/>
        </w:rPr>
        <w:t> </w:t>
      </w:r>
      <w:hyperlink r:id="rId854"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855" w:anchor="n131"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статтею 11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9B89FB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20 із змінами, внесеними згідно із Законами</w:t>
      </w:r>
      <w:r w:rsidRPr="001F5564">
        <w:rPr>
          <w:rFonts w:eastAsia="Times New Roman" w:cs="Times New Roman"/>
          <w:i/>
          <w:iCs/>
          <w:sz w:val="24"/>
          <w:szCs w:val="24"/>
          <w:lang w:val="en-US"/>
        </w:rPr>
        <w:t> </w:t>
      </w:r>
      <w:hyperlink r:id="rId85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57"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AD49FDA"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lastRenderedPageBreak/>
        <w:t xml:space="preserve">Розділ </w:t>
      </w:r>
      <w:r w:rsidRPr="001F5564">
        <w:rPr>
          <w:rFonts w:eastAsia="Times New Roman" w:cs="Times New Roman"/>
          <w:b/>
          <w:bCs/>
          <w:szCs w:val="28"/>
          <w:lang w:val="en-US"/>
        </w:rPr>
        <w:t>V</w:t>
      </w:r>
      <w:r w:rsidRPr="001F5564">
        <w:rPr>
          <w:rFonts w:eastAsia="Times New Roman" w:cs="Times New Roman"/>
          <w:sz w:val="24"/>
          <w:szCs w:val="24"/>
        </w:rPr>
        <w:br/>
      </w:r>
      <w:r w:rsidRPr="001F5564">
        <w:rPr>
          <w:rFonts w:eastAsia="Times New Roman" w:cs="Times New Roman"/>
          <w:b/>
          <w:bCs/>
          <w:szCs w:val="28"/>
        </w:rPr>
        <w:t>ОПЛАТА ВІДПУСТОК</w:t>
      </w:r>
    </w:p>
    <w:p w14:paraId="6A053C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21.</w:t>
      </w:r>
      <w:r w:rsidRPr="001F5564">
        <w:rPr>
          <w:rFonts w:eastAsia="Times New Roman" w:cs="Times New Roman"/>
          <w:b/>
          <w:bCs/>
          <w:sz w:val="24"/>
          <w:szCs w:val="24"/>
          <w:lang w:val="en-US"/>
        </w:rPr>
        <w:t> </w:t>
      </w:r>
      <w:r w:rsidRPr="001F5564">
        <w:rPr>
          <w:rFonts w:eastAsia="Times New Roman" w:cs="Times New Roman"/>
          <w:sz w:val="24"/>
          <w:szCs w:val="24"/>
        </w:rPr>
        <w:t>Порядок оплати відпусток</w:t>
      </w:r>
    </w:p>
    <w:p w14:paraId="65F4669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14:paraId="6C10E18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21 в редакції Закону</w:t>
      </w:r>
      <w:r w:rsidRPr="001F5564">
        <w:rPr>
          <w:rFonts w:eastAsia="Times New Roman" w:cs="Times New Roman"/>
          <w:i/>
          <w:iCs/>
          <w:sz w:val="24"/>
          <w:szCs w:val="24"/>
          <w:lang w:val="en-US"/>
        </w:rPr>
        <w:t> </w:t>
      </w:r>
      <w:hyperlink r:id="rId858" w:anchor="n90"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5EAA0C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та компенсації за невикористані відпустки, встановлюється Кабінетом Міністрів України.</w:t>
      </w:r>
    </w:p>
    <w:p w14:paraId="3CBFDC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21 із змінами, внесеними згідно із Законами</w:t>
      </w:r>
      <w:r w:rsidRPr="001F5564">
        <w:rPr>
          <w:rFonts w:eastAsia="Times New Roman" w:cs="Times New Roman"/>
          <w:i/>
          <w:iCs/>
          <w:sz w:val="24"/>
          <w:szCs w:val="24"/>
          <w:lang w:val="en-US"/>
        </w:rPr>
        <w:t> </w:t>
      </w:r>
      <w:hyperlink r:id="rId859"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60"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61"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278C878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мають право на соціальні відпустки, передбачені</w:t>
      </w:r>
      <w:r w:rsidRPr="001F5564">
        <w:rPr>
          <w:rFonts w:eastAsia="Times New Roman" w:cs="Times New Roman"/>
          <w:sz w:val="24"/>
          <w:szCs w:val="24"/>
          <w:lang w:val="en-US"/>
        </w:rPr>
        <w:t> </w:t>
      </w:r>
      <w:hyperlink r:id="rId862" w:anchor="n196" w:history="1">
        <w:r w:rsidRPr="001F5564">
          <w:rPr>
            <w:rFonts w:eastAsia="Times New Roman" w:cs="Times New Roman"/>
            <w:color w:val="006600"/>
            <w:sz w:val="24"/>
            <w:szCs w:val="24"/>
            <w:u w:val="single"/>
          </w:rPr>
          <w:t>статтями 17</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863" w:anchor="n202" w:history="1">
        <w:r w:rsidRPr="001F5564">
          <w:rPr>
            <w:rFonts w:eastAsia="Times New Roman" w:cs="Times New Roman"/>
            <w:color w:val="006600"/>
            <w:sz w:val="24"/>
            <w:szCs w:val="24"/>
            <w:u w:val="single"/>
          </w:rPr>
          <w:t>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виплачується державна допомога на умовах, передбачених</w:t>
      </w:r>
      <w:r w:rsidRPr="001F5564">
        <w:rPr>
          <w:rFonts w:eastAsia="Times New Roman" w:cs="Times New Roman"/>
          <w:sz w:val="24"/>
          <w:szCs w:val="24"/>
          <w:lang w:val="en-US"/>
        </w:rPr>
        <w:t> </w:t>
      </w:r>
      <w:hyperlink r:id="rId864"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державну допомогу сім'ям з дітьми" та іншими нормативно-правовими актами України.</w:t>
      </w:r>
    </w:p>
    <w:p w14:paraId="553949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22.</w:t>
      </w:r>
      <w:r w:rsidRPr="001F5564">
        <w:rPr>
          <w:rFonts w:eastAsia="Times New Roman" w:cs="Times New Roman"/>
          <w:b/>
          <w:bCs/>
          <w:sz w:val="24"/>
          <w:szCs w:val="24"/>
          <w:lang w:val="en-US"/>
        </w:rPr>
        <w:t> </w:t>
      </w:r>
      <w:r w:rsidRPr="001F5564">
        <w:rPr>
          <w:rFonts w:eastAsia="Times New Roman" w:cs="Times New Roman"/>
          <w:sz w:val="24"/>
          <w:szCs w:val="24"/>
        </w:rPr>
        <w:t>Відрахування із заробітної плати за час відпустки</w:t>
      </w:r>
    </w:p>
    <w:p w14:paraId="11CB30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3B1D38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передбачене частиною першою цієї статті, не провадиться, якщо працівник звільняється з роботи у зв'язку з:</w:t>
      </w:r>
    </w:p>
    <w:p w14:paraId="6B1970C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призовом або прийняттям (вступом) на військову службу, направленням на альтернативну (невійськову) службу;</w:t>
      </w:r>
    </w:p>
    <w:p w14:paraId="4A0988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переведенням працівника за його згодою на інше підприємство або переходом на виборну посаду у випадках, передбачених законами України;</w:t>
      </w:r>
    </w:p>
    <w:p w14:paraId="6ACA0F8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14:paraId="64C18A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6FFE4F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0A33125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645316D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поновленням на роботі працівника, який раніше виконував цю роботу;</w:t>
      </w:r>
    </w:p>
    <w:p w14:paraId="629F959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направленням на навчання;</w:t>
      </w:r>
    </w:p>
    <w:p w14:paraId="1F3A7B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9) виходом на пенсію.</w:t>
      </w:r>
    </w:p>
    <w:p w14:paraId="21AB44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із заробітної плати за невідпрацьовані дні відпустки у разі смерті працівника не провадиться.</w:t>
      </w:r>
    </w:p>
    <w:p w14:paraId="426D00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23.</w:t>
      </w:r>
      <w:r w:rsidRPr="001F5564">
        <w:rPr>
          <w:rFonts w:eastAsia="Times New Roman" w:cs="Times New Roman"/>
          <w:b/>
          <w:bCs/>
          <w:sz w:val="24"/>
          <w:szCs w:val="24"/>
          <w:lang w:val="en-US"/>
        </w:rPr>
        <w:t> </w:t>
      </w:r>
      <w:r w:rsidRPr="001F5564">
        <w:rPr>
          <w:rFonts w:eastAsia="Times New Roman" w:cs="Times New Roman"/>
          <w:sz w:val="24"/>
          <w:szCs w:val="24"/>
        </w:rPr>
        <w:t>Кошти на оплату відпусток</w:t>
      </w:r>
    </w:p>
    <w:p w14:paraId="6AADDFB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Витрати, пов'язані з оплатою відпусток, передбачених</w:t>
      </w:r>
      <w:r w:rsidRPr="001F5564">
        <w:rPr>
          <w:rFonts w:eastAsia="Times New Roman" w:cs="Times New Roman"/>
          <w:sz w:val="24"/>
          <w:szCs w:val="24"/>
          <w:lang w:val="en-US"/>
        </w:rPr>
        <w:t> </w:t>
      </w:r>
      <w:hyperlink r:id="rId865"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r w:rsidRPr="001F5564">
        <w:rPr>
          <w:rFonts w:eastAsia="Times New Roman" w:cs="Times New Roman"/>
          <w:sz w:val="24"/>
          <w:szCs w:val="24"/>
          <w:lang w:val="en-US"/>
        </w:rPr>
        <w:t> </w:t>
      </w:r>
      <w:hyperlink r:id="rId866" w:anchor="n60" w:history="1">
        <w:r w:rsidRPr="001F5564">
          <w:rPr>
            <w:rFonts w:eastAsia="Times New Roman" w:cs="Times New Roman"/>
            <w:color w:val="006600"/>
            <w:sz w:val="24"/>
            <w:szCs w:val="24"/>
            <w:u w:val="single"/>
          </w:rPr>
          <w:t>7</w:t>
        </w:r>
      </w:hyperlink>
      <w:r w:rsidRPr="001F5564">
        <w:rPr>
          <w:rFonts w:eastAsia="Times New Roman" w:cs="Times New Roman"/>
          <w:sz w:val="24"/>
          <w:szCs w:val="24"/>
        </w:rPr>
        <w:t>,</w:t>
      </w:r>
      <w:r w:rsidRPr="001F5564">
        <w:rPr>
          <w:rFonts w:eastAsia="Times New Roman" w:cs="Times New Roman"/>
          <w:sz w:val="24"/>
          <w:szCs w:val="24"/>
          <w:lang w:val="en-US"/>
        </w:rPr>
        <w:t> </w:t>
      </w:r>
      <w:hyperlink r:id="rId867"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rPr>
        <w:t>,</w:t>
      </w:r>
      <w:r w:rsidRPr="001F5564">
        <w:rPr>
          <w:rFonts w:eastAsia="Times New Roman" w:cs="Times New Roman"/>
          <w:sz w:val="24"/>
          <w:szCs w:val="24"/>
          <w:lang w:val="en-US"/>
        </w:rPr>
        <w:t> </w:t>
      </w:r>
      <w:hyperlink r:id="rId868" w:anchor="n153" w:history="1">
        <w:r w:rsidRPr="001F5564">
          <w:rPr>
            <w:rFonts w:eastAsia="Times New Roman" w:cs="Times New Roman"/>
            <w:color w:val="006600"/>
            <w:sz w:val="24"/>
            <w:szCs w:val="24"/>
            <w:u w:val="single"/>
          </w:rPr>
          <w:t>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869"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rPr>
        <w:t>,</w:t>
      </w:r>
      <w:r w:rsidRPr="001F5564">
        <w:rPr>
          <w:rFonts w:eastAsia="Times New Roman" w:cs="Times New Roman"/>
          <w:sz w:val="24"/>
          <w:szCs w:val="24"/>
          <w:lang w:val="en-US"/>
        </w:rPr>
        <w:t> </w:t>
      </w:r>
      <w:hyperlink r:id="rId870"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871" w:anchor="n182" w:history="1">
        <w:r w:rsidRPr="001F5564">
          <w:rPr>
            <w:rFonts w:eastAsia="Times New Roman" w:cs="Times New Roman"/>
            <w:color w:val="006600"/>
            <w:sz w:val="24"/>
            <w:szCs w:val="24"/>
            <w:u w:val="single"/>
          </w:rPr>
          <w:t>15</w:t>
        </w:r>
      </w:hyperlink>
      <w:hyperlink r:id="rId872" w:anchor="n182"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rPr>
        <w:t>,</w:t>
      </w:r>
      <w:r w:rsidRPr="001F5564">
        <w:rPr>
          <w:rFonts w:eastAsia="Times New Roman" w:cs="Times New Roman"/>
          <w:sz w:val="24"/>
          <w:szCs w:val="24"/>
          <w:lang w:val="en-US"/>
        </w:rPr>
        <w:t> </w:t>
      </w:r>
      <w:hyperlink r:id="rId873" w:anchor="n185" w:history="1">
        <w:r w:rsidRPr="001F5564">
          <w:rPr>
            <w:rFonts w:eastAsia="Times New Roman" w:cs="Times New Roman"/>
            <w:color w:val="006600"/>
            <w:sz w:val="24"/>
            <w:szCs w:val="24"/>
            <w:u w:val="single"/>
          </w:rPr>
          <w:t>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874" w:anchor="n209" w:history="1">
        <w:r w:rsidRPr="001F5564">
          <w:rPr>
            <w:rFonts w:eastAsia="Times New Roman" w:cs="Times New Roman"/>
            <w:color w:val="006600"/>
            <w:sz w:val="24"/>
            <w:szCs w:val="24"/>
            <w:u w:val="single"/>
          </w:rPr>
          <w:t>18</w:t>
        </w:r>
      </w:hyperlink>
      <w:hyperlink r:id="rId875"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876" w:anchor="n214" w:history="1">
        <w:r w:rsidRPr="001F5564">
          <w:rPr>
            <w:rFonts w:eastAsia="Times New Roman" w:cs="Times New Roman"/>
            <w:color w:val="006600"/>
            <w:sz w:val="24"/>
            <w:szCs w:val="24"/>
            <w:u w:val="single"/>
          </w:rPr>
          <w:t>19</w:t>
        </w:r>
      </w:hyperlink>
      <w:r w:rsidRPr="001F5564">
        <w:rPr>
          <w:rFonts w:eastAsia="Times New Roman" w:cs="Times New Roman"/>
          <w:sz w:val="24"/>
          <w:szCs w:val="24"/>
        </w:rPr>
        <w:t>,</w:t>
      </w:r>
      <w:r w:rsidRPr="001F5564">
        <w:rPr>
          <w:rFonts w:eastAsia="Times New Roman" w:cs="Times New Roman"/>
          <w:sz w:val="24"/>
          <w:szCs w:val="24"/>
          <w:lang w:val="en-US"/>
        </w:rPr>
        <w:t> </w:t>
      </w:r>
      <w:hyperlink r:id="rId877" w:anchor="n331" w:history="1">
        <w:r w:rsidRPr="001F5564">
          <w:rPr>
            <w:rFonts w:eastAsia="Times New Roman" w:cs="Times New Roman"/>
            <w:color w:val="006600"/>
            <w:sz w:val="24"/>
            <w:szCs w:val="24"/>
            <w:u w:val="single"/>
          </w:rPr>
          <w:t>19</w:t>
        </w:r>
      </w:hyperlink>
      <w:hyperlink r:id="rId878"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2B6BA5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23 із змінами, внесеними згідно із Законами</w:t>
      </w:r>
      <w:r w:rsidRPr="001F5564">
        <w:rPr>
          <w:rFonts w:eastAsia="Times New Roman" w:cs="Times New Roman"/>
          <w:i/>
          <w:iCs/>
          <w:sz w:val="24"/>
          <w:szCs w:val="24"/>
          <w:lang w:val="en-US"/>
        </w:rPr>
        <w:t> </w:t>
      </w:r>
      <w:hyperlink r:id="rId879"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80"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881" w:anchor="n50"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5BC57A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41FF1A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72B51FC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Фінансування допомоги по вагітності та пологах провадиться з коштів державного соціального страхування.</w:t>
      </w:r>
    </w:p>
    <w:p w14:paraId="2990797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23 із змінами, внесеними згідно із Законом</w:t>
      </w:r>
      <w:r w:rsidRPr="001F5564">
        <w:rPr>
          <w:rFonts w:eastAsia="Times New Roman" w:cs="Times New Roman"/>
          <w:i/>
          <w:iCs/>
          <w:sz w:val="24"/>
          <w:szCs w:val="24"/>
          <w:lang w:val="en-US"/>
        </w:rPr>
        <w:t> </w:t>
      </w:r>
      <w:hyperlink r:id="rId882" w:anchor="n92"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691C82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24.</w:t>
      </w:r>
      <w:r w:rsidRPr="001F5564">
        <w:rPr>
          <w:rFonts w:eastAsia="Times New Roman" w:cs="Times New Roman"/>
          <w:b/>
          <w:bCs/>
          <w:sz w:val="24"/>
          <w:szCs w:val="24"/>
          <w:lang w:val="en-US"/>
        </w:rPr>
        <w:t> </w:t>
      </w:r>
      <w:r w:rsidRPr="001F5564">
        <w:rPr>
          <w:rFonts w:eastAsia="Times New Roman" w:cs="Times New Roman"/>
          <w:sz w:val="24"/>
          <w:szCs w:val="24"/>
        </w:rPr>
        <w:t>Грошова компенсація за невикористані щорічні відпустки</w:t>
      </w:r>
    </w:p>
    <w:p w14:paraId="41B7E0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461D02D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24 із змінами, внесеними згідно із Законом</w:t>
      </w:r>
      <w:r w:rsidRPr="001F5564">
        <w:rPr>
          <w:rFonts w:eastAsia="Times New Roman" w:cs="Times New Roman"/>
          <w:i/>
          <w:iCs/>
          <w:sz w:val="24"/>
          <w:szCs w:val="24"/>
          <w:lang w:val="en-US"/>
        </w:rPr>
        <w:t> </w:t>
      </w:r>
      <w:hyperlink r:id="rId883"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6201B6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76BCD3BC"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24 виключено на підставі Закону</w:t>
      </w:r>
      <w:r w:rsidRPr="001F5564">
        <w:rPr>
          <w:rFonts w:eastAsia="Times New Roman" w:cs="Times New Roman"/>
          <w:i/>
          <w:iCs/>
          <w:sz w:val="24"/>
          <w:szCs w:val="24"/>
          <w:lang w:val="en-US"/>
        </w:rPr>
        <w:t> </w:t>
      </w:r>
      <w:hyperlink r:id="rId884" w:anchor="n94"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4513D2F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249188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віком до вісімнадцяти років заміна всіх видів відпусток грошовою компенсацією не допускається.</w:t>
      </w:r>
    </w:p>
    <w:p w14:paraId="7E1E372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що не була одержана за життя, виплачується членам сім’ї такого працівника, а у разі їх відсутності - входить до складу спадщини.</w:t>
      </w:r>
    </w:p>
    <w:p w14:paraId="68362BA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шоста статті 24 із змінами, внесеними згідно із Законами</w:t>
      </w:r>
      <w:r w:rsidRPr="001F5564">
        <w:rPr>
          <w:rFonts w:eastAsia="Times New Roman" w:cs="Times New Roman"/>
          <w:i/>
          <w:iCs/>
          <w:sz w:val="24"/>
          <w:szCs w:val="24"/>
          <w:lang w:val="en-US"/>
        </w:rPr>
        <w:t> </w:t>
      </w:r>
      <w:hyperlink r:id="rId885"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886" w:anchor="n95"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013696B2"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w:t>
      </w:r>
      <w:r w:rsidRPr="001F5564">
        <w:rPr>
          <w:rFonts w:eastAsia="Times New Roman" w:cs="Times New Roman"/>
          <w:sz w:val="24"/>
          <w:szCs w:val="24"/>
        </w:rPr>
        <w:br/>
      </w:r>
      <w:r w:rsidRPr="001F5564">
        <w:rPr>
          <w:rFonts w:eastAsia="Times New Roman" w:cs="Times New Roman"/>
          <w:b/>
          <w:bCs/>
          <w:szCs w:val="28"/>
        </w:rPr>
        <w:t>ВІДПУСТКИ БЕЗ ЗБЕРЕЖЕННЯ ЗАРОБІТНОЇ ПЛАТИ</w:t>
      </w:r>
    </w:p>
    <w:p w14:paraId="263FCE0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25.</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що надається працівникові в обов'язковому порядку</w:t>
      </w:r>
    </w:p>
    <w:p w14:paraId="78CFD8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без збереження заробітної плати за бажанням працівника надається в обов'язковому порядку:</w:t>
      </w:r>
    </w:p>
    <w:p w14:paraId="58B3A82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7F4692E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чоловікові, дружина якого перебуває у післяпологовій відпустці, - тривалістю до 14 календарних днів;</w:t>
      </w:r>
    </w:p>
    <w:p w14:paraId="517E33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матері або іншим особам, зазначеним у</w:t>
      </w:r>
      <w:r w:rsidRPr="001F5564">
        <w:rPr>
          <w:rFonts w:eastAsia="Times New Roman" w:cs="Times New Roman"/>
          <w:sz w:val="24"/>
          <w:szCs w:val="24"/>
          <w:lang w:val="en-US"/>
        </w:rPr>
        <w:t> </w:t>
      </w:r>
      <w:hyperlink r:id="rId887" w:anchor="n205" w:history="1">
        <w:r w:rsidRPr="001F5564">
          <w:rPr>
            <w:rFonts w:eastAsia="Times New Roman" w:cs="Times New Roman"/>
            <w:color w:val="006600"/>
            <w:sz w:val="24"/>
            <w:szCs w:val="24"/>
            <w:u w:val="single"/>
          </w:rPr>
          <w:t>частині третій статті 18</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888" w:anchor="n216" w:history="1">
        <w:r w:rsidRPr="001F5564">
          <w:rPr>
            <w:rFonts w:eastAsia="Times New Roman" w:cs="Times New Roman"/>
            <w:color w:val="006600"/>
            <w:sz w:val="24"/>
            <w:szCs w:val="24"/>
            <w:u w:val="single"/>
          </w:rPr>
          <w:t>частині першій статті 19</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719A2784" w14:textId="77777777" w:rsidR="001F5564" w:rsidRPr="001F5564" w:rsidRDefault="001F5564" w:rsidP="001F5564">
      <w:pPr>
        <w:spacing w:after="150"/>
        <w:ind w:firstLine="450"/>
        <w:jc w:val="both"/>
        <w:rPr>
          <w:rFonts w:eastAsia="Times New Roman" w:cs="Times New Roman"/>
          <w:sz w:val="24"/>
          <w:szCs w:val="24"/>
        </w:rPr>
      </w:pPr>
      <w:hyperlink r:id="rId889"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41EAE3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частини першої статті 25 доповнено абзацом другим згідно із Законом</w:t>
      </w:r>
      <w:r w:rsidRPr="001F5564">
        <w:rPr>
          <w:rFonts w:eastAsia="Times New Roman" w:cs="Times New Roman"/>
          <w:i/>
          <w:iCs/>
          <w:sz w:val="24"/>
          <w:szCs w:val="24"/>
          <w:lang w:val="en-US"/>
        </w:rPr>
        <w:t> </w:t>
      </w:r>
      <w:hyperlink r:id="rId890"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6B31D1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статті 25 в редакції Закону</w:t>
      </w:r>
      <w:r w:rsidRPr="001F5564">
        <w:rPr>
          <w:rFonts w:eastAsia="Times New Roman" w:cs="Times New Roman"/>
          <w:i/>
          <w:iCs/>
          <w:sz w:val="24"/>
          <w:szCs w:val="24"/>
          <w:lang w:val="en-US"/>
        </w:rPr>
        <w:t> </w:t>
      </w:r>
      <w:hyperlink r:id="rId891"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 із змінами, внесеними згідно із Законом</w:t>
      </w:r>
      <w:r w:rsidRPr="001F5564">
        <w:rPr>
          <w:rFonts w:eastAsia="Times New Roman" w:cs="Times New Roman"/>
          <w:i/>
          <w:iCs/>
          <w:sz w:val="24"/>
          <w:szCs w:val="24"/>
          <w:lang w:val="en-US"/>
        </w:rPr>
        <w:t> </w:t>
      </w:r>
      <w:hyperlink r:id="rId892" w:anchor="n20"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893"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714CF3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матері або іншій особі, зазначеній у</w:t>
      </w:r>
      <w:r w:rsidRPr="001F5564">
        <w:rPr>
          <w:rFonts w:eastAsia="Times New Roman" w:cs="Times New Roman"/>
          <w:sz w:val="24"/>
          <w:szCs w:val="24"/>
          <w:lang w:val="en-US"/>
        </w:rPr>
        <w:t> </w:t>
      </w:r>
      <w:hyperlink r:id="rId894"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для догляду за дитиною віком до 14 років на період оголошення карантину на відповідній території;</w:t>
      </w:r>
    </w:p>
    <w:p w14:paraId="3023D5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895" w:tgtFrame="_blank" w:history="1">
        <w:r w:rsidRPr="001F5564">
          <w:rPr>
            <w:rFonts w:eastAsia="Times New Roman" w:cs="Times New Roman"/>
            <w:i/>
            <w:iCs/>
            <w:color w:val="000099"/>
            <w:sz w:val="24"/>
            <w:szCs w:val="24"/>
            <w:u w:val="single"/>
          </w:rPr>
          <w:t>№ 2169-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11.05.2010</w:t>
        </w:r>
      </w:hyperlink>
      <w:r w:rsidRPr="001F5564">
        <w:rPr>
          <w:rFonts w:eastAsia="Times New Roman" w:cs="Times New Roman"/>
          <w:i/>
          <w:iCs/>
          <w:sz w:val="24"/>
          <w:szCs w:val="24"/>
        </w:rPr>
        <w:t>}</w:t>
      </w:r>
    </w:p>
    <w:p w14:paraId="69CBD3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4B8E3F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перший пункту 4 частини першої статті 25 із змінами, внесеними згідно із Законом</w:t>
      </w:r>
      <w:r w:rsidRPr="001F5564">
        <w:rPr>
          <w:rFonts w:eastAsia="Times New Roman" w:cs="Times New Roman"/>
          <w:i/>
          <w:iCs/>
          <w:sz w:val="24"/>
          <w:szCs w:val="24"/>
          <w:lang w:val="en-US"/>
        </w:rPr>
        <w:t> </w:t>
      </w:r>
      <w:hyperlink r:id="rId896" w:anchor="n15"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2B2AF79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які мають особливі заслуги перед Батьківщиною, статус яких встановлений відповідно до</w:t>
      </w:r>
      <w:r w:rsidRPr="001F5564">
        <w:rPr>
          <w:rFonts w:eastAsia="Times New Roman" w:cs="Times New Roman"/>
          <w:sz w:val="24"/>
          <w:szCs w:val="24"/>
          <w:lang w:val="en-US"/>
        </w:rPr>
        <w:t> </w:t>
      </w:r>
      <w:hyperlink r:id="rId897"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 тривалістю до 21 календарного дня щорічно;</w:t>
      </w:r>
    </w:p>
    <w:p w14:paraId="2A697DB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25 в редакції Закону</w:t>
      </w:r>
      <w:r w:rsidRPr="001F5564">
        <w:rPr>
          <w:rFonts w:eastAsia="Times New Roman" w:cs="Times New Roman"/>
          <w:i/>
          <w:iCs/>
          <w:sz w:val="24"/>
          <w:szCs w:val="24"/>
          <w:lang w:val="en-US"/>
        </w:rPr>
        <w:t> </w:t>
      </w:r>
      <w:hyperlink r:id="rId898" w:anchor="n20"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w:t>
      </w:r>
    </w:p>
    <w:p w14:paraId="2C0823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особам, які мають особливі трудові заслуги перед Батьківщиною, - тривалістю до 21 календарного дня щорічно;</w:t>
      </w:r>
    </w:p>
    <w:p w14:paraId="4F35A08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6) пенсіонерам за віком та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тривалістю до 30 календарних днів щорічно;</w:t>
      </w:r>
    </w:p>
    <w:p w14:paraId="575D6A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7) 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та </w:t>
      </w:r>
      <w:r w:rsidRPr="001F5564">
        <w:rPr>
          <w:rFonts w:eastAsia="Times New Roman" w:cs="Times New Roman"/>
          <w:sz w:val="24"/>
          <w:szCs w:val="24"/>
          <w:lang w:val="en-US"/>
        </w:rPr>
        <w:t>II</w:t>
      </w:r>
      <w:r w:rsidRPr="001F5564">
        <w:rPr>
          <w:rFonts w:eastAsia="Times New Roman" w:cs="Times New Roman"/>
          <w:sz w:val="24"/>
          <w:szCs w:val="24"/>
        </w:rPr>
        <w:t xml:space="preserve"> груп - тривалістю до 60 календарних днів щорічно;</w:t>
      </w:r>
    </w:p>
    <w:p w14:paraId="35DC3C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особам, які одружуються, - тривалістю до 10 календарних днів;</w:t>
      </w:r>
    </w:p>
    <w:p w14:paraId="5D0E8BE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12193B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6CFBA6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працівникам для завершення санаторно-курортного лікування - тривалістю, визначеною у медичному висновку;</w:t>
      </w:r>
    </w:p>
    <w:p w14:paraId="0D205D1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2D9FD17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673365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14) сумісникам - на термін до закінчення відпустки за основним місцем роботи;</w:t>
      </w:r>
    </w:p>
    <w:p w14:paraId="39D32D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15) ветеранам праці - тривалістю до 14 календарних днів щорічно;</w:t>
      </w:r>
    </w:p>
    <w:p w14:paraId="75977E4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4FD434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16 частини першої статті 25 в редакції Закону</w:t>
      </w:r>
      <w:r w:rsidRPr="001F5564">
        <w:rPr>
          <w:rFonts w:eastAsia="Times New Roman" w:cs="Times New Roman"/>
          <w:i/>
          <w:iCs/>
          <w:sz w:val="24"/>
          <w:szCs w:val="24"/>
          <w:lang w:val="en-US"/>
        </w:rPr>
        <w:t> </w:t>
      </w:r>
      <w:hyperlink r:id="rId89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B0008F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6B640E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двох або більше дітей зазначеного віку така відпустка надається окремо для супроводження кожної дитини;</w:t>
      </w:r>
    </w:p>
    <w:p w14:paraId="78881FE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17 згідно із Законом</w:t>
      </w:r>
      <w:r w:rsidRPr="001F5564">
        <w:rPr>
          <w:rFonts w:eastAsia="Times New Roman" w:cs="Times New Roman"/>
          <w:i/>
          <w:iCs/>
          <w:sz w:val="24"/>
          <w:szCs w:val="24"/>
          <w:lang w:val="en-US"/>
        </w:rPr>
        <w:t> </w:t>
      </w:r>
      <w:hyperlink r:id="rId900"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193D1FEA"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lastRenderedPageBreak/>
        <w:t>{Пункт 18 частини першої</w:t>
      </w:r>
      <w:r w:rsidRPr="001F5564">
        <w:rPr>
          <w:rFonts w:eastAsia="Times New Roman" w:cs="Times New Roman"/>
          <w:i/>
          <w:iCs/>
          <w:sz w:val="24"/>
          <w:szCs w:val="24"/>
          <w:lang w:val="en-US"/>
        </w:rPr>
        <w:t> </w:t>
      </w:r>
      <w:r w:rsidRPr="001F5564">
        <w:rPr>
          <w:rFonts w:eastAsia="Times New Roman" w:cs="Times New Roman"/>
          <w:i/>
          <w:iCs/>
          <w:sz w:val="24"/>
          <w:szCs w:val="24"/>
        </w:rPr>
        <w:t>статті 25 виключено на підставі Закону</w:t>
      </w:r>
      <w:r w:rsidRPr="001F5564">
        <w:rPr>
          <w:rFonts w:eastAsia="Times New Roman" w:cs="Times New Roman"/>
          <w:i/>
          <w:iCs/>
          <w:sz w:val="24"/>
          <w:szCs w:val="24"/>
          <w:lang w:val="en-US"/>
        </w:rPr>
        <w:t> </w:t>
      </w:r>
      <w:hyperlink r:id="rId901" w:anchor="n9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58FE07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2477B17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19 згідно із Законом</w:t>
      </w:r>
      <w:r w:rsidRPr="001F5564">
        <w:rPr>
          <w:rFonts w:eastAsia="Times New Roman" w:cs="Times New Roman"/>
          <w:i/>
          <w:iCs/>
          <w:sz w:val="24"/>
          <w:szCs w:val="24"/>
          <w:lang w:val="en-US"/>
        </w:rPr>
        <w:t> </w:t>
      </w:r>
      <w:hyperlink r:id="rId902" w:anchor="n94"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1EDFCD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0AC8E1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26.</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за згодою сторін</w:t>
      </w:r>
    </w:p>
    <w:p w14:paraId="577CFD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711C789D"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другу статті 26 виключено на підставі Закону</w:t>
      </w:r>
      <w:r w:rsidRPr="001F5564">
        <w:rPr>
          <w:rFonts w:eastAsia="Times New Roman" w:cs="Times New Roman"/>
          <w:i/>
          <w:iCs/>
          <w:sz w:val="24"/>
          <w:szCs w:val="24"/>
          <w:lang w:val="en-US"/>
        </w:rPr>
        <w:t> </w:t>
      </w:r>
      <w:hyperlink r:id="rId90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6C4C03A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встановлення Кабінетом Міністрів України карантину відповідно до</w:t>
      </w:r>
      <w:r w:rsidRPr="001F5564">
        <w:rPr>
          <w:rFonts w:eastAsia="Times New Roman" w:cs="Times New Roman"/>
          <w:sz w:val="24"/>
          <w:szCs w:val="24"/>
          <w:lang w:val="en-US"/>
        </w:rPr>
        <w:t> </w:t>
      </w:r>
      <w:hyperlink r:id="rId904"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3B35688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26 доповнено частиною третьою згідно із Законом</w:t>
      </w:r>
      <w:r w:rsidRPr="001F5564">
        <w:rPr>
          <w:rFonts w:eastAsia="Times New Roman" w:cs="Times New Roman"/>
          <w:i/>
          <w:iCs/>
          <w:sz w:val="24"/>
          <w:szCs w:val="24"/>
          <w:lang w:val="en-US"/>
        </w:rPr>
        <w:t> </w:t>
      </w:r>
      <w:hyperlink r:id="rId905" w:anchor="n36" w:tgtFrame="_blank" w:history="1">
        <w:r w:rsidRPr="001F5564">
          <w:rPr>
            <w:rFonts w:eastAsia="Times New Roman" w:cs="Times New Roman"/>
            <w:i/>
            <w:iCs/>
            <w:color w:val="000099"/>
            <w:sz w:val="24"/>
            <w:szCs w:val="24"/>
            <w:u w:val="single"/>
          </w:rPr>
          <w:t>№ 530-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17.03.2020</w:t>
        </w:r>
      </w:hyperlink>
      <w:r w:rsidRPr="001F5564">
        <w:rPr>
          <w:rFonts w:eastAsia="Times New Roman" w:cs="Times New Roman"/>
          <w:i/>
          <w:iCs/>
          <w:sz w:val="24"/>
          <w:szCs w:val="24"/>
        </w:rPr>
        <w:t>}</w:t>
      </w:r>
    </w:p>
    <w:p w14:paraId="0AF6C4F4"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w:t>
      </w:r>
      <w:r w:rsidRPr="001F5564">
        <w:rPr>
          <w:rFonts w:eastAsia="Times New Roman" w:cs="Times New Roman"/>
          <w:sz w:val="24"/>
          <w:szCs w:val="24"/>
        </w:rPr>
        <w:br/>
      </w:r>
      <w:r w:rsidRPr="001F5564">
        <w:rPr>
          <w:rFonts w:eastAsia="Times New Roman" w:cs="Times New Roman"/>
          <w:b/>
          <w:bCs/>
          <w:szCs w:val="28"/>
        </w:rPr>
        <w:t>ДЕРЖАВНИЙ НАГЛЯД І КОНТРОЛЬ ЗА ДОДЕРЖАННЯМ ЗАКОНОДАВСТВА ПРО ВІДПУСТКИ ТА ВІДПОВІДАЛЬНІСТЬ ЗА ЙОГО ПОРУШЕННЯ</w:t>
      </w:r>
    </w:p>
    <w:p w14:paraId="37EE7E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27.</w:t>
      </w:r>
      <w:r w:rsidRPr="001F5564">
        <w:rPr>
          <w:rFonts w:eastAsia="Times New Roman" w:cs="Times New Roman"/>
          <w:b/>
          <w:bCs/>
          <w:sz w:val="24"/>
          <w:szCs w:val="24"/>
          <w:lang w:val="en-US"/>
        </w:rPr>
        <w:t> </w:t>
      </w:r>
      <w:r w:rsidRPr="001F5564">
        <w:rPr>
          <w:rFonts w:eastAsia="Times New Roman" w:cs="Times New Roman"/>
          <w:sz w:val="24"/>
          <w:szCs w:val="24"/>
        </w:rPr>
        <w:t>Органи нагляду і контролю за додержанням законодавства про відпустки</w:t>
      </w:r>
    </w:p>
    <w:p w14:paraId="53887C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3628A6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27 в редакції Закону</w:t>
      </w:r>
      <w:r w:rsidRPr="001F5564">
        <w:rPr>
          <w:rFonts w:eastAsia="Times New Roman" w:cs="Times New Roman"/>
          <w:i/>
          <w:iCs/>
          <w:sz w:val="24"/>
          <w:szCs w:val="24"/>
          <w:lang w:val="en-US"/>
        </w:rPr>
        <w:t> </w:t>
      </w:r>
      <w:hyperlink r:id="rId906" w:anchor="n509"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508786A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7A44FF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27 із змінами, внесеними згідно із Законом</w:t>
      </w:r>
      <w:r w:rsidRPr="001F5564">
        <w:rPr>
          <w:rFonts w:eastAsia="Times New Roman" w:cs="Times New Roman"/>
          <w:i/>
          <w:iCs/>
          <w:sz w:val="24"/>
          <w:szCs w:val="24"/>
          <w:lang w:val="en-US"/>
        </w:rPr>
        <w:t> </w:t>
      </w:r>
      <w:hyperlink r:id="rId907" w:anchor="n511"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4414F944"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 статті 27 виключено на підставі Закону</w:t>
      </w:r>
      <w:r w:rsidRPr="001F5564">
        <w:rPr>
          <w:rFonts w:eastAsia="Times New Roman" w:cs="Times New Roman"/>
          <w:i/>
          <w:iCs/>
          <w:sz w:val="24"/>
          <w:szCs w:val="24"/>
          <w:lang w:val="en-US"/>
        </w:rPr>
        <w:t> </w:t>
      </w:r>
      <w:hyperlink r:id="rId908" w:anchor="n1095" w:tgtFrame="_blank" w:history="1">
        <w:r w:rsidRPr="001F5564">
          <w:rPr>
            <w:rFonts w:eastAsia="Times New Roman" w:cs="Times New Roman"/>
            <w:i/>
            <w:iCs/>
            <w:color w:val="000099"/>
            <w:sz w:val="24"/>
            <w:szCs w:val="24"/>
            <w:u w:val="single"/>
          </w:rPr>
          <w:t>№ 1697-</w:t>
        </w:r>
        <w:r w:rsidRPr="001F5564">
          <w:rPr>
            <w:rFonts w:eastAsia="Times New Roman" w:cs="Times New Roman"/>
            <w:i/>
            <w:iCs/>
            <w:color w:val="000099"/>
            <w:sz w:val="24"/>
            <w:szCs w:val="24"/>
            <w:u w:val="single"/>
            <w:lang w:val="en-US"/>
          </w:rPr>
          <w:t>VII</w:t>
        </w:r>
        <w:r w:rsidRPr="001F5564">
          <w:rPr>
            <w:rFonts w:eastAsia="Times New Roman" w:cs="Times New Roman"/>
            <w:i/>
            <w:iCs/>
            <w:color w:val="000099"/>
            <w:sz w:val="24"/>
            <w:szCs w:val="24"/>
            <w:u w:val="single"/>
          </w:rPr>
          <w:t xml:space="preserve"> від 14.10.2014</w:t>
        </w:r>
      </w:hyperlink>
      <w:r w:rsidRPr="001F5564">
        <w:rPr>
          <w:rFonts w:eastAsia="Times New Roman" w:cs="Times New Roman"/>
          <w:i/>
          <w:iCs/>
          <w:sz w:val="24"/>
          <w:szCs w:val="24"/>
        </w:rPr>
        <w:t>}</w:t>
      </w:r>
    </w:p>
    <w:p w14:paraId="73AB714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28.</w:t>
      </w:r>
      <w:r w:rsidRPr="001F5564">
        <w:rPr>
          <w:rFonts w:eastAsia="Times New Roman" w:cs="Times New Roman"/>
          <w:b/>
          <w:bCs/>
          <w:sz w:val="24"/>
          <w:szCs w:val="24"/>
          <w:lang w:val="en-US"/>
        </w:rPr>
        <w:t> </w:t>
      </w:r>
      <w:r w:rsidRPr="001F5564">
        <w:rPr>
          <w:rFonts w:eastAsia="Times New Roman" w:cs="Times New Roman"/>
          <w:sz w:val="24"/>
          <w:szCs w:val="24"/>
        </w:rPr>
        <w:t>Відповідальність за порушення законодавства про відпустки</w:t>
      </w:r>
    </w:p>
    <w:p w14:paraId="1326A1B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Особи, винні в порушенні законодавства про відпустки, несуть відповідальність згідно з законодавством.</w:t>
      </w:r>
    </w:p>
    <w:p w14:paraId="4C17B8C9"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VIII</w:t>
      </w:r>
      <w:r w:rsidRPr="001F5564">
        <w:rPr>
          <w:rFonts w:eastAsia="Times New Roman" w:cs="Times New Roman"/>
          <w:sz w:val="24"/>
          <w:szCs w:val="24"/>
        </w:rPr>
        <w:br/>
      </w:r>
      <w:r w:rsidRPr="001F5564">
        <w:rPr>
          <w:rFonts w:eastAsia="Times New Roman" w:cs="Times New Roman"/>
          <w:b/>
          <w:bCs/>
          <w:szCs w:val="28"/>
        </w:rPr>
        <w:t>ЗАКЛЮЧНІ ПОЛОЖЕННЯ</w:t>
      </w:r>
    </w:p>
    <w:p w14:paraId="4518CAC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29.</w:t>
      </w:r>
      <w:r w:rsidRPr="001F5564">
        <w:rPr>
          <w:rFonts w:eastAsia="Times New Roman" w:cs="Times New Roman"/>
          <w:b/>
          <w:bCs/>
          <w:sz w:val="24"/>
          <w:szCs w:val="24"/>
          <w:lang w:val="en-US"/>
        </w:rPr>
        <w:t> </w:t>
      </w:r>
      <w:r w:rsidRPr="001F5564">
        <w:rPr>
          <w:rFonts w:eastAsia="Times New Roman" w:cs="Times New Roman"/>
          <w:sz w:val="24"/>
          <w:szCs w:val="24"/>
        </w:rPr>
        <w:t>Розгляд спорів щодо відпусток</w:t>
      </w:r>
    </w:p>
    <w:p w14:paraId="632884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Спори, які виникають щодо надання відпусток, розглядаються в порядку, встановленому законодавством про працю.</w:t>
      </w:r>
    </w:p>
    <w:tbl>
      <w:tblPr>
        <w:tblW w:w="5003" w:type="pct"/>
        <w:tblCellMar>
          <w:left w:w="0" w:type="dxa"/>
          <w:right w:w="0" w:type="dxa"/>
        </w:tblCellMar>
        <w:tblLook w:val="04A0" w:firstRow="1" w:lastRow="0" w:firstColumn="1" w:lastColumn="0" w:noHBand="0" w:noVBand="1"/>
      </w:tblPr>
      <w:tblGrid>
        <w:gridCol w:w="2806"/>
        <w:gridCol w:w="6548"/>
      </w:tblGrid>
      <w:tr w:rsidR="001F5564" w:rsidRPr="001F5564" w14:paraId="163B316C" w14:textId="77777777" w:rsidTr="001F5564">
        <w:tc>
          <w:tcPr>
            <w:tcW w:w="1499" w:type="pct"/>
            <w:tcBorders>
              <w:top w:val="single" w:sz="2" w:space="0" w:color="auto"/>
              <w:left w:val="single" w:sz="2" w:space="0" w:color="auto"/>
              <w:bottom w:val="single" w:sz="2" w:space="0" w:color="auto"/>
              <w:right w:val="single" w:sz="2" w:space="0" w:color="auto"/>
            </w:tcBorders>
            <w:hideMark/>
          </w:tcPr>
          <w:p w14:paraId="245F7477" w14:textId="77777777" w:rsidR="001F5564" w:rsidRPr="001F5564" w:rsidRDefault="001F5564" w:rsidP="001F5564">
            <w:pPr>
              <w:spacing w:before="300" w:after="150"/>
              <w:jc w:val="center"/>
              <w:rPr>
                <w:rFonts w:eastAsia="Times New Roman" w:cs="Times New Roman"/>
                <w:sz w:val="24"/>
                <w:szCs w:val="24"/>
                <w:lang w:val="en-US"/>
              </w:rPr>
            </w:pPr>
            <w:r w:rsidRPr="001F5564">
              <w:rPr>
                <w:rFonts w:eastAsia="Times New Roman" w:cs="Times New Roman"/>
                <w:b/>
                <w:bCs/>
                <w:sz w:val="24"/>
                <w:szCs w:val="24"/>
                <w:lang w:val="en-US"/>
              </w:rPr>
              <w:t>Президент України</w:t>
            </w:r>
          </w:p>
        </w:tc>
        <w:tc>
          <w:tcPr>
            <w:tcW w:w="3498" w:type="pct"/>
            <w:tcBorders>
              <w:top w:val="single" w:sz="2" w:space="0" w:color="auto"/>
              <w:left w:val="single" w:sz="2" w:space="0" w:color="auto"/>
              <w:bottom w:val="single" w:sz="2" w:space="0" w:color="auto"/>
              <w:right w:val="single" w:sz="2" w:space="0" w:color="auto"/>
            </w:tcBorders>
            <w:hideMark/>
          </w:tcPr>
          <w:p w14:paraId="7D03CF78" w14:textId="77777777" w:rsidR="001F5564" w:rsidRPr="001F5564" w:rsidRDefault="001F5564" w:rsidP="001F5564">
            <w:pPr>
              <w:spacing w:before="300" w:after="0"/>
              <w:jc w:val="right"/>
              <w:rPr>
                <w:rFonts w:eastAsia="Times New Roman" w:cs="Times New Roman"/>
                <w:sz w:val="24"/>
                <w:szCs w:val="24"/>
                <w:lang w:val="en-US"/>
              </w:rPr>
            </w:pPr>
            <w:r w:rsidRPr="001F5564">
              <w:rPr>
                <w:rFonts w:eastAsia="Times New Roman" w:cs="Times New Roman"/>
                <w:b/>
                <w:bCs/>
                <w:sz w:val="24"/>
                <w:szCs w:val="24"/>
                <w:lang w:val="en-US"/>
              </w:rPr>
              <w:t>Л.КУЧМА</w:t>
            </w:r>
          </w:p>
        </w:tc>
      </w:tr>
      <w:tr w:rsidR="001F5564" w:rsidRPr="001F5564" w14:paraId="7404509C"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77E3B567" w14:textId="77777777" w:rsidR="001F5564" w:rsidRPr="001F5564" w:rsidRDefault="001F5564" w:rsidP="001F5564">
            <w:pPr>
              <w:spacing w:before="300" w:after="150"/>
              <w:jc w:val="center"/>
              <w:rPr>
                <w:rFonts w:eastAsia="Times New Roman" w:cs="Times New Roman"/>
                <w:color w:val="333333"/>
                <w:sz w:val="24"/>
                <w:szCs w:val="24"/>
              </w:rPr>
            </w:pPr>
            <w:r w:rsidRPr="001F5564">
              <w:rPr>
                <w:rFonts w:eastAsia="Times New Roman" w:cs="Times New Roman"/>
                <w:b/>
                <w:bCs/>
                <w:color w:val="333333"/>
                <w:sz w:val="24"/>
                <w:szCs w:val="24"/>
              </w:rPr>
              <w:t>м. Київ,</w:t>
            </w:r>
            <w:r w:rsidRPr="001F5564">
              <w:rPr>
                <w:rFonts w:eastAsia="Times New Roman" w:cs="Times New Roman"/>
                <w:color w:val="333333"/>
                <w:sz w:val="24"/>
                <w:szCs w:val="24"/>
              </w:rPr>
              <w:br/>
            </w:r>
            <w:r w:rsidRPr="001F5564">
              <w:rPr>
                <w:rFonts w:eastAsia="Times New Roman" w:cs="Times New Roman"/>
                <w:b/>
                <w:bCs/>
                <w:color w:val="333333"/>
                <w:sz w:val="24"/>
                <w:szCs w:val="24"/>
              </w:rPr>
              <w:t>15 листопада 1996 року</w:t>
            </w:r>
            <w:r w:rsidRPr="001F5564">
              <w:rPr>
                <w:rFonts w:eastAsia="Times New Roman" w:cs="Times New Roman"/>
                <w:color w:val="333333"/>
                <w:sz w:val="24"/>
                <w:szCs w:val="24"/>
              </w:rPr>
              <w:br/>
            </w:r>
            <w:r w:rsidRPr="001F5564">
              <w:rPr>
                <w:rFonts w:eastAsia="Times New Roman" w:cs="Times New Roman"/>
                <w:b/>
                <w:bCs/>
                <w:color w:val="333333"/>
                <w:sz w:val="24"/>
                <w:szCs w:val="24"/>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75B320F5" w14:textId="77777777" w:rsidR="001F5564" w:rsidRPr="001F5564" w:rsidRDefault="001F5564" w:rsidP="001F5564">
            <w:pPr>
              <w:spacing w:after="0"/>
              <w:jc w:val="both"/>
              <w:rPr>
                <w:rFonts w:eastAsia="Times New Roman" w:cs="Times New Roman"/>
                <w:color w:val="333333"/>
                <w:sz w:val="24"/>
                <w:szCs w:val="24"/>
              </w:rPr>
            </w:pPr>
          </w:p>
        </w:tc>
      </w:tr>
      <w:tr w:rsidR="001F5564" w:rsidRPr="001F5564" w14:paraId="0294A228" w14:textId="77777777" w:rsidTr="001F5564">
        <w:tc>
          <w:tcPr>
            <w:tcW w:w="0" w:type="auto"/>
            <w:gridSpan w:val="2"/>
            <w:tcBorders>
              <w:top w:val="single" w:sz="2" w:space="0" w:color="auto"/>
              <w:left w:val="single" w:sz="2" w:space="0" w:color="auto"/>
              <w:bottom w:val="single" w:sz="2" w:space="0" w:color="auto"/>
              <w:right w:val="single" w:sz="2" w:space="0" w:color="auto"/>
            </w:tcBorders>
            <w:hideMark/>
          </w:tcPr>
          <w:p w14:paraId="1F57B3AC" w14:textId="77777777" w:rsidR="001F5564" w:rsidRPr="001F5564" w:rsidRDefault="001F5564" w:rsidP="001F5564">
            <w:pPr>
              <w:spacing w:before="300" w:after="0"/>
              <w:ind w:left="450" w:right="450"/>
              <w:jc w:val="center"/>
              <w:rPr>
                <w:rFonts w:eastAsia="Times New Roman" w:cs="Times New Roman"/>
                <w:sz w:val="24"/>
                <w:szCs w:val="24"/>
                <w:lang w:val="en-US"/>
              </w:rPr>
            </w:pPr>
            <w:r w:rsidRPr="001F5564">
              <w:rPr>
                <w:rFonts w:eastAsia="Times New Roman" w:cs="Times New Roman"/>
                <w:b/>
                <w:bCs/>
                <w:i/>
                <w:iCs/>
                <w:spacing w:val="60"/>
                <w:sz w:val="40"/>
                <w:szCs w:val="40"/>
                <w:lang w:val="en-US"/>
              </w:rPr>
              <w:t>ЗАКОН УКРАЇНИ</w:t>
            </w:r>
          </w:p>
        </w:tc>
      </w:tr>
    </w:tbl>
    <w:p w14:paraId="1B1D95C0" w14:textId="77777777" w:rsidR="001F5564" w:rsidRPr="001F5564" w:rsidRDefault="001F5564" w:rsidP="001F5564">
      <w:pPr>
        <w:spacing w:before="300" w:after="450"/>
        <w:ind w:left="450" w:right="450"/>
        <w:jc w:val="center"/>
        <w:rPr>
          <w:rFonts w:eastAsia="Times New Roman" w:cs="Times New Roman"/>
          <w:sz w:val="24"/>
          <w:szCs w:val="24"/>
          <w:lang w:val="en-US"/>
        </w:rPr>
      </w:pPr>
      <w:r w:rsidRPr="001F5564">
        <w:rPr>
          <w:rFonts w:eastAsia="Times New Roman" w:cs="Times New Roman"/>
          <w:b/>
          <w:bCs/>
          <w:sz w:val="32"/>
          <w:szCs w:val="32"/>
          <w:lang w:val="en-US"/>
        </w:rPr>
        <w:t>Про відпустки</w:t>
      </w:r>
    </w:p>
    <w:p w14:paraId="5906A996"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 w:val="24"/>
          <w:szCs w:val="24"/>
        </w:rPr>
        <w:t>(Відомості Верховної Ради України (ВВР), 1997, № 2, ст. 4)</w:t>
      </w:r>
    </w:p>
    <w:p w14:paraId="6FA4D13B" w14:textId="77777777" w:rsidR="001F5564" w:rsidRPr="001F5564" w:rsidRDefault="001F5564" w:rsidP="001F5564">
      <w:pPr>
        <w:spacing w:before="150" w:after="300"/>
        <w:ind w:left="450" w:right="450"/>
        <w:rPr>
          <w:rFonts w:eastAsia="Times New Roman" w:cs="Times New Roman"/>
          <w:sz w:val="24"/>
          <w:szCs w:val="24"/>
        </w:rPr>
      </w:pPr>
      <w:r w:rsidRPr="001F5564">
        <w:rPr>
          <w:rFonts w:eastAsia="Times New Roman" w:cs="Times New Roman"/>
          <w:sz w:val="24"/>
          <w:szCs w:val="24"/>
        </w:rPr>
        <w:t>{Вводиться в дію Постановою ВР</w:t>
      </w:r>
      <w:r w:rsidRPr="001F5564">
        <w:rPr>
          <w:rFonts w:eastAsia="Times New Roman" w:cs="Times New Roman"/>
          <w:sz w:val="24"/>
          <w:szCs w:val="24"/>
          <w:lang w:val="en-US"/>
        </w:rPr>
        <w:t> </w:t>
      </w:r>
      <w:hyperlink r:id="rId909" w:tgtFrame="_blank" w:history="1">
        <w:r w:rsidRPr="001F5564">
          <w:rPr>
            <w:rFonts w:eastAsia="Times New Roman" w:cs="Times New Roman"/>
            <w:color w:val="000099"/>
            <w:sz w:val="24"/>
            <w:szCs w:val="24"/>
            <w:u w:val="single"/>
          </w:rPr>
          <w:t>№ 505/96-ВР від 15.11.96</w:t>
        </w:r>
      </w:hyperlink>
      <w:r w:rsidRPr="001F5564">
        <w:rPr>
          <w:rFonts w:eastAsia="Times New Roman" w:cs="Times New Roman"/>
          <w:sz w:val="24"/>
          <w:szCs w:val="24"/>
        </w:rPr>
        <w:t>, ВВР, 1997, № 2, ст. 5}</w:t>
      </w:r>
    </w:p>
    <w:p w14:paraId="20FBBA4C" w14:textId="77777777" w:rsidR="001F5564" w:rsidRPr="001F5564" w:rsidRDefault="001F5564" w:rsidP="001F5564">
      <w:pPr>
        <w:spacing w:before="150" w:after="300"/>
        <w:ind w:left="450" w:right="450"/>
        <w:rPr>
          <w:rFonts w:eastAsia="Times New Roman" w:cs="Times New Roman"/>
          <w:sz w:val="24"/>
          <w:szCs w:val="24"/>
          <w:lang w:val="en-US"/>
        </w:rPr>
      </w:pPr>
      <w:r w:rsidRPr="001F5564">
        <w:rPr>
          <w:rFonts w:eastAsia="Times New Roman" w:cs="Times New Roman"/>
          <w:sz w:val="24"/>
          <w:szCs w:val="24"/>
        </w:rPr>
        <w:t>{Із змінами, внесеними згідно із Законами</w:t>
      </w:r>
      <w:r w:rsidRPr="001F5564">
        <w:rPr>
          <w:rFonts w:eastAsia="Times New Roman" w:cs="Times New Roman"/>
          <w:sz w:val="24"/>
          <w:szCs w:val="24"/>
        </w:rPr>
        <w:br/>
      </w:r>
      <w:hyperlink r:id="rId910" w:tgtFrame="_blank" w:history="1">
        <w:r w:rsidRPr="001F5564">
          <w:rPr>
            <w:rFonts w:eastAsia="Times New Roman" w:cs="Times New Roman"/>
            <w:color w:val="000099"/>
            <w:sz w:val="24"/>
            <w:szCs w:val="24"/>
            <w:u w:val="single"/>
          </w:rPr>
          <w:t>№ 2073-</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 xml:space="preserve"> від 02.11.2000</w:t>
        </w:r>
      </w:hyperlink>
      <w:r w:rsidRPr="001F5564">
        <w:rPr>
          <w:rFonts w:eastAsia="Times New Roman" w:cs="Times New Roman"/>
          <w:sz w:val="24"/>
          <w:szCs w:val="24"/>
        </w:rPr>
        <w:t>, ВВР, 2000, № 51-52, ст.449</w:t>
      </w:r>
      <w:r w:rsidRPr="001F5564">
        <w:rPr>
          <w:rFonts w:eastAsia="Times New Roman" w:cs="Times New Roman"/>
          <w:sz w:val="24"/>
          <w:szCs w:val="24"/>
        </w:rPr>
        <w:br/>
      </w:r>
      <w:hyperlink r:id="rId911" w:tgtFrame="_blank" w:history="1">
        <w:r w:rsidRPr="001F5564">
          <w:rPr>
            <w:rFonts w:eastAsia="Times New Roman" w:cs="Times New Roman"/>
            <w:color w:val="000099"/>
            <w:sz w:val="24"/>
            <w:szCs w:val="24"/>
            <w:u w:val="single"/>
          </w:rPr>
          <w:t>№ 490-</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06.02.2003</w:t>
        </w:r>
      </w:hyperlink>
      <w:r w:rsidRPr="001F5564">
        <w:rPr>
          <w:rFonts w:eastAsia="Times New Roman" w:cs="Times New Roman"/>
          <w:sz w:val="24"/>
          <w:szCs w:val="24"/>
        </w:rPr>
        <w:t>, ВВР, 2003, № 15, ст.110</w:t>
      </w:r>
      <w:r w:rsidRPr="001F5564">
        <w:rPr>
          <w:rFonts w:eastAsia="Times New Roman" w:cs="Times New Roman"/>
          <w:sz w:val="24"/>
          <w:szCs w:val="24"/>
        </w:rPr>
        <w:br/>
      </w:r>
      <w:hyperlink r:id="rId912" w:tgtFrame="_blank" w:history="1">
        <w:r w:rsidRPr="001F5564">
          <w:rPr>
            <w:rFonts w:eastAsia="Times New Roman" w:cs="Times New Roman"/>
            <w:color w:val="000099"/>
            <w:sz w:val="24"/>
            <w:szCs w:val="24"/>
            <w:u w:val="single"/>
          </w:rPr>
          <w:t>№ 1096-</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6, ст.38</w:t>
      </w:r>
      <w:r w:rsidRPr="001F5564">
        <w:rPr>
          <w:rFonts w:eastAsia="Times New Roman" w:cs="Times New Roman"/>
          <w:sz w:val="24"/>
          <w:szCs w:val="24"/>
        </w:rPr>
        <w:br/>
      </w:r>
      <w:hyperlink r:id="rId913" w:tgtFrame="_blank" w:history="1">
        <w:r w:rsidRPr="001F5564">
          <w:rPr>
            <w:rFonts w:eastAsia="Times New Roman" w:cs="Times New Roman"/>
            <w:color w:val="000099"/>
            <w:sz w:val="24"/>
            <w:szCs w:val="24"/>
            <w:u w:val="single"/>
          </w:rPr>
          <w:t>№ 1114-</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7, ст.55</w:t>
      </w:r>
      <w:r w:rsidRPr="001F5564">
        <w:rPr>
          <w:rFonts w:eastAsia="Times New Roman" w:cs="Times New Roman"/>
          <w:sz w:val="24"/>
          <w:szCs w:val="24"/>
        </w:rPr>
        <w:br/>
      </w:r>
      <w:hyperlink r:id="rId914" w:tgtFrame="_blank" w:history="1">
        <w:r w:rsidRPr="001F5564">
          <w:rPr>
            <w:rFonts w:eastAsia="Times New Roman" w:cs="Times New Roman"/>
            <w:color w:val="000099"/>
            <w:sz w:val="24"/>
            <w:szCs w:val="24"/>
            <w:u w:val="single"/>
          </w:rPr>
          <w:t>№ 2128-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22.10.2004</w:t>
        </w:r>
      </w:hyperlink>
      <w:r w:rsidRPr="001F5564">
        <w:rPr>
          <w:rFonts w:eastAsia="Times New Roman" w:cs="Times New Roman"/>
          <w:sz w:val="24"/>
          <w:szCs w:val="24"/>
        </w:rPr>
        <w:t>, ВВР, 2005, № 2, ст.36</w:t>
      </w:r>
      <w:r w:rsidRPr="001F5564">
        <w:rPr>
          <w:rFonts w:eastAsia="Times New Roman" w:cs="Times New Roman"/>
          <w:sz w:val="24"/>
          <w:szCs w:val="24"/>
        </w:rPr>
        <w:br/>
      </w:r>
      <w:hyperlink r:id="rId915" w:tgtFrame="_blank" w:history="1">
        <w:r w:rsidRPr="001F5564">
          <w:rPr>
            <w:rFonts w:eastAsia="Times New Roman" w:cs="Times New Roman"/>
            <w:color w:val="000099"/>
            <w:sz w:val="24"/>
            <w:szCs w:val="24"/>
            <w:u w:val="single"/>
          </w:rPr>
          <w:t>№ 2318-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12.01.2005</w:t>
        </w:r>
      </w:hyperlink>
      <w:r w:rsidRPr="001F5564">
        <w:rPr>
          <w:rFonts w:eastAsia="Times New Roman" w:cs="Times New Roman"/>
          <w:sz w:val="24"/>
          <w:szCs w:val="24"/>
        </w:rPr>
        <w:t>, ВВР, 2005, № 9, ст.178</w:t>
      </w:r>
      <w:r w:rsidRPr="001F5564">
        <w:rPr>
          <w:rFonts w:eastAsia="Times New Roman" w:cs="Times New Roman"/>
          <w:sz w:val="24"/>
          <w:szCs w:val="24"/>
        </w:rPr>
        <w:br/>
      </w:r>
      <w:hyperlink r:id="rId916" w:tgtFrame="_blank" w:history="1">
        <w:r w:rsidRPr="001F5564">
          <w:rPr>
            <w:rFonts w:eastAsia="Times New Roman" w:cs="Times New Roman"/>
            <w:color w:val="000099"/>
            <w:sz w:val="24"/>
            <w:szCs w:val="24"/>
            <w:u w:val="single"/>
          </w:rPr>
          <w:t>№ 2622-</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02.06.2005</w:t>
        </w:r>
      </w:hyperlink>
      <w:r w:rsidRPr="001F5564">
        <w:rPr>
          <w:rFonts w:eastAsia="Times New Roman" w:cs="Times New Roman"/>
          <w:sz w:val="24"/>
          <w:szCs w:val="24"/>
        </w:rPr>
        <w:t>, ВВР, 2005, № 26, ст.353</w:t>
      </w:r>
      <w:r w:rsidRPr="001F5564">
        <w:rPr>
          <w:rFonts w:eastAsia="Times New Roman" w:cs="Times New Roman"/>
          <w:sz w:val="24"/>
          <w:szCs w:val="24"/>
        </w:rPr>
        <w:br/>
      </w:r>
      <w:hyperlink r:id="rId917" w:tgtFrame="_blank" w:history="1">
        <w:r w:rsidRPr="001F5564">
          <w:rPr>
            <w:rFonts w:eastAsia="Times New Roman" w:cs="Times New Roman"/>
            <w:color w:val="000099"/>
            <w:sz w:val="24"/>
            <w:szCs w:val="24"/>
            <w:u w:val="single"/>
          </w:rPr>
          <w:t>№ 573-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23.09.2008</w:t>
        </w:r>
      </w:hyperlink>
      <w:r w:rsidRPr="001F5564">
        <w:rPr>
          <w:rFonts w:eastAsia="Times New Roman" w:cs="Times New Roman"/>
          <w:sz w:val="24"/>
          <w:szCs w:val="24"/>
        </w:rPr>
        <w:t>, ВВР, 2009, № 7, ст.70</w:t>
      </w:r>
      <w:r w:rsidRPr="001F5564">
        <w:rPr>
          <w:rFonts w:eastAsia="Times New Roman" w:cs="Times New Roman"/>
          <w:sz w:val="24"/>
          <w:szCs w:val="24"/>
        </w:rPr>
        <w:br/>
      </w:r>
      <w:hyperlink r:id="rId918" w:tgtFrame="_blank" w:history="1">
        <w:r w:rsidRPr="001F5564">
          <w:rPr>
            <w:rFonts w:eastAsia="Times New Roman" w:cs="Times New Roman"/>
            <w:color w:val="000099"/>
            <w:sz w:val="24"/>
            <w:szCs w:val="24"/>
            <w:u w:val="single"/>
          </w:rPr>
          <w:t>№ 1276-</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16.04.2009</w:t>
        </w:r>
      </w:hyperlink>
      <w:r w:rsidRPr="001F5564">
        <w:rPr>
          <w:rFonts w:eastAsia="Times New Roman" w:cs="Times New Roman"/>
          <w:sz w:val="24"/>
          <w:szCs w:val="24"/>
        </w:rPr>
        <w:t>, ВВР, 2009, № 38, ст.535</w:t>
      </w:r>
      <w:r w:rsidRPr="001F5564">
        <w:rPr>
          <w:rFonts w:eastAsia="Times New Roman" w:cs="Times New Roman"/>
          <w:sz w:val="24"/>
          <w:szCs w:val="24"/>
        </w:rPr>
        <w:br/>
      </w:r>
      <w:hyperlink r:id="rId919" w:tgtFrame="_blank" w:history="1">
        <w:r w:rsidRPr="001F5564">
          <w:rPr>
            <w:rFonts w:eastAsia="Times New Roman" w:cs="Times New Roman"/>
            <w:color w:val="000099"/>
            <w:sz w:val="24"/>
            <w:szCs w:val="24"/>
            <w:u w:val="single"/>
          </w:rPr>
          <w:t>№ 1343-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19.05.2009</w:t>
        </w:r>
      </w:hyperlink>
      <w:r w:rsidRPr="001F5564">
        <w:rPr>
          <w:rFonts w:eastAsia="Times New Roman" w:cs="Times New Roman"/>
          <w:sz w:val="24"/>
          <w:szCs w:val="24"/>
        </w:rPr>
        <w:t>, ВВР, 2009, № 39, ст.550</w:t>
      </w:r>
      <w:r w:rsidRPr="001F5564">
        <w:rPr>
          <w:rFonts w:eastAsia="Times New Roman" w:cs="Times New Roman"/>
          <w:sz w:val="24"/>
          <w:szCs w:val="24"/>
        </w:rPr>
        <w:br/>
      </w:r>
      <w:hyperlink r:id="rId920" w:tgtFrame="_blank" w:history="1">
        <w:r w:rsidRPr="001F5564">
          <w:rPr>
            <w:rFonts w:eastAsia="Times New Roman" w:cs="Times New Roman"/>
            <w:color w:val="000099"/>
            <w:sz w:val="24"/>
            <w:szCs w:val="24"/>
            <w:u w:val="single"/>
          </w:rPr>
          <w:t>№ 1724-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17.11.2009</w:t>
        </w:r>
      </w:hyperlink>
      <w:r w:rsidRPr="001F5564">
        <w:rPr>
          <w:rFonts w:eastAsia="Times New Roman" w:cs="Times New Roman"/>
          <w:sz w:val="24"/>
          <w:szCs w:val="24"/>
        </w:rPr>
        <w:t>, ВВР, 2010, № 7, ст.50</w:t>
      </w:r>
      <w:r w:rsidRPr="001F5564">
        <w:rPr>
          <w:rFonts w:eastAsia="Times New Roman" w:cs="Times New Roman"/>
          <w:sz w:val="24"/>
          <w:szCs w:val="24"/>
        </w:rPr>
        <w:br/>
      </w:r>
      <w:hyperlink r:id="rId921" w:tgtFrame="_blank" w:history="1">
        <w:r w:rsidRPr="001F5564">
          <w:rPr>
            <w:rFonts w:eastAsia="Times New Roman" w:cs="Times New Roman"/>
            <w:color w:val="000099"/>
            <w:sz w:val="24"/>
            <w:szCs w:val="24"/>
            <w:u w:val="single"/>
          </w:rPr>
          <w:t>№ 1959-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10.03.2010</w:t>
        </w:r>
      </w:hyperlink>
      <w:r w:rsidRPr="001F5564">
        <w:rPr>
          <w:rFonts w:eastAsia="Times New Roman" w:cs="Times New Roman"/>
          <w:sz w:val="24"/>
          <w:szCs w:val="24"/>
        </w:rPr>
        <w:t>, ВВР, 2010, № 20, ст.204</w:t>
      </w:r>
      <w:r w:rsidRPr="001F5564">
        <w:rPr>
          <w:rFonts w:eastAsia="Times New Roman" w:cs="Times New Roman"/>
          <w:sz w:val="24"/>
          <w:szCs w:val="24"/>
        </w:rPr>
        <w:br/>
      </w:r>
      <w:hyperlink r:id="rId922" w:tgtFrame="_blank" w:history="1">
        <w:r w:rsidRPr="001F5564">
          <w:rPr>
            <w:rFonts w:eastAsia="Times New Roman" w:cs="Times New Roman"/>
            <w:color w:val="000099"/>
            <w:sz w:val="24"/>
            <w:szCs w:val="24"/>
            <w:u w:val="single"/>
          </w:rPr>
          <w:t>№ 2169-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11.05.2010</w:t>
        </w:r>
      </w:hyperlink>
      <w:r w:rsidRPr="001F5564">
        <w:rPr>
          <w:rFonts w:eastAsia="Times New Roman" w:cs="Times New Roman"/>
          <w:sz w:val="24"/>
          <w:szCs w:val="24"/>
        </w:rPr>
        <w:t>, ВВР, 2010, № 31, ст.417</w:t>
      </w:r>
      <w:r w:rsidRPr="001F5564">
        <w:rPr>
          <w:rFonts w:eastAsia="Times New Roman" w:cs="Times New Roman"/>
          <w:sz w:val="24"/>
          <w:szCs w:val="24"/>
        </w:rPr>
        <w:br/>
      </w:r>
      <w:hyperlink r:id="rId923" w:tgtFrame="_blank" w:history="1">
        <w:r w:rsidRPr="001F5564">
          <w:rPr>
            <w:rFonts w:eastAsia="Times New Roman" w:cs="Times New Roman"/>
            <w:color w:val="000099"/>
            <w:sz w:val="24"/>
            <w:szCs w:val="24"/>
            <w:u w:val="single"/>
          </w:rPr>
          <w:t>№ 2824-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21.12.2010</w:t>
        </w:r>
      </w:hyperlink>
      <w:r w:rsidRPr="001F5564">
        <w:rPr>
          <w:rFonts w:eastAsia="Times New Roman" w:cs="Times New Roman"/>
          <w:sz w:val="24"/>
          <w:szCs w:val="24"/>
        </w:rPr>
        <w:t>, ВВР, 2011, № 27, ст.227</w:t>
      </w:r>
      <w:r w:rsidRPr="001F5564">
        <w:rPr>
          <w:rFonts w:eastAsia="Times New Roman" w:cs="Times New Roman"/>
          <w:sz w:val="24"/>
          <w:szCs w:val="24"/>
        </w:rPr>
        <w:br/>
      </w:r>
      <w:hyperlink r:id="rId924" w:tgtFrame="_blank" w:history="1">
        <w:r w:rsidRPr="001F5564">
          <w:rPr>
            <w:rFonts w:eastAsia="Times New Roman" w:cs="Times New Roman"/>
            <w:color w:val="000099"/>
            <w:sz w:val="24"/>
            <w:szCs w:val="24"/>
            <w:u w:val="single"/>
          </w:rPr>
          <w:t>№ 5462-</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16.10.2012</w:t>
        </w:r>
      </w:hyperlink>
      <w:r w:rsidRPr="001F5564">
        <w:rPr>
          <w:rFonts w:eastAsia="Times New Roman" w:cs="Times New Roman"/>
          <w:sz w:val="24"/>
          <w:szCs w:val="24"/>
        </w:rPr>
        <w:t>, ВВР, 2014, № 6-7, ст.80</w:t>
      </w:r>
      <w:r w:rsidRPr="001F5564">
        <w:rPr>
          <w:rFonts w:eastAsia="Times New Roman" w:cs="Times New Roman"/>
          <w:sz w:val="24"/>
          <w:szCs w:val="24"/>
        </w:rPr>
        <w:br/>
      </w:r>
      <w:hyperlink r:id="rId925" w:tgtFrame="_blank" w:history="1">
        <w:r w:rsidRPr="001F5564">
          <w:rPr>
            <w:rFonts w:eastAsia="Times New Roman" w:cs="Times New Roman"/>
            <w:color w:val="000099"/>
            <w:sz w:val="24"/>
            <w:szCs w:val="24"/>
            <w:u w:val="single"/>
          </w:rPr>
          <w:t>№ 1697-</w:t>
        </w:r>
        <w:r w:rsidRPr="001F5564">
          <w:rPr>
            <w:rFonts w:eastAsia="Times New Roman" w:cs="Times New Roman"/>
            <w:color w:val="000099"/>
            <w:sz w:val="24"/>
            <w:szCs w:val="24"/>
            <w:u w:val="single"/>
            <w:lang w:val="en-US"/>
          </w:rPr>
          <w:t>VII</w:t>
        </w:r>
        <w:r w:rsidRPr="001F5564">
          <w:rPr>
            <w:rFonts w:eastAsia="Times New Roman" w:cs="Times New Roman"/>
            <w:color w:val="000099"/>
            <w:sz w:val="24"/>
            <w:szCs w:val="24"/>
            <w:u w:val="single"/>
          </w:rPr>
          <w:t xml:space="preserve"> від 14.10.2014</w:t>
        </w:r>
      </w:hyperlink>
      <w:r w:rsidRPr="001F5564">
        <w:rPr>
          <w:rFonts w:eastAsia="Times New Roman" w:cs="Times New Roman"/>
          <w:sz w:val="24"/>
          <w:szCs w:val="24"/>
        </w:rPr>
        <w:t>, ВВР, 2015, № 2-3, ст.12</w:t>
      </w:r>
      <w:r w:rsidRPr="001F5564">
        <w:rPr>
          <w:rFonts w:eastAsia="Times New Roman" w:cs="Times New Roman"/>
          <w:sz w:val="24"/>
          <w:szCs w:val="24"/>
        </w:rPr>
        <w:br/>
      </w:r>
      <w:hyperlink r:id="rId926" w:tgtFrame="_blank" w:history="1">
        <w:r w:rsidRPr="001F5564">
          <w:rPr>
            <w:rFonts w:eastAsia="Times New Roman" w:cs="Times New Roman"/>
            <w:color w:val="000099"/>
            <w:sz w:val="24"/>
            <w:szCs w:val="24"/>
            <w:u w:val="single"/>
          </w:rPr>
          <w:t>№ 120-</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ст.62</w:t>
      </w:r>
      <w:r w:rsidRPr="001F5564">
        <w:rPr>
          <w:rFonts w:eastAsia="Times New Roman" w:cs="Times New Roman"/>
          <w:sz w:val="24"/>
          <w:szCs w:val="24"/>
        </w:rPr>
        <w:br/>
      </w:r>
      <w:hyperlink r:id="rId927" w:tgtFrame="_blank" w:history="1">
        <w:r w:rsidRPr="001F5564">
          <w:rPr>
            <w:rFonts w:eastAsia="Times New Roman" w:cs="Times New Roman"/>
            <w:color w:val="000099"/>
            <w:sz w:val="24"/>
            <w:szCs w:val="24"/>
            <w:u w:val="single"/>
          </w:rPr>
          <w:t>№ 121-</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ст.63</w:t>
      </w:r>
      <w:r w:rsidRPr="001F5564">
        <w:rPr>
          <w:rFonts w:eastAsia="Times New Roman" w:cs="Times New Roman"/>
          <w:sz w:val="24"/>
          <w:szCs w:val="24"/>
        </w:rPr>
        <w:br/>
      </w:r>
      <w:hyperlink r:id="rId928" w:tgtFrame="_blank" w:history="1">
        <w:r w:rsidRPr="001F5564">
          <w:rPr>
            <w:rFonts w:eastAsia="Times New Roman" w:cs="Times New Roman"/>
            <w:color w:val="000099"/>
            <w:sz w:val="24"/>
            <w:szCs w:val="24"/>
            <w:u w:val="single"/>
          </w:rPr>
          <w:t>№ 259-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18.03.2015</w:t>
        </w:r>
      </w:hyperlink>
      <w:r w:rsidRPr="001F5564">
        <w:rPr>
          <w:rFonts w:eastAsia="Times New Roman" w:cs="Times New Roman"/>
          <w:sz w:val="24"/>
          <w:szCs w:val="24"/>
        </w:rPr>
        <w:t>, ВВР, 2015, № 22, ст.148</w:t>
      </w:r>
      <w:r w:rsidRPr="001F5564">
        <w:rPr>
          <w:rFonts w:eastAsia="Times New Roman" w:cs="Times New Roman"/>
          <w:sz w:val="24"/>
          <w:szCs w:val="24"/>
        </w:rPr>
        <w:br/>
      </w:r>
      <w:hyperlink r:id="rId929" w:tgtFrame="_blank" w:history="1">
        <w:r w:rsidRPr="001F5564">
          <w:rPr>
            <w:rFonts w:eastAsia="Times New Roman" w:cs="Times New Roman"/>
            <w:color w:val="000099"/>
            <w:sz w:val="24"/>
            <w:szCs w:val="24"/>
            <w:u w:val="single"/>
          </w:rPr>
          <w:t>№ 426-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14.05.2015</w:t>
        </w:r>
      </w:hyperlink>
      <w:r w:rsidRPr="001F5564">
        <w:rPr>
          <w:rFonts w:eastAsia="Times New Roman" w:cs="Times New Roman"/>
          <w:sz w:val="24"/>
          <w:szCs w:val="24"/>
        </w:rPr>
        <w:t>, ВВР, 2015, № 30, ст.272</w:t>
      </w:r>
      <w:r w:rsidRPr="001F5564">
        <w:rPr>
          <w:rFonts w:eastAsia="Times New Roman" w:cs="Times New Roman"/>
          <w:sz w:val="24"/>
          <w:szCs w:val="24"/>
        </w:rPr>
        <w:br/>
      </w:r>
      <w:hyperlink r:id="rId930" w:anchor="n9" w:tgtFrame="_blank" w:history="1">
        <w:r w:rsidRPr="001F5564">
          <w:rPr>
            <w:rFonts w:eastAsia="Times New Roman" w:cs="Times New Roman"/>
            <w:color w:val="000099"/>
            <w:sz w:val="24"/>
            <w:szCs w:val="24"/>
            <w:u w:val="single"/>
          </w:rPr>
          <w:t>№ 1366-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17.05.2016</w:t>
        </w:r>
      </w:hyperlink>
      <w:r w:rsidRPr="001F5564">
        <w:rPr>
          <w:rFonts w:eastAsia="Times New Roman" w:cs="Times New Roman"/>
          <w:sz w:val="24"/>
          <w:szCs w:val="24"/>
        </w:rPr>
        <w:t>, ВВР, 2016, № 26, ст.515</w:t>
      </w:r>
      <w:r w:rsidRPr="001F5564">
        <w:rPr>
          <w:rFonts w:eastAsia="Times New Roman" w:cs="Times New Roman"/>
          <w:sz w:val="24"/>
          <w:szCs w:val="24"/>
        </w:rPr>
        <w:br/>
      </w:r>
      <w:hyperlink r:id="rId931" w:anchor="n94" w:tgtFrame="_blank" w:history="1">
        <w:r w:rsidRPr="001F5564">
          <w:rPr>
            <w:rFonts w:eastAsia="Times New Roman" w:cs="Times New Roman"/>
            <w:color w:val="000099"/>
            <w:sz w:val="24"/>
            <w:szCs w:val="24"/>
            <w:u w:val="single"/>
          </w:rPr>
          <w:t>№ 2249-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19.12.2017</w:t>
        </w:r>
      </w:hyperlink>
      <w:r w:rsidRPr="001F5564">
        <w:rPr>
          <w:rFonts w:eastAsia="Times New Roman" w:cs="Times New Roman"/>
          <w:sz w:val="24"/>
          <w:szCs w:val="24"/>
        </w:rPr>
        <w:t>, ВВР, 2018, № 6-7, ст.43</w:t>
      </w:r>
      <w:r w:rsidRPr="001F5564">
        <w:rPr>
          <w:rFonts w:eastAsia="Times New Roman" w:cs="Times New Roman"/>
          <w:sz w:val="24"/>
          <w:szCs w:val="24"/>
        </w:rPr>
        <w:br/>
      </w:r>
      <w:hyperlink r:id="rId932" w:anchor="n48" w:tgtFrame="_blank" w:history="1">
        <w:r w:rsidRPr="001F5564">
          <w:rPr>
            <w:rFonts w:eastAsia="Times New Roman" w:cs="Times New Roman"/>
            <w:color w:val="000099"/>
            <w:sz w:val="24"/>
            <w:szCs w:val="24"/>
            <w:u w:val="single"/>
          </w:rPr>
          <w:t>№ 2443-</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22.05.2018</w:t>
        </w:r>
      </w:hyperlink>
      <w:r w:rsidRPr="001F5564">
        <w:rPr>
          <w:rFonts w:eastAsia="Times New Roman" w:cs="Times New Roman"/>
          <w:sz w:val="24"/>
          <w:szCs w:val="24"/>
        </w:rPr>
        <w:t>, ВВР, 2018, № 33, ст.250</w:t>
      </w:r>
      <w:r w:rsidRPr="001F5564">
        <w:rPr>
          <w:rFonts w:eastAsia="Times New Roman" w:cs="Times New Roman"/>
          <w:sz w:val="24"/>
          <w:szCs w:val="24"/>
        </w:rPr>
        <w:br/>
      </w:r>
      <w:hyperlink r:id="rId933" w:anchor="n6" w:tgtFrame="_blank" w:history="1">
        <w:r w:rsidRPr="001F5564">
          <w:rPr>
            <w:rFonts w:eastAsia="Times New Roman" w:cs="Times New Roman"/>
            <w:color w:val="000099"/>
            <w:sz w:val="24"/>
            <w:szCs w:val="24"/>
            <w:u w:val="single"/>
          </w:rPr>
          <w:t>№ 2476-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03.07.2018</w:t>
        </w:r>
      </w:hyperlink>
      <w:r w:rsidRPr="001F5564">
        <w:rPr>
          <w:rFonts w:eastAsia="Times New Roman" w:cs="Times New Roman"/>
          <w:sz w:val="24"/>
          <w:szCs w:val="24"/>
        </w:rPr>
        <w:t>, ВВР, 2018, № 42, ст.332</w:t>
      </w:r>
      <w:r w:rsidRPr="001F5564">
        <w:rPr>
          <w:rFonts w:eastAsia="Times New Roman" w:cs="Times New Roman"/>
          <w:sz w:val="24"/>
          <w:szCs w:val="24"/>
        </w:rPr>
        <w:br/>
      </w:r>
      <w:hyperlink r:id="rId934" w:anchor="n21" w:tgtFrame="_blank" w:history="1">
        <w:r w:rsidRPr="001F5564">
          <w:rPr>
            <w:rFonts w:eastAsia="Times New Roman" w:cs="Times New Roman"/>
            <w:color w:val="000099"/>
            <w:sz w:val="24"/>
            <w:szCs w:val="24"/>
            <w:u w:val="single"/>
          </w:rPr>
          <w:t>№ 2542-</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18.09.2018</w:t>
        </w:r>
      </w:hyperlink>
      <w:r w:rsidRPr="001F5564">
        <w:rPr>
          <w:rFonts w:eastAsia="Times New Roman" w:cs="Times New Roman"/>
          <w:sz w:val="24"/>
          <w:szCs w:val="24"/>
        </w:rPr>
        <w:t>, ВВР, 2018, № 34, ст.258</w:t>
      </w:r>
      <w:r w:rsidRPr="001F5564">
        <w:rPr>
          <w:rFonts w:eastAsia="Times New Roman" w:cs="Times New Roman"/>
          <w:sz w:val="24"/>
          <w:szCs w:val="24"/>
        </w:rPr>
        <w:br/>
      </w:r>
      <w:hyperlink r:id="rId935" w:anchor="n11" w:tgtFrame="_blank" w:history="1">
        <w:r w:rsidRPr="001F5564">
          <w:rPr>
            <w:rFonts w:eastAsia="Times New Roman" w:cs="Times New Roman"/>
            <w:color w:val="000099"/>
            <w:sz w:val="24"/>
            <w:szCs w:val="24"/>
            <w:u w:val="single"/>
          </w:rPr>
          <w:t>№ 2728-</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30.05.2019</w:t>
        </w:r>
      </w:hyperlink>
      <w:r w:rsidRPr="001F5564">
        <w:rPr>
          <w:rFonts w:eastAsia="Times New Roman" w:cs="Times New Roman"/>
          <w:sz w:val="24"/>
          <w:szCs w:val="24"/>
        </w:rPr>
        <w:t>, ВВР, 2019, № 26, ст.106</w:t>
      </w:r>
      <w:r w:rsidRPr="001F5564">
        <w:rPr>
          <w:rFonts w:eastAsia="Times New Roman" w:cs="Times New Roman"/>
          <w:sz w:val="24"/>
          <w:szCs w:val="24"/>
        </w:rPr>
        <w:br/>
      </w:r>
      <w:hyperlink r:id="rId936" w:anchor="n36" w:tgtFrame="_blank" w:history="1">
        <w:r w:rsidRPr="001F5564">
          <w:rPr>
            <w:rFonts w:eastAsia="Times New Roman" w:cs="Times New Roman"/>
            <w:color w:val="000099"/>
            <w:sz w:val="24"/>
            <w:szCs w:val="24"/>
            <w:u w:val="single"/>
          </w:rPr>
          <w:t>№ 530-</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17.03.2020</w:t>
        </w:r>
      </w:hyperlink>
      <w:r w:rsidRPr="001F5564">
        <w:rPr>
          <w:rFonts w:eastAsia="Times New Roman" w:cs="Times New Roman"/>
          <w:sz w:val="24"/>
          <w:szCs w:val="24"/>
        </w:rPr>
        <w:t>, ВВР, 2020, № 16, ст.100</w:t>
      </w:r>
      <w:r w:rsidRPr="001F5564">
        <w:rPr>
          <w:rFonts w:eastAsia="Times New Roman" w:cs="Times New Roman"/>
          <w:sz w:val="24"/>
          <w:szCs w:val="24"/>
        </w:rPr>
        <w:br/>
      </w:r>
      <w:hyperlink r:id="rId937" w:anchor="n103" w:tgtFrame="_blank" w:history="1">
        <w:r w:rsidRPr="001F5564">
          <w:rPr>
            <w:rFonts w:eastAsia="Times New Roman" w:cs="Times New Roman"/>
            <w:color w:val="000099"/>
            <w:sz w:val="24"/>
            <w:szCs w:val="24"/>
            <w:u w:val="single"/>
          </w:rPr>
          <w:t>№ 1357-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30.03.2021</w:t>
        </w:r>
      </w:hyperlink>
      <w:r w:rsidRPr="001F5564">
        <w:rPr>
          <w:rFonts w:eastAsia="Times New Roman" w:cs="Times New Roman"/>
          <w:sz w:val="24"/>
          <w:szCs w:val="24"/>
        </w:rPr>
        <w:t>, ВВР, 2021, № 29, ст.234</w:t>
      </w:r>
      <w:r w:rsidRPr="001F5564">
        <w:rPr>
          <w:rFonts w:eastAsia="Times New Roman" w:cs="Times New Roman"/>
          <w:sz w:val="24"/>
          <w:szCs w:val="24"/>
        </w:rPr>
        <w:br/>
      </w:r>
      <w:hyperlink r:id="rId938" w:anchor="n27" w:tgtFrame="_blank" w:history="1">
        <w:r w:rsidRPr="001F5564">
          <w:rPr>
            <w:rFonts w:eastAsia="Times New Roman" w:cs="Times New Roman"/>
            <w:color w:val="000099"/>
            <w:sz w:val="24"/>
            <w:szCs w:val="24"/>
            <w:u w:val="single"/>
          </w:rPr>
          <w:t>№ 1401-</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15.04.2021</w:t>
        </w:r>
      </w:hyperlink>
      <w:r w:rsidRPr="001F5564">
        <w:rPr>
          <w:rFonts w:eastAsia="Times New Roman" w:cs="Times New Roman"/>
          <w:sz w:val="24"/>
          <w:szCs w:val="24"/>
        </w:rPr>
        <w:t>, ВВР, 2021, № 27, ст.230</w:t>
      </w:r>
      <w:r w:rsidRPr="001F5564">
        <w:rPr>
          <w:rFonts w:eastAsia="Times New Roman" w:cs="Times New Roman"/>
          <w:sz w:val="24"/>
          <w:szCs w:val="24"/>
        </w:rPr>
        <w:br/>
      </w:r>
      <w:hyperlink r:id="rId939" w:anchor="n450" w:tgtFrame="_blank" w:history="1">
        <w:r w:rsidRPr="001F5564">
          <w:rPr>
            <w:rFonts w:eastAsia="Times New Roman" w:cs="Times New Roman"/>
            <w:color w:val="000099"/>
            <w:sz w:val="24"/>
            <w:szCs w:val="24"/>
            <w:u w:val="single"/>
          </w:rPr>
          <w:t>№ 1667-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15.07.2021</w:t>
        </w:r>
      </w:hyperlink>
      <w:r w:rsidRPr="001F5564">
        <w:rPr>
          <w:rFonts w:eastAsia="Times New Roman" w:cs="Times New Roman"/>
          <w:sz w:val="24"/>
          <w:szCs w:val="24"/>
        </w:rPr>
        <w:br/>
        <w:t>№ 2010-</w:t>
      </w:r>
      <w:r w:rsidRPr="001F5564">
        <w:rPr>
          <w:rFonts w:eastAsia="Times New Roman" w:cs="Times New Roman"/>
          <w:sz w:val="24"/>
          <w:szCs w:val="24"/>
          <w:lang w:val="en-US"/>
        </w:rPr>
        <w:t>IX</w:t>
      </w:r>
      <w:r w:rsidRPr="001F5564">
        <w:rPr>
          <w:rFonts w:eastAsia="Times New Roman" w:cs="Times New Roman"/>
          <w:sz w:val="24"/>
          <w:szCs w:val="24"/>
        </w:rPr>
        <w:t xml:space="preserve"> від 26.01.2022</w:t>
      </w:r>
      <w:r w:rsidRPr="001F5564">
        <w:rPr>
          <w:rFonts w:eastAsia="Times New Roman" w:cs="Times New Roman"/>
          <w:sz w:val="24"/>
          <w:szCs w:val="24"/>
        </w:rPr>
        <w:br/>
      </w:r>
      <w:hyperlink r:id="rId940" w:anchor="n2" w:tgtFrame="_blank" w:history="1">
        <w:r w:rsidRPr="001F5564">
          <w:rPr>
            <w:rFonts w:eastAsia="Times New Roman" w:cs="Times New Roman"/>
            <w:color w:val="000099"/>
            <w:sz w:val="24"/>
            <w:szCs w:val="24"/>
            <w:u w:val="single"/>
          </w:rPr>
          <w:t>№ 2136-</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15.03.2022</w:t>
        </w:r>
      </w:hyperlink>
      <w:r w:rsidRPr="001F5564">
        <w:rPr>
          <w:rFonts w:eastAsia="Times New Roman" w:cs="Times New Roman"/>
          <w:sz w:val="24"/>
          <w:szCs w:val="24"/>
        </w:rPr>
        <w:br/>
      </w:r>
      <w:hyperlink r:id="rId941" w:anchor="n13" w:tgtFrame="_blank" w:history="1">
        <w:r w:rsidRPr="001F5564">
          <w:rPr>
            <w:rFonts w:eastAsia="Times New Roman" w:cs="Times New Roman"/>
            <w:color w:val="000099"/>
            <w:sz w:val="24"/>
            <w:szCs w:val="24"/>
            <w:u w:val="single"/>
          </w:rPr>
          <w:t>№ 2153-</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24.03.2022</w:t>
        </w:r>
      </w:hyperlink>
      <w:r w:rsidRPr="001F5564">
        <w:rPr>
          <w:rFonts w:eastAsia="Times New Roman" w:cs="Times New Roman"/>
          <w:sz w:val="24"/>
          <w:szCs w:val="24"/>
        </w:rPr>
        <w:br/>
      </w:r>
      <w:hyperlink r:id="rId942" w:anchor="n2" w:tgtFrame="_blank" w:history="1">
        <w:r w:rsidRPr="001F5564">
          <w:rPr>
            <w:rFonts w:eastAsia="Times New Roman" w:cs="Times New Roman"/>
            <w:color w:val="000099"/>
            <w:sz w:val="24"/>
            <w:szCs w:val="24"/>
            <w:u w:val="single"/>
          </w:rPr>
          <w:t>№ 2352-</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01.07.2022</w:t>
        </w:r>
      </w:hyperlink>
      <w:r w:rsidRPr="001F5564">
        <w:rPr>
          <w:rFonts w:eastAsia="Times New Roman" w:cs="Times New Roman"/>
          <w:sz w:val="24"/>
          <w:szCs w:val="24"/>
        </w:rPr>
        <w:br/>
      </w:r>
      <w:hyperlink r:id="rId943" w:anchor="n82" w:tgtFrame="_blank" w:history="1">
        <w:r w:rsidRPr="001F5564">
          <w:rPr>
            <w:rFonts w:eastAsia="Times New Roman" w:cs="Times New Roman"/>
            <w:color w:val="000099"/>
            <w:sz w:val="24"/>
            <w:szCs w:val="24"/>
            <w:u w:val="single"/>
          </w:rPr>
          <w:t>№ 2434-</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19.07.2022</w:t>
        </w:r>
      </w:hyperlink>
      <w:r w:rsidRPr="001F5564">
        <w:rPr>
          <w:rFonts w:eastAsia="Times New Roman" w:cs="Times New Roman"/>
          <w:sz w:val="24"/>
          <w:szCs w:val="24"/>
          <w:lang w:val="en-US"/>
        </w:rPr>
        <w:t> </w:t>
      </w:r>
      <w:r w:rsidRPr="001F5564">
        <w:rPr>
          <w:rFonts w:eastAsia="Times New Roman" w:cs="Times New Roman"/>
          <w:sz w:val="24"/>
          <w:szCs w:val="24"/>
        </w:rPr>
        <w:t>- щодо дії змін див.</w:t>
      </w:r>
      <w:r w:rsidRPr="001F5564">
        <w:rPr>
          <w:rFonts w:eastAsia="Times New Roman" w:cs="Times New Roman"/>
          <w:sz w:val="24"/>
          <w:szCs w:val="24"/>
          <w:lang w:val="en-US"/>
        </w:rPr>
        <w:t> </w:t>
      </w:r>
      <w:hyperlink r:id="rId944" w:anchor="n90" w:tgtFrame="_blank" w:history="1">
        <w:r w:rsidRPr="001F5564">
          <w:rPr>
            <w:rFonts w:eastAsia="Times New Roman" w:cs="Times New Roman"/>
            <w:color w:val="000099"/>
            <w:sz w:val="24"/>
            <w:szCs w:val="24"/>
            <w:u w:val="single"/>
            <w:lang w:val="en-US"/>
          </w:rPr>
          <w:t>пункт 1</w:t>
        </w:r>
      </w:hyperlink>
      <w:r w:rsidRPr="001F5564">
        <w:rPr>
          <w:rFonts w:eastAsia="Times New Roman" w:cs="Times New Roman"/>
          <w:sz w:val="24"/>
          <w:szCs w:val="24"/>
          <w:lang w:val="en-US"/>
        </w:rPr>
        <w:t> розділу II</w:t>
      </w:r>
      <w:r w:rsidRPr="001F5564">
        <w:rPr>
          <w:rFonts w:eastAsia="Times New Roman" w:cs="Times New Roman"/>
          <w:sz w:val="24"/>
          <w:szCs w:val="24"/>
          <w:lang w:val="en-US"/>
        </w:rPr>
        <w:br/>
      </w:r>
      <w:hyperlink r:id="rId945" w:anchor="n91" w:tgtFrame="_blank" w:history="1">
        <w:r w:rsidRPr="001F5564">
          <w:rPr>
            <w:rFonts w:eastAsia="Times New Roman" w:cs="Times New Roman"/>
            <w:color w:val="000099"/>
            <w:sz w:val="24"/>
            <w:szCs w:val="24"/>
            <w:u w:val="single"/>
            <w:lang w:val="en-US"/>
          </w:rPr>
          <w:t>№ 2750-IX від 16.11.2022</w:t>
        </w:r>
      </w:hyperlink>
      <w:r w:rsidRPr="001F5564">
        <w:rPr>
          <w:rFonts w:eastAsia="Times New Roman" w:cs="Times New Roman"/>
          <w:sz w:val="24"/>
          <w:szCs w:val="24"/>
          <w:lang w:val="en-US"/>
        </w:rPr>
        <w:br/>
      </w:r>
      <w:hyperlink r:id="rId946" w:anchor="n11" w:tgtFrame="_blank" w:history="1">
        <w:r w:rsidRPr="001F5564">
          <w:rPr>
            <w:rFonts w:eastAsia="Times New Roman" w:cs="Times New Roman"/>
            <w:color w:val="000099"/>
            <w:sz w:val="24"/>
            <w:szCs w:val="24"/>
            <w:u w:val="single"/>
            <w:lang w:val="en-US"/>
          </w:rPr>
          <w:t>№ 3238-IX від 13.07.2023</w:t>
        </w:r>
      </w:hyperlink>
      <w:r w:rsidRPr="001F5564">
        <w:rPr>
          <w:rFonts w:eastAsia="Times New Roman" w:cs="Times New Roman"/>
          <w:sz w:val="24"/>
          <w:szCs w:val="24"/>
          <w:lang w:val="en-US"/>
        </w:rPr>
        <w:t>}</w:t>
      </w:r>
    </w:p>
    <w:p w14:paraId="7426C4C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947"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0E5912D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948" w:anchor="n96"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w:t>
      </w:r>
    </w:p>
    <w:p w14:paraId="0A3398B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br/>
      </w:r>
    </w:p>
    <w:p w14:paraId="7875A40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54237A3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{Преамбула із змінами, внесеними згідно із Законом </w:t>
      </w:r>
      <w:hyperlink r:id="rId949" w:anchor="n450" w:tgtFrame="_blank" w:history="1">
        <w:r w:rsidRPr="001F5564">
          <w:rPr>
            <w:rFonts w:eastAsia="Times New Roman" w:cs="Times New Roman"/>
            <w:i/>
            <w:iCs/>
            <w:color w:val="000099"/>
            <w:sz w:val="24"/>
            <w:szCs w:val="24"/>
            <w:u w:val="single"/>
            <w:lang w:val="en-US"/>
          </w:rPr>
          <w:t>№ 1667-IX від 15.07.2021</w:t>
        </w:r>
      </w:hyperlink>
      <w:r w:rsidRPr="001F5564">
        <w:rPr>
          <w:rFonts w:eastAsia="Times New Roman" w:cs="Times New Roman"/>
          <w:i/>
          <w:iCs/>
          <w:sz w:val="24"/>
          <w:szCs w:val="24"/>
          <w:lang w:val="en-US"/>
        </w:rPr>
        <w:t>}</w:t>
      </w:r>
    </w:p>
    <w:p w14:paraId="701359D4"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w:t>
      </w:r>
      <w:r w:rsidRPr="001F5564">
        <w:rPr>
          <w:rFonts w:eastAsia="Times New Roman" w:cs="Times New Roman"/>
          <w:sz w:val="24"/>
          <w:szCs w:val="24"/>
        </w:rPr>
        <w:br/>
      </w:r>
      <w:r w:rsidRPr="001F5564">
        <w:rPr>
          <w:rFonts w:eastAsia="Times New Roman" w:cs="Times New Roman"/>
          <w:b/>
          <w:bCs/>
          <w:szCs w:val="28"/>
        </w:rPr>
        <w:t>ЗАГАЛЬНІ ПОЛОЖЕННЯ</w:t>
      </w:r>
    </w:p>
    <w:p w14:paraId="316A046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w:t>
      </w:r>
      <w:r w:rsidRPr="001F5564">
        <w:rPr>
          <w:rFonts w:eastAsia="Times New Roman" w:cs="Times New Roman"/>
          <w:sz w:val="24"/>
          <w:szCs w:val="24"/>
          <w:lang w:val="en-US"/>
        </w:rPr>
        <w:t> </w:t>
      </w:r>
      <w:r w:rsidRPr="001F5564">
        <w:rPr>
          <w:rFonts w:eastAsia="Times New Roman" w:cs="Times New Roman"/>
          <w:sz w:val="24"/>
          <w:szCs w:val="24"/>
        </w:rPr>
        <w:t>Законодавство про відпустки</w:t>
      </w:r>
    </w:p>
    <w:p w14:paraId="4B382D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Державні гарантії та відносини, пов'язані з відпусткою, регулюються</w:t>
      </w:r>
      <w:r w:rsidRPr="001F5564">
        <w:rPr>
          <w:rFonts w:eastAsia="Times New Roman" w:cs="Times New Roman"/>
          <w:sz w:val="24"/>
          <w:szCs w:val="24"/>
          <w:lang w:val="en-US"/>
        </w:rPr>
        <w:t> </w:t>
      </w:r>
      <w:hyperlink r:id="rId950" w:tgtFrame="_blank" w:history="1">
        <w:r w:rsidRPr="001F5564">
          <w:rPr>
            <w:rFonts w:eastAsia="Times New Roman" w:cs="Times New Roman"/>
            <w:color w:val="000099"/>
            <w:sz w:val="24"/>
            <w:szCs w:val="24"/>
            <w:u w:val="single"/>
          </w:rPr>
          <w:t>Конституцією України</w:t>
        </w:r>
      </w:hyperlink>
      <w:r w:rsidRPr="001F5564">
        <w:rPr>
          <w:rFonts w:eastAsia="Times New Roman" w:cs="Times New Roman"/>
          <w:sz w:val="24"/>
          <w:szCs w:val="24"/>
        </w:rPr>
        <w:t>, цим Законом,</w:t>
      </w:r>
      <w:r w:rsidRPr="001F5564">
        <w:rPr>
          <w:rFonts w:eastAsia="Times New Roman" w:cs="Times New Roman"/>
          <w:sz w:val="24"/>
          <w:szCs w:val="24"/>
          <w:lang w:val="en-US"/>
        </w:rPr>
        <w:t> </w:t>
      </w:r>
      <w:hyperlink r:id="rId951" w:tgtFrame="_blank" w:history="1">
        <w:r w:rsidRPr="001F5564">
          <w:rPr>
            <w:rFonts w:eastAsia="Times New Roman" w:cs="Times New Roman"/>
            <w:color w:val="000099"/>
            <w:sz w:val="24"/>
            <w:szCs w:val="24"/>
            <w:u w:val="single"/>
          </w:rPr>
          <w:t>Кодексом законів про працю України</w:t>
        </w:r>
      </w:hyperlink>
      <w:r w:rsidRPr="001F5564">
        <w:rPr>
          <w:rFonts w:eastAsia="Times New Roman" w:cs="Times New Roman"/>
          <w:sz w:val="24"/>
          <w:szCs w:val="24"/>
        </w:rPr>
        <w:t>, іншими законами та нормативно-правовими актами України.</w:t>
      </w:r>
    </w:p>
    <w:p w14:paraId="453C1CA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w:t>
      </w:r>
    </w:p>
    <w:p w14:paraId="2E2453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42AB6E0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Іноземці та особи без громадянства, які працюють в Україні, мають право на відпустки нарівні з громадянами України.</w:t>
      </w:r>
    </w:p>
    <w:p w14:paraId="45A94D1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 із змінами, внесеними згідно із Законом</w:t>
      </w:r>
      <w:r w:rsidRPr="001F5564">
        <w:rPr>
          <w:rFonts w:eastAsia="Times New Roman" w:cs="Times New Roman"/>
          <w:i/>
          <w:iCs/>
          <w:sz w:val="24"/>
          <w:szCs w:val="24"/>
          <w:lang w:val="en-US"/>
        </w:rPr>
        <w:t> </w:t>
      </w:r>
      <w:hyperlink r:id="rId952" w:anchor="n507"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0AFEAA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забезпечується:</w:t>
      </w:r>
    </w:p>
    <w:p w14:paraId="66EA0B6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3BC34A7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забороною заміни відпустки грошовою компенсацією, крім випадків, передбачених</w:t>
      </w:r>
      <w:r w:rsidRPr="001F5564">
        <w:rPr>
          <w:rFonts w:eastAsia="Times New Roman" w:cs="Times New Roman"/>
          <w:sz w:val="24"/>
          <w:szCs w:val="24"/>
          <w:lang w:val="en-US"/>
        </w:rPr>
        <w:t> </w:t>
      </w:r>
      <w:hyperlink r:id="rId953" w:anchor="n258" w:history="1">
        <w:r w:rsidRPr="001F5564">
          <w:rPr>
            <w:rFonts w:eastAsia="Times New Roman" w:cs="Times New Roman"/>
            <w:color w:val="006600"/>
            <w:sz w:val="24"/>
            <w:szCs w:val="24"/>
            <w:u w:val="single"/>
          </w:rPr>
          <w:t>статтею 24</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E0CF3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3.</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 у разі звільнення</w:t>
      </w:r>
    </w:p>
    <w:p w14:paraId="61ED07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5D33161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0BE46B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4.</w:t>
      </w:r>
      <w:r w:rsidRPr="001F5564">
        <w:rPr>
          <w:rFonts w:eastAsia="Times New Roman" w:cs="Times New Roman"/>
          <w:b/>
          <w:bCs/>
          <w:sz w:val="24"/>
          <w:szCs w:val="24"/>
          <w:lang w:val="en-US"/>
        </w:rPr>
        <w:t> </w:t>
      </w:r>
      <w:r w:rsidRPr="001F5564">
        <w:rPr>
          <w:rFonts w:eastAsia="Times New Roman" w:cs="Times New Roman"/>
          <w:sz w:val="24"/>
          <w:szCs w:val="24"/>
        </w:rPr>
        <w:t>Види відпусток</w:t>
      </w:r>
    </w:p>
    <w:p w14:paraId="55081DF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Установлюються такі види відпусток:</w:t>
      </w:r>
    </w:p>
    <w:p w14:paraId="33736B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щорічні відпустки:</w:t>
      </w:r>
    </w:p>
    <w:p w14:paraId="6DF19E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основна відпустка (</w:t>
      </w:r>
      <w:hyperlink r:id="rId954"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95190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роботу із шкідливими та важкими умовами праці (</w:t>
      </w:r>
      <w:hyperlink r:id="rId955" w:anchor="n60" w:history="1">
        <w:r w:rsidRPr="001F5564">
          <w:rPr>
            <w:rFonts w:eastAsia="Times New Roman" w:cs="Times New Roman"/>
            <w:color w:val="006600"/>
            <w:sz w:val="24"/>
            <w:szCs w:val="24"/>
            <w:u w:val="single"/>
          </w:rPr>
          <w:t>стаття 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9287E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особливий характер праці (</w:t>
      </w:r>
      <w:hyperlink r:id="rId956" w:anchor="n64" w:history="1">
        <w:r w:rsidRPr="001F5564">
          <w:rPr>
            <w:rFonts w:eastAsia="Times New Roman" w:cs="Times New Roman"/>
            <w:color w:val="006600"/>
            <w:sz w:val="24"/>
            <w:szCs w:val="24"/>
            <w:u w:val="single"/>
          </w:rPr>
          <w:t>стаття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190FC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інші додаткові відпустки, передбачені законодавством;</w:t>
      </w:r>
    </w:p>
    <w:p w14:paraId="52246D7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додаткові відпустки у зв'язку з навчанням (</w:t>
      </w:r>
      <w:hyperlink r:id="rId957" w:anchor="n153" w:history="1">
        <w:r w:rsidRPr="001F5564">
          <w:rPr>
            <w:rFonts w:eastAsia="Times New Roman" w:cs="Times New Roman"/>
            <w:color w:val="006600"/>
            <w:sz w:val="24"/>
            <w:szCs w:val="24"/>
            <w:u w:val="single"/>
          </w:rPr>
          <w:t>статті 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958"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959"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A87C63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творча відпустка (</w:t>
      </w:r>
      <w:hyperlink r:id="rId960" w:anchor="n185" w:history="1">
        <w:r w:rsidRPr="001F5564">
          <w:rPr>
            <w:rFonts w:eastAsia="Times New Roman" w:cs="Times New Roman"/>
            <w:color w:val="006600"/>
            <w:sz w:val="24"/>
            <w:szCs w:val="24"/>
            <w:u w:val="single"/>
          </w:rPr>
          <w:t>стаття 16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5CC2C5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відпустка для підготовки та участі в змаганнях (</w:t>
      </w:r>
      <w:hyperlink r:id="rId961" w:anchor="n188" w:history="1">
        <w:r w:rsidRPr="001F5564">
          <w:rPr>
            <w:rFonts w:eastAsia="Times New Roman" w:cs="Times New Roman"/>
            <w:color w:val="006600"/>
            <w:sz w:val="24"/>
            <w:szCs w:val="24"/>
            <w:u w:val="single"/>
          </w:rPr>
          <w:t>стаття 16</w:t>
        </w:r>
      </w:hyperlink>
      <w:hyperlink r:id="rId962" w:anchor="n188"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4CD98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4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963"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7E5FC4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соціальні відпустки:</w:t>
      </w:r>
    </w:p>
    <w:p w14:paraId="3B0470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вагітністю та пологами (</w:t>
      </w:r>
      <w:hyperlink r:id="rId964" w:anchor="n196" w:history="1">
        <w:r w:rsidRPr="001F5564">
          <w:rPr>
            <w:rFonts w:eastAsia="Times New Roman" w:cs="Times New Roman"/>
            <w:color w:val="006600"/>
            <w:sz w:val="24"/>
            <w:szCs w:val="24"/>
            <w:u w:val="single"/>
          </w:rPr>
          <w:t>стаття 17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346CF8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w:t>
      </w:r>
      <w:hyperlink r:id="rId965" w:anchor="n202" w:history="1">
        <w:r w:rsidRPr="001F5564">
          <w:rPr>
            <w:rFonts w:eastAsia="Times New Roman" w:cs="Times New Roman"/>
            <w:color w:val="006600"/>
            <w:sz w:val="24"/>
            <w:szCs w:val="24"/>
            <w:u w:val="single"/>
          </w:rPr>
          <w:t>стаття 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397A6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w:t>
      </w:r>
      <w:hyperlink r:id="rId966" w:anchor="n209" w:history="1">
        <w:r w:rsidRPr="001F5564">
          <w:rPr>
            <w:rFonts w:eastAsia="Times New Roman" w:cs="Times New Roman"/>
            <w:color w:val="006600"/>
            <w:sz w:val="24"/>
            <w:szCs w:val="24"/>
            <w:u w:val="single"/>
          </w:rPr>
          <w:t>стаття 18</w:t>
        </w:r>
      </w:hyperlink>
      <w:hyperlink r:id="rId967"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BCADC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згідно із Законом</w:t>
      </w:r>
      <w:r w:rsidRPr="001F5564">
        <w:rPr>
          <w:rFonts w:eastAsia="Times New Roman" w:cs="Times New Roman"/>
          <w:i/>
          <w:iCs/>
          <w:sz w:val="24"/>
          <w:szCs w:val="24"/>
          <w:lang w:val="en-US"/>
        </w:rPr>
        <w:t> </w:t>
      </w:r>
      <w:hyperlink r:id="rId968"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308A488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969"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40CB05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п’ятий пункту 4 частини першої статті 4 із змінами, внесеними згідно із Законом</w:t>
      </w:r>
      <w:r w:rsidRPr="001F5564">
        <w:rPr>
          <w:rFonts w:eastAsia="Times New Roman" w:cs="Times New Roman"/>
          <w:i/>
          <w:iCs/>
          <w:sz w:val="24"/>
          <w:szCs w:val="24"/>
          <w:lang w:val="en-US"/>
        </w:rPr>
        <w:t> </w:t>
      </w:r>
      <w:hyperlink r:id="rId970"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35D4EE6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w:t>
      </w:r>
      <w:hyperlink r:id="rId971" w:anchor="n331" w:history="1">
        <w:r w:rsidRPr="001F5564">
          <w:rPr>
            <w:rFonts w:eastAsia="Times New Roman" w:cs="Times New Roman"/>
            <w:color w:val="006600"/>
            <w:sz w:val="24"/>
            <w:szCs w:val="24"/>
            <w:u w:val="single"/>
          </w:rPr>
          <w:t>стаття 19</w:t>
        </w:r>
      </w:hyperlink>
      <w:hyperlink r:id="rId972"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4CA39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шостим згідно із Законом</w:t>
      </w:r>
      <w:r w:rsidRPr="001F5564">
        <w:rPr>
          <w:rFonts w:eastAsia="Times New Roman" w:cs="Times New Roman"/>
          <w:sz w:val="24"/>
          <w:szCs w:val="24"/>
          <w:lang w:val="en-US"/>
        </w:rPr>
        <w:t> </w:t>
      </w:r>
      <w:hyperlink r:id="rId973" w:anchor="n2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1D0A3F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відпустки без збереження заробітної плати (</w:t>
      </w:r>
      <w:hyperlink r:id="rId974" w:anchor="n268" w:history="1">
        <w:r w:rsidRPr="001F5564">
          <w:rPr>
            <w:rFonts w:eastAsia="Times New Roman" w:cs="Times New Roman"/>
            <w:color w:val="006600"/>
            <w:sz w:val="24"/>
            <w:szCs w:val="24"/>
            <w:u w:val="single"/>
          </w:rPr>
          <w:t>статті 25</w:t>
        </w:r>
      </w:hyperlink>
      <w:r w:rsidRPr="001F5564">
        <w:rPr>
          <w:rFonts w:eastAsia="Times New Roman" w:cs="Times New Roman"/>
          <w:sz w:val="24"/>
          <w:szCs w:val="24"/>
        </w:rPr>
        <w:t>,</w:t>
      </w:r>
      <w:r w:rsidRPr="001F5564">
        <w:rPr>
          <w:rFonts w:eastAsia="Times New Roman" w:cs="Times New Roman"/>
          <w:sz w:val="24"/>
          <w:szCs w:val="24"/>
          <w:lang w:val="en-US"/>
        </w:rPr>
        <w:t> </w:t>
      </w:r>
      <w:hyperlink r:id="rId975"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D37B0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Законодавством, колективним договором, угодою та трудовим договором можуть установлюватись інші види відпусток.</w:t>
      </w:r>
    </w:p>
    <w:p w14:paraId="4C8CFD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5.</w:t>
      </w:r>
      <w:r w:rsidRPr="001F5564">
        <w:rPr>
          <w:rFonts w:eastAsia="Times New Roman" w:cs="Times New Roman"/>
          <w:b/>
          <w:bCs/>
          <w:sz w:val="24"/>
          <w:szCs w:val="24"/>
          <w:lang w:val="en-US"/>
        </w:rPr>
        <w:t> </w:t>
      </w:r>
      <w:r w:rsidRPr="001F5564">
        <w:rPr>
          <w:rFonts w:eastAsia="Times New Roman" w:cs="Times New Roman"/>
          <w:sz w:val="24"/>
          <w:szCs w:val="24"/>
        </w:rPr>
        <w:t>Визначення тривалості відпусток</w:t>
      </w:r>
    </w:p>
    <w:p w14:paraId="57EF78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18F0B63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5 згідно із Законом</w:t>
      </w:r>
      <w:r w:rsidRPr="001F5564">
        <w:rPr>
          <w:rFonts w:eastAsia="Times New Roman" w:cs="Times New Roman"/>
          <w:i/>
          <w:iCs/>
          <w:sz w:val="24"/>
          <w:szCs w:val="24"/>
          <w:lang w:val="en-US"/>
        </w:rPr>
        <w:t> </w:t>
      </w:r>
      <w:hyperlink r:id="rId976" w:anchor="n26"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977" w:anchor="n10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Святкові та неробочі дні (</w:t>
      </w:r>
      <w:hyperlink r:id="rId978"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 xml:space="preserve">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979"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не враховуються.</w:t>
      </w:r>
    </w:p>
    <w:p w14:paraId="658AC1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5 із змінами, внесеними згідно із Законами</w:t>
      </w:r>
      <w:r w:rsidRPr="001F5564">
        <w:rPr>
          <w:rFonts w:eastAsia="Times New Roman" w:cs="Times New Roman"/>
          <w:i/>
          <w:iCs/>
          <w:sz w:val="24"/>
          <w:szCs w:val="24"/>
          <w:lang w:val="en-US"/>
        </w:rPr>
        <w:t> </w:t>
      </w:r>
      <w:hyperlink r:id="rId98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981"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73AD329"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w:t>
      </w:r>
      <w:r w:rsidRPr="001F5564">
        <w:rPr>
          <w:rFonts w:eastAsia="Times New Roman" w:cs="Times New Roman"/>
          <w:sz w:val="24"/>
          <w:szCs w:val="24"/>
        </w:rPr>
        <w:br/>
      </w:r>
      <w:r w:rsidRPr="001F5564">
        <w:rPr>
          <w:rFonts w:eastAsia="Times New Roman" w:cs="Times New Roman"/>
          <w:b/>
          <w:bCs/>
          <w:szCs w:val="28"/>
        </w:rPr>
        <w:t>ЩОРІЧНІ ВІДПУСТКИ</w:t>
      </w:r>
    </w:p>
    <w:p w14:paraId="46C38A0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6.</w:t>
      </w:r>
      <w:r w:rsidRPr="001F5564">
        <w:rPr>
          <w:rFonts w:eastAsia="Times New Roman" w:cs="Times New Roman"/>
          <w:b/>
          <w:bCs/>
          <w:sz w:val="24"/>
          <w:szCs w:val="24"/>
          <w:lang w:val="en-US"/>
        </w:rPr>
        <w:t> </w:t>
      </w:r>
      <w:r w:rsidRPr="001F5564">
        <w:rPr>
          <w:rFonts w:eastAsia="Times New Roman" w:cs="Times New Roman"/>
          <w:sz w:val="24"/>
          <w:szCs w:val="24"/>
        </w:rPr>
        <w:t>Щорічна основна відпустка та її тривалість</w:t>
      </w:r>
    </w:p>
    <w:p w14:paraId="56925E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484C6D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37226D4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3EC5FAA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w:t>
      </w:r>
      <w:r w:rsidRPr="001F5564">
        <w:rPr>
          <w:rFonts w:eastAsia="Times New Roman" w:cs="Times New Roman"/>
          <w:sz w:val="24"/>
          <w:szCs w:val="24"/>
          <w:lang w:val="en-US"/>
        </w:rPr>
        <w:t> </w:t>
      </w:r>
      <w:hyperlink r:id="rId982" w:anchor="n8" w:tgtFrame="_blank" w:history="1">
        <w:r w:rsidRPr="001F5564">
          <w:rPr>
            <w:rFonts w:eastAsia="Times New Roman" w:cs="Times New Roman"/>
            <w:color w:val="000099"/>
            <w:sz w:val="24"/>
            <w:szCs w:val="24"/>
            <w:u w:val="single"/>
          </w:rPr>
          <w:t>Списком робіт, професій і посад</w:t>
        </w:r>
      </w:hyperlink>
      <w:r w:rsidRPr="001F5564">
        <w:rPr>
          <w:rFonts w:eastAsia="Times New Roman" w:cs="Times New Roman"/>
          <w:sz w:val="24"/>
          <w:szCs w:val="24"/>
        </w:rPr>
        <w:t>, затверджуваним Кабінетом Міністрів України.</w:t>
      </w:r>
    </w:p>
    <w:p w14:paraId="4C2DC0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12453E7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sidRPr="001F5564">
        <w:rPr>
          <w:rFonts w:eastAsia="Times New Roman" w:cs="Times New Roman"/>
          <w:sz w:val="24"/>
          <w:szCs w:val="24"/>
          <w:lang w:val="en-US"/>
        </w:rPr>
        <w:t> </w:t>
      </w:r>
      <w:hyperlink r:id="rId983" w:anchor="n12" w:tgtFrame="_blank" w:history="1">
        <w:r w:rsidRPr="001F5564">
          <w:rPr>
            <w:rFonts w:eastAsia="Times New Roman" w:cs="Times New Roman"/>
            <w:color w:val="000099"/>
            <w:sz w:val="24"/>
            <w:szCs w:val="24"/>
            <w:u w:val="single"/>
          </w:rPr>
          <w:t>порядку</w:t>
        </w:r>
      </w:hyperlink>
      <w:r w:rsidRPr="001F5564">
        <w:rPr>
          <w:rFonts w:eastAsia="Times New Roman" w:cs="Times New Roman"/>
          <w:sz w:val="24"/>
          <w:szCs w:val="24"/>
        </w:rPr>
        <w:t>, затверджуваному Кабінетом Міністрів України.</w:t>
      </w:r>
    </w:p>
    <w:p w14:paraId="0579DC4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шоста статті 6 в редакції Закону</w:t>
      </w:r>
      <w:r w:rsidRPr="001F5564">
        <w:rPr>
          <w:rFonts w:eastAsia="Times New Roman" w:cs="Times New Roman"/>
          <w:i/>
          <w:iCs/>
          <w:sz w:val="24"/>
          <w:szCs w:val="24"/>
          <w:lang w:val="en-US"/>
        </w:rPr>
        <w:t> </w:t>
      </w:r>
      <w:hyperlink r:id="rId98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F047E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і </w:t>
      </w:r>
      <w:r w:rsidRPr="001F5564">
        <w:rPr>
          <w:rFonts w:eastAsia="Times New Roman" w:cs="Times New Roman"/>
          <w:sz w:val="24"/>
          <w:szCs w:val="24"/>
          <w:lang w:val="en-US"/>
        </w:rPr>
        <w:t>II</w:t>
      </w:r>
      <w:r w:rsidRPr="001F5564">
        <w:rPr>
          <w:rFonts w:eastAsia="Times New Roman" w:cs="Times New Roman"/>
          <w:sz w:val="24"/>
          <w:szCs w:val="24"/>
        </w:rPr>
        <w:t xml:space="preserve"> груп надається щорічна основна відпустка тривалістю 30 календарних днів, 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- 26 календарних днів.</w:t>
      </w:r>
    </w:p>
    <w:p w14:paraId="5A74599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віком до вісімнадцяти років надається щорічна основна відпустка тривалістю 31 календарний день.</w:t>
      </w:r>
    </w:p>
    <w:p w14:paraId="3C9D14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712EF42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31589A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7.</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роботу із шкідливими і важкими умовами праці та її тривалість</w:t>
      </w:r>
    </w:p>
    <w:p w14:paraId="2F2D600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7 вводиться в дію з 1 січня 1998 року згідно з Постановою ВР</w:t>
      </w:r>
      <w:r w:rsidRPr="001F5564">
        <w:rPr>
          <w:rFonts w:eastAsia="Times New Roman" w:cs="Times New Roman"/>
          <w:i/>
          <w:iCs/>
          <w:sz w:val="24"/>
          <w:szCs w:val="24"/>
          <w:lang w:val="en-US"/>
        </w:rPr>
        <w:t> </w:t>
      </w:r>
      <w:hyperlink r:id="rId985"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7ACA83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4632083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0871BF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8.</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особливий характер праці та її тривалість</w:t>
      </w:r>
    </w:p>
    <w:p w14:paraId="0EC7DC2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8 вводиться в дію з 1 січня 1998 року згідно з Постановою ВР</w:t>
      </w:r>
      <w:r w:rsidRPr="001F5564">
        <w:rPr>
          <w:rFonts w:eastAsia="Times New Roman" w:cs="Times New Roman"/>
          <w:i/>
          <w:iCs/>
          <w:sz w:val="24"/>
          <w:szCs w:val="24"/>
          <w:lang w:val="en-US"/>
        </w:rPr>
        <w:t> </w:t>
      </w:r>
      <w:hyperlink r:id="rId986"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2456B8C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особливий характер праці надається:</w:t>
      </w:r>
    </w:p>
    <w:p w14:paraId="2DFBDC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324025C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61F73EE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65341EE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9.</w:t>
      </w:r>
      <w:r w:rsidRPr="001F5564">
        <w:rPr>
          <w:rFonts w:eastAsia="Times New Roman" w:cs="Times New Roman"/>
          <w:b/>
          <w:bCs/>
          <w:sz w:val="24"/>
          <w:szCs w:val="24"/>
          <w:lang w:val="en-US"/>
        </w:rPr>
        <w:t> </w:t>
      </w:r>
      <w:r w:rsidRPr="001F5564">
        <w:rPr>
          <w:rFonts w:eastAsia="Times New Roman" w:cs="Times New Roman"/>
          <w:sz w:val="24"/>
          <w:szCs w:val="24"/>
        </w:rPr>
        <w:t>Обчислення стажу роботи, що дає право на щорічну відпустку</w:t>
      </w:r>
    </w:p>
    <w:p w14:paraId="1B930D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щорічну основну відпустку (</w:t>
      </w:r>
      <w:hyperlink r:id="rId987"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7383DD5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(в тому числі на умовах неповного робочого часу) протягом робочого року, за який надається відпустка;</w:t>
      </w:r>
    </w:p>
    <w:p w14:paraId="24D005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9 в редакції Закону</w:t>
      </w:r>
      <w:r w:rsidRPr="001F5564">
        <w:rPr>
          <w:rFonts w:eastAsia="Times New Roman" w:cs="Times New Roman"/>
          <w:i/>
          <w:iCs/>
          <w:sz w:val="24"/>
          <w:szCs w:val="24"/>
          <w:lang w:val="en-US"/>
        </w:rPr>
        <w:t> </w:t>
      </w:r>
      <w:hyperlink r:id="rId98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B6A8C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w:t>
      </w:r>
      <w:r w:rsidRPr="001F5564">
        <w:rPr>
          <w:rFonts w:eastAsia="Times New Roman" w:cs="Times New Roman"/>
          <w:sz w:val="24"/>
          <w:szCs w:val="24"/>
        </w:rPr>
        <w:lastRenderedPageBreak/>
        <w:t>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21A9D5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2 частини першої статті 9 в редакції Закону</w:t>
      </w:r>
      <w:r w:rsidRPr="001F5564">
        <w:rPr>
          <w:rFonts w:eastAsia="Times New Roman" w:cs="Times New Roman"/>
          <w:i/>
          <w:iCs/>
          <w:sz w:val="24"/>
          <w:szCs w:val="24"/>
          <w:lang w:val="en-US"/>
        </w:rPr>
        <w:t> </w:t>
      </w:r>
      <w:hyperlink r:id="rId989" w:anchor="n8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0B73F8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14:paraId="7B159B6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час, коли працівник фактично не працював, але за ним зберігалося місце роботи (посада) і йому не виплачувалася заробітна плата у порядку, визначеному</w:t>
      </w:r>
      <w:r w:rsidRPr="001F5564">
        <w:rPr>
          <w:rFonts w:eastAsia="Times New Roman" w:cs="Times New Roman"/>
          <w:sz w:val="24"/>
          <w:szCs w:val="24"/>
          <w:lang w:val="en-US"/>
        </w:rPr>
        <w:t> </w:t>
      </w:r>
      <w:hyperlink r:id="rId990" w:anchor="n268" w:history="1">
        <w:r w:rsidRPr="001F5564">
          <w:rPr>
            <w:rFonts w:eastAsia="Times New Roman" w:cs="Times New Roman"/>
            <w:color w:val="006600"/>
            <w:sz w:val="24"/>
            <w:szCs w:val="24"/>
            <w:u w:val="single"/>
          </w:rPr>
          <w:t>статтями 25</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991"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06F81F6E" w14:textId="77777777" w:rsidR="001F5564" w:rsidRPr="001F5564" w:rsidRDefault="001F5564" w:rsidP="001F5564">
      <w:pPr>
        <w:spacing w:after="150"/>
        <w:ind w:firstLine="450"/>
        <w:jc w:val="both"/>
        <w:rPr>
          <w:rFonts w:eastAsia="Times New Roman" w:cs="Times New Roman"/>
          <w:sz w:val="24"/>
          <w:szCs w:val="24"/>
        </w:rPr>
      </w:pPr>
      <w:hyperlink r:id="rId992"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77DA84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доповнено абзацом другим згідно із Законом</w:t>
      </w:r>
      <w:r w:rsidRPr="001F5564">
        <w:rPr>
          <w:rFonts w:eastAsia="Times New Roman" w:cs="Times New Roman"/>
          <w:i/>
          <w:iCs/>
          <w:sz w:val="24"/>
          <w:szCs w:val="24"/>
          <w:lang w:val="en-US"/>
        </w:rPr>
        <w:t> </w:t>
      </w:r>
      <w:hyperlink r:id="rId993"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1516E5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із змінами, внесеними згідно із Законами</w:t>
      </w:r>
      <w:r w:rsidRPr="001F5564">
        <w:rPr>
          <w:rFonts w:eastAsia="Times New Roman" w:cs="Times New Roman"/>
          <w:i/>
          <w:iCs/>
          <w:sz w:val="24"/>
          <w:szCs w:val="24"/>
          <w:lang w:val="en-US"/>
        </w:rPr>
        <w:t> </w:t>
      </w:r>
      <w:hyperlink r:id="rId99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995"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996" w:anchor="n14"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997"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2A685C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час навчання з відривом від виробництва тривалістю менше 10 місяців на денних відділеннях професійно-технічних навчальних закладів;</w:t>
      </w:r>
    </w:p>
    <w:p w14:paraId="00B9E83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770D887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час, коли працівник, стосовно якого згідно із</w:t>
      </w:r>
      <w:r w:rsidRPr="001F5564">
        <w:rPr>
          <w:rFonts w:eastAsia="Times New Roman" w:cs="Times New Roman"/>
          <w:sz w:val="24"/>
          <w:szCs w:val="24"/>
          <w:lang w:val="en-US"/>
        </w:rPr>
        <w:t> </w:t>
      </w:r>
      <w:hyperlink r:id="rId998"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5D3980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9 доповнено пунктом 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999" w:anchor="n174"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020914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7) інші періоди роботи, передбачені законодавством.</w:t>
      </w:r>
    </w:p>
    <w:p w14:paraId="3165700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щорічні додаткові відпустки (</w:t>
      </w:r>
      <w:hyperlink r:id="rId1000" w:anchor="n60" w:history="1">
        <w:r w:rsidRPr="001F5564">
          <w:rPr>
            <w:rFonts w:eastAsia="Times New Roman" w:cs="Times New Roman"/>
            <w:color w:val="006600"/>
            <w:sz w:val="24"/>
            <w:szCs w:val="24"/>
            <w:u w:val="single"/>
          </w:rPr>
          <w:t>статті 7</w:t>
        </w:r>
      </w:hyperlink>
      <w:r w:rsidRPr="001F5564">
        <w:rPr>
          <w:rFonts w:eastAsia="Times New Roman" w:cs="Times New Roman"/>
          <w:sz w:val="24"/>
          <w:szCs w:val="24"/>
          <w:lang w:val="en-US"/>
        </w:rPr>
        <w:t> </w:t>
      </w:r>
      <w:r w:rsidRPr="001F5564">
        <w:rPr>
          <w:rFonts w:eastAsia="Times New Roman" w:cs="Times New Roman"/>
          <w:sz w:val="24"/>
          <w:szCs w:val="24"/>
        </w:rPr>
        <w:t>та</w:t>
      </w:r>
      <w:hyperlink r:id="rId1001" w:anchor="n64"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1B87DF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46A217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час щорічних основної та додаткових відпусток за роботу із шкідливими, важкими умовами і за особливий характер праці;</w:t>
      </w:r>
    </w:p>
    <w:p w14:paraId="536DCE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36A9BEA9"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9 виключено на підставі Закону</w:t>
      </w:r>
      <w:r w:rsidRPr="001F5564">
        <w:rPr>
          <w:rFonts w:eastAsia="Times New Roman" w:cs="Times New Roman"/>
          <w:i/>
          <w:iCs/>
          <w:sz w:val="24"/>
          <w:szCs w:val="24"/>
          <w:lang w:val="en-US"/>
        </w:rPr>
        <w:t> </w:t>
      </w:r>
      <w:hyperlink r:id="rId1002" w:anchor="n88"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904269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щорічних відпусток</w:t>
      </w:r>
    </w:p>
    <w:p w14:paraId="1F488C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вводиться в дію з 1 січня 1998 року згідно з Постановою ВР</w:t>
      </w:r>
      <w:r w:rsidRPr="001F5564">
        <w:rPr>
          <w:rFonts w:eastAsia="Times New Roman" w:cs="Times New Roman"/>
          <w:i/>
          <w:iCs/>
          <w:sz w:val="24"/>
          <w:szCs w:val="24"/>
          <w:lang w:val="en-US"/>
        </w:rPr>
        <w:t> </w:t>
      </w:r>
      <w:hyperlink r:id="rId1003"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D3C2B7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передбачена</w:t>
      </w:r>
      <w:r w:rsidRPr="001F5564">
        <w:rPr>
          <w:rFonts w:eastAsia="Times New Roman" w:cs="Times New Roman"/>
          <w:sz w:val="24"/>
          <w:szCs w:val="24"/>
          <w:lang w:val="en-US"/>
        </w:rPr>
        <w:t> </w:t>
      </w:r>
      <w:hyperlink r:id="rId1004" w:anchor="n60" w:history="1">
        <w:r w:rsidRPr="001F5564">
          <w:rPr>
            <w:rFonts w:eastAsia="Times New Roman" w:cs="Times New Roman"/>
            <w:color w:val="006600"/>
            <w:sz w:val="24"/>
            <w:szCs w:val="24"/>
            <w:u w:val="single"/>
          </w:rPr>
          <w:t>статтею 7</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1005" w:anchor="n67" w:history="1">
        <w:r w:rsidRPr="001F5564">
          <w:rPr>
            <w:rFonts w:eastAsia="Times New Roman" w:cs="Times New Roman"/>
            <w:color w:val="006600"/>
            <w:sz w:val="24"/>
            <w:szCs w:val="24"/>
            <w:u w:val="single"/>
          </w:rPr>
          <w:t>пунктами 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006" w:anchor="n68" w:history="1">
        <w:r w:rsidRPr="001F5564">
          <w:rPr>
            <w:rFonts w:eastAsia="Times New Roman" w:cs="Times New Roman"/>
            <w:color w:val="006600"/>
            <w:sz w:val="24"/>
            <w:szCs w:val="24"/>
            <w:u w:val="single"/>
          </w:rPr>
          <w:t>2 частини першої статті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485C29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із змінами, внесеними згідно із Законом</w:t>
      </w:r>
      <w:r w:rsidRPr="001F5564">
        <w:rPr>
          <w:rFonts w:eastAsia="Times New Roman" w:cs="Times New Roman"/>
          <w:i/>
          <w:iCs/>
          <w:sz w:val="24"/>
          <w:szCs w:val="24"/>
          <w:lang w:val="en-US"/>
        </w:rPr>
        <w:t> </w:t>
      </w:r>
      <w:hyperlink r:id="rId100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2B119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додаткові відпустки за бажанням працівника можуть надаватись одночасно з щорічною основною відпусткою або окремо від неї.</w:t>
      </w:r>
    </w:p>
    <w:p w14:paraId="2F25485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4455EF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2FBEBD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4371E9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0410FC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1AB8806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332300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60D35B7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особам віком до вісімнадцяти років;</w:t>
      </w:r>
    </w:p>
    <w:p w14:paraId="2768BB3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чоловікам, дружини яких перебувають у відпустці у зв'язку з вагітністю та пологами;</w:t>
      </w:r>
    </w:p>
    <w:p w14:paraId="77E34F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14:paraId="665F5B2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5 частини сьомої статті 10 із змінами, внесеними згідно із Законами</w:t>
      </w:r>
      <w:r w:rsidRPr="001F5564">
        <w:rPr>
          <w:rFonts w:eastAsia="Times New Roman" w:cs="Times New Roman"/>
          <w:i/>
          <w:iCs/>
          <w:sz w:val="24"/>
          <w:szCs w:val="24"/>
          <w:lang w:val="en-US"/>
        </w:rPr>
        <w:t> </w:t>
      </w:r>
      <w:hyperlink r:id="rId1008" w:tgtFrame="_blank" w:history="1">
        <w:r w:rsidRPr="001F5564">
          <w:rPr>
            <w:rFonts w:eastAsia="Times New Roman" w:cs="Times New Roman"/>
            <w:i/>
            <w:iCs/>
            <w:color w:val="000099"/>
            <w:sz w:val="24"/>
            <w:szCs w:val="24"/>
            <w:u w:val="single"/>
          </w:rPr>
          <w:t>№ 1276-</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16.04.2009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09" w:anchor="n21" w:tgtFrame="_blank" w:history="1">
        <w:r w:rsidRPr="001F5564">
          <w:rPr>
            <w:rFonts w:eastAsia="Times New Roman" w:cs="Times New Roman"/>
            <w:i/>
            <w:iCs/>
            <w:color w:val="000099"/>
            <w:sz w:val="24"/>
            <w:szCs w:val="24"/>
            <w:u w:val="single"/>
          </w:rPr>
          <w:t>№ 259-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18.03.2015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10" w:anchor="n103" w:tgtFrame="_blank" w:history="1">
        <w:r w:rsidRPr="001F5564">
          <w:rPr>
            <w:rFonts w:eastAsia="Times New Roman" w:cs="Times New Roman"/>
            <w:i/>
            <w:iCs/>
            <w:color w:val="000099"/>
            <w:sz w:val="24"/>
            <w:szCs w:val="24"/>
            <w:u w:val="single"/>
          </w:rPr>
          <w:t>№ 1357-</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30.03.2021</w:t>
        </w:r>
      </w:hyperlink>
      <w:r w:rsidRPr="001F5564">
        <w:rPr>
          <w:rFonts w:eastAsia="Times New Roman" w:cs="Times New Roman"/>
          <w:i/>
          <w:iCs/>
          <w:sz w:val="24"/>
          <w:szCs w:val="24"/>
        </w:rPr>
        <w:t>}</w:t>
      </w:r>
    </w:p>
    <w:p w14:paraId="73391A5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сумісникам - одночасно з відпусткою за основним місцем роботи;</w:t>
      </w:r>
    </w:p>
    <w:p w14:paraId="70B3A1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363D9F44"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{Пункт 8 частини сьомої</w:t>
      </w:r>
      <w:r w:rsidRPr="001F5564">
        <w:rPr>
          <w:rFonts w:eastAsia="Times New Roman" w:cs="Times New Roman"/>
          <w:i/>
          <w:iCs/>
          <w:sz w:val="24"/>
          <w:szCs w:val="24"/>
          <w:lang w:val="en-US"/>
        </w:rPr>
        <w:t> </w:t>
      </w:r>
      <w:r w:rsidRPr="001F5564">
        <w:rPr>
          <w:rFonts w:eastAsia="Times New Roman" w:cs="Times New Roman"/>
          <w:i/>
          <w:iCs/>
          <w:sz w:val="24"/>
          <w:szCs w:val="24"/>
        </w:rPr>
        <w:t>статті 10 виключено на підставі Закону</w:t>
      </w:r>
      <w:r w:rsidRPr="001F5564">
        <w:rPr>
          <w:rFonts w:eastAsia="Times New Roman" w:cs="Times New Roman"/>
          <w:i/>
          <w:iCs/>
          <w:sz w:val="24"/>
          <w:szCs w:val="24"/>
          <w:lang w:val="en-US"/>
        </w:rPr>
        <w:t> </w:t>
      </w:r>
      <w:hyperlink r:id="rId1011" w:anchor="n8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7513C22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які мають путівку (курсівку) для санаторно-курортного (амбулаторно-курортного) лікування;</w:t>
      </w:r>
    </w:p>
    <w:p w14:paraId="120C32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батькам - вихователям дитячих будинків сімейного типу;</w:t>
      </w:r>
    </w:p>
    <w:p w14:paraId="7906AE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в інших випадках, передбачених законодавством, колективним або трудовим договором.</w:t>
      </w:r>
    </w:p>
    <w:p w14:paraId="106BF8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191EFE0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10 доповнено частиною згідно із Законом</w:t>
      </w:r>
      <w:r w:rsidRPr="001F5564">
        <w:rPr>
          <w:rFonts w:eastAsia="Times New Roman" w:cs="Times New Roman"/>
          <w:i/>
          <w:iCs/>
          <w:sz w:val="24"/>
          <w:szCs w:val="24"/>
          <w:lang w:val="en-US"/>
        </w:rPr>
        <w:t> </w:t>
      </w:r>
      <w:hyperlink r:id="rId1012"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5503F9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другий та наступні роки роботи можуть бути надані працівникові в будь-який час відповідного робочого року.</w:t>
      </w:r>
    </w:p>
    <w:p w14:paraId="147675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1F9468B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1013"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1B820E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6777B0F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1014"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5CBFCD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Власник або уповноважений ним орган зобов'язаний вести облік відпусток, що надаються працівникам.</w:t>
      </w:r>
    </w:p>
    <w:p w14:paraId="2DAED40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sidRPr="001F5564">
        <w:rPr>
          <w:rFonts w:eastAsia="Times New Roman" w:cs="Times New Roman"/>
          <w:sz w:val="24"/>
          <w:szCs w:val="24"/>
          <w:lang w:val="en-US"/>
        </w:rPr>
        <w:t> </w:t>
      </w:r>
      <w:hyperlink r:id="rId1015" w:anchor="n1787" w:tgtFrame="_blank" w:history="1">
        <w:r w:rsidRPr="001F5564">
          <w:rPr>
            <w:rFonts w:eastAsia="Times New Roman" w:cs="Times New Roman"/>
            <w:color w:val="000099"/>
            <w:sz w:val="24"/>
            <w:szCs w:val="24"/>
            <w:u w:val="single"/>
          </w:rPr>
          <w:t xml:space="preserve">главою </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-Б</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27085B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{Статтю 10 доповнено новою частиною згідно із Законом</w:t>
      </w:r>
      <w:r w:rsidRPr="001F5564">
        <w:rPr>
          <w:rFonts w:eastAsia="Times New Roman" w:cs="Times New Roman"/>
          <w:i/>
          <w:iCs/>
          <w:sz w:val="24"/>
          <w:szCs w:val="24"/>
          <w:lang w:val="en-US"/>
        </w:rPr>
        <w:t> </w:t>
      </w:r>
      <w:hyperlink r:id="rId1016" w:anchor="n82" w:tgtFrame="_blank" w:history="1">
        <w:r w:rsidRPr="001F5564">
          <w:rPr>
            <w:rFonts w:eastAsia="Times New Roman" w:cs="Times New Roman"/>
            <w:i/>
            <w:iCs/>
            <w:color w:val="000099"/>
            <w:sz w:val="24"/>
            <w:szCs w:val="24"/>
            <w:u w:val="single"/>
          </w:rPr>
          <w:t>№ 2434-</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19.07.2022</w:t>
        </w:r>
      </w:hyperlink>
      <w:r w:rsidRPr="001F5564">
        <w:rPr>
          <w:rFonts w:eastAsia="Times New Roman" w:cs="Times New Roman"/>
          <w:i/>
          <w:iCs/>
          <w:sz w:val="24"/>
          <w:szCs w:val="24"/>
          <w:lang w:val="en-US"/>
        </w:rPr>
        <w:t> </w:t>
      </w:r>
      <w:r w:rsidRPr="001F5564">
        <w:rPr>
          <w:rFonts w:eastAsia="Times New Roman" w:cs="Times New Roman"/>
          <w:i/>
          <w:iCs/>
          <w:sz w:val="24"/>
          <w:szCs w:val="24"/>
        </w:rPr>
        <w:t>- щодо дії змін див.</w:t>
      </w:r>
      <w:r w:rsidRPr="001F5564">
        <w:rPr>
          <w:rFonts w:eastAsia="Times New Roman" w:cs="Times New Roman"/>
          <w:i/>
          <w:iCs/>
          <w:sz w:val="24"/>
          <w:szCs w:val="24"/>
          <w:lang w:val="en-US"/>
        </w:rPr>
        <w:t> </w:t>
      </w:r>
      <w:hyperlink r:id="rId1017" w:anchor="n90" w:tgtFrame="_blank" w:history="1">
        <w:r w:rsidRPr="001F5564">
          <w:rPr>
            <w:rFonts w:eastAsia="Times New Roman" w:cs="Times New Roman"/>
            <w:i/>
            <w:iCs/>
            <w:color w:val="000099"/>
            <w:sz w:val="24"/>
            <w:szCs w:val="24"/>
            <w:u w:val="single"/>
          </w:rPr>
          <w:t>пункт 1</w:t>
        </w:r>
      </w:hyperlink>
      <w:r w:rsidRPr="001F5564">
        <w:rPr>
          <w:rFonts w:eastAsia="Times New Roman" w:cs="Times New Roman"/>
          <w:i/>
          <w:iCs/>
          <w:sz w:val="24"/>
          <w:szCs w:val="24"/>
          <w:lang w:val="en-US"/>
        </w:rPr>
        <w:t> </w:t>
      </w:r>
      <w:r w:rsidRPr="001F5564">
        <w:rPr>
          <w:rFonts w:eastAsia="Times New Roman" w:cs="Times New Roman"/>
          <w:i/>
          <w:iCs/>
          <w:sz w:val="24"/>
          <w:szCs w:val="24"/>
        </w:rPr>
        <w:t xml:space="preserve">розділу </w:t>
      </w:r>
      <w:r w:rsidRPr="001F5564">
        <w:rPr>
          <w:rFonts w:eastAsia="Times New Roman" w:cs="Times New Roman"/>
          <w:i/>
          <w:iCs/>
          <w:sz w:val="24"/>
          <w:szCs w:val="24"/>
          <w:lang w:val="en-US"/>
        </w:rPr>
        <w:t>II</w:t>
      </w:r>
      <w:r w:rsidRPr="001F5564">
        <w:rPr>
          <w:rFonts w:eastAsia="Times New Roman" w:cs="Times New Roman"/>
          <w:i/>
          <w:iCs/>
          <w:sz w:val="24"/>
          <w:szCs w:val="24"/>
        </w:rPr>
        <w:t>}</w:t>
      </w:r>
    </w:p>
    <w:p w14:paraId="069C7A8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бажанням працівника в зручний для нього час надаються:</w:t>
      </w:r>
    </w:p>
    <w:p w14:paraId="3C160E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особам віком до вісімнадцяти років;</w:t>
      </w:r>
    </w:p>
    <w:p w14:paraId="35455BD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40E08D3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жінкам перед відпусткою у зв'язку з вагітністю та пологами або після неї;</w:t>
      </w:r>
    </w:p>
    <w:p w14:paraId="019534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жінкам, які мають двох і більше дітей віком до 15 років або дитину з інвалідністю;</w:t>
      </w:r>
    </w:p>
    <w:p w14:paraId="5410647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13EC207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дружинам (чоловікам) військовослужбовців;</w:t>
      </w:r>
    </w:p>
    <w:p w14:paraId="64A69A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ветеранам праці та особам, які мають особливі трудові заслуги перед Батьківщиною;</w:t>
      </w:r>
    </w:p>
    <w:p w14:paraId="667195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2E8AF8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8 частини статті 10 із змінами, внесеними згідно із Законом</w:t>
      </w:r>
      <w:r w:rsidRPr="001F5564">
        <w:rPr>
          <w:rFonts w:eastAsia="Times New Roman" w:cs="Times New Roman"/>
          <w:i/>
          <w:iCs/>
          <w:sz w:val="24"/>
          <w:szCs w:val="24"/>
          <w:lang w:val="en-US"/>
        </w:rPr>
        <w:t> </w:t>
      </w:r>
      <w:hyperlink r:id="rId1018" w:anchor="n14"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246E71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батькам - вихователям дитячих будинків сімейного типу;</w:t>
      </w:r>
    </w:p>
    <w:p w14:paraId="3C153AC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працівникам, які є членами пожежно-рятувальних підрозділів для забезпечення добровільної пожежної охорони не менше року;</w:t>
      </w:r>
    </w:p>
    <w:p w14:paraId="157BFE0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чотирнадцяту статті 10 доповнено пунктом 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019" w:anchor="n92"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50CCBB9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в інших випадках, передбачених законодавством, колективним або трудовим договором.</w:t>
      </w:r>
    </w:p>
    <w:p w14:paraId="59465F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14:paraId="7BDA3A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7DFE28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14:paraId="1A5ED6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14:paraId="43558D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11.</w:t>
      </w:r>
      <w:r w:rsidRPr="001F5564">
        <w:rPr>
          <w:rFonts w:eastAsia="Times New Roman" w:cs="Times New Roman"/>
          <w:b/>
          <w:bCs/>
          <w:sz w:val="24"/>
          <w:szCs w:val="24"/>
          <w:lang w:val="en-US"/>
        </w:rPr>
        <w:t> </w:t>
      </w:r>
      <w:r w:rsidRPr="001F5564">
        <w:rPr>
          <w:rFonts w:eastAsia="Times New Roman" w:cs="Times New Roman"/>
          <w:sz w:val="24"/>
          <w:szCs w:val="24"/>
        </w:rPr>
        <w:t>Перенесення щорічної відпустки</w:t>
      </w:r>
    </w:p>
    <w:p w14:paraId="44219F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на вимогу працівника повинна бути перенесена на інший період у разі:</w:t>
      </w:r>
    </w:p>
    <w:p w14:paraId="58E230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порушення власником або уповноваженим ним органом терміну письмового повідомлення працівника про час надання відпустки (</w:t>
      </w:r>
      <w:hyperlink r:id="rId1020" w:anchor="n111" w:history="1">
        <w:r w:rsidRPr="001F5564">
          <w:rPr>
            <w:rFonts w:eastAsia="Times New Roman" w:cs="Times New Roman"/>
            <w:color w:val="006600"/>
            <w:sz w:val="24"/>
            <w:szCs w:val="24"/>
            <w:u w:val="single"/>
          </w:rPr>
          <w:t>частина десята</w:t>
        </w:r>
      </w:hyperlink>
      <w:r w:rsidRPr="001F5564">
        <w:rPr>
          <w:rFonts w:eastAsia="Times New Roman" w:cs="Times New Roman"/>
          <w:sz w:val="24"/>
          <w:szCs w:val="24"/>
          <w:lang w:val="en-US"/>
        </w:rPr>
        <w:t> </w:t>
      </w:r>
      <w:r w:rsidRPr="001F5564">
        <w:rPr>
          <w:rFonts w:eastAsia="Times New Roman" w:cs="Times New Roman"/>
          <w:sz w:val="24"/>
          <w:szCs w:val="24"/>
        </w:rPr>
        <w:t>статті 10 цього Закону);</w:t>
      </w:r>
    </w:p>
    <w:p w14:paraId="78628FE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11 із змінами, внесеними згідно із Законом</w:t>
      </w:r>
      <w:r w:rsidRPr="001F5564">
        <w:rPr>
          <w:rFonts w:eastAsia="Times New Roman" w:cs="Times New Roman"/>
          <w:i/>
          <w:iCs/>
          <w:sz w:val="24"/>
          <w:szCs w:val="24"/>
          <w:lang w:val="en-US"/>
        </w:rPr>
        <w:t> </w:t>
      </w:r>
      <w:hyperlink r:id="rId102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837334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несвоєчасної виплати власником або уповноваженим ним органом заробітної плати працівнику за час щорічної відпустки (</w:t>
      </w:r>
      <w:hyperlink r:id="rId1022" w:anchor="n235" w:history="1">
        <w:r w:rsidRPr="001F5564">
          <w:rPr>
            <w:rFonts w:eastAsia="Times New Roman" w:cs="Times New Roman"/>
            <w:color w:val="006600"/>
            <w:sz w:val="24"/>
            <w:szCs w:val="24"/>
            <w:u w:val="single"/>
          </w:rPr>
          <w:t>частина перша</w:t>
        </w:r>
      </w:hyperlink>
      <w:r w:rsidRPr="001F5564">
        <w:rPr>
          <w:rFonts w:eastAsia="Times New Roman" w:cs="Times New Roman"/>
          <w:sz w:val="24"/>
          <w:szCs w:val="24"/>
          <w:lang w:val="en-US"/>
        </w:rPr>
        <w:t> </w:t>
      </w:r>
      <w:r w:rsidRPr="001F5564">
        <w:rPr>
          <w:rFonts w:eastAsia="Times New Roman" w:cs="Times New Roman"/>
          <w:sz w:val="24"/>
          <w:szCs w:val="24"/>
        </w:rPr>
        <w:t>статті 21 цього Закону).</w:t>
      </w:r>
    </w:p>
    <w:p w14:paraId="78B845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повинна бути перенесена на інший період або продовжена в разі:</w:t>
      </w:r>
    </w:p>
    <w:p w14:paraId="505F620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тимчасової непрацездатності працівника, засвідченої у встановленому порядку;</w:t>
      </w:r>
    </w:p>
    <w:p w14:paraId="764155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436D91F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настання строку відпустки у зв'язку з вагітністю та пологами;</w:t>
      </w:r>
    </w:p>
    <w:p w14:paraId="5D866D7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збігу щорічної відпустки з відпусткою у зв'язку з навчанням;</w:t>
      </w:r>
    </w:p>
    <w:p w14:paraId="0921CD1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встановлення згідно із</w:t>
      </w:r>
      <w:r w:rsidRPr="001F5564">
        <w:rPr>
          <w:rFonts w:eastAsia="Times New Roman" w:cs="Times New Roman"/>
          <w:sz w:val="24"/>
          <w:szCs w:val="24"/>
          <w:lang w:val="en-US"/>
        </w:rPr>
        <w:t> </w:t>
      </w:r>
      <w:hyperlink r:id="rId1023"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70C6A0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другу статті 11 доповнено пунктом 5 згідно із Законом</w:t>
      </w:r>
      <w:r w:rsidRPr="001F5564">
        <w:rPr>
          <w:rFonts w:eastAsia="Times New Roman" w:cs="Times New Roman"/>
          <w:i/>
          <w:iCs/>
          <w:sz w:val="24"/>
          <w:szCs w:val="24"/>
          <w:lang w:val="en-US"/>
        </w:rPr>
        <w:t> </w:t>
      </w:r>
      <w:hyperlink r:id="rId1024" w:anchor="n176"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0F05A6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66CE97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11 із змінами, внесеними згідно із Законом</w:t>
      </w:r>
      <w:r w:rsidRPr="001F5564">
        <w:rPr>
          <w:rFonts w:eastAsia="Times New Roman" w:cs="Times New Roman"/>
          <w:i/>
          <w:iCs/>
          <w:sz w:val="24"/>
          <w:szCs w:val="24"/>
          <w:lang w:val="en-US"/>
        </w:rPr>
        <w:t> </w:t>
      </w:r>
      <w:hyperlink r:id="rId1025"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1E8BD6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sidRPr="001F5564">
        <w:rPr>
          <w:rFonts w:eastAsia="Times New Roman" w:cs="Times New Roman"/>
          <w:sz w:val="24"/>
          <w:szCs w:val="24"/>
          <w:lang w:val="en-US"/>
        </w:rPr>
        <w:t> </w:t>
      </w:r>
      <w:hyperlink r:id="rId1026" w:anchor="n145" w:history="1">
        <w:r w:rsidRPr="001F5564">
          <w:rPr>
            <w:rFonts w:eastAsia="Times New Roman" w:cs="Times New Roman"/>
            <w:color w:val="006600"/>
            <w:sz w:val="24"/>
            <w:szCs w:val="24"/>
            <w:u w:val="single"/>
          </w:rPr>
          <w:t>статті 12</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5BF043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п'ятої статті 11 згідно із Законом</w:t>
      </w:r>
      <w:r w:rsidRPr="001F5564">
        <w:rPr>
          <w:rFonts w:eastAsia="Times New Roman" w:cs="Times New Roman"/>
          <w:i/>
          <w:iCs/>
          <w:sz w:val="24"/>
          <w:szCs w:val="24"/>
          <w:lang w:val="en-US"/>
        </w:rPr>
        <w:t> </w:t>
      </w:r>
      <w:hyperlink r:id="rId1027"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1028"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Забороняється</w:t>
      </w:r>
      <w:r w:rsidRPr="001F5564">
        <w:rPr>
          <w:rFonts w:eastAsia="Times New Roman" w:cs="Times New Roman"/>
          <w:i/>
          <w:iCs/>
          <w:sz w:val="24"/>
          <w:szCs w:val="24"/>
          <w:lang w:val="en-US"/>
        </w:rPr>
        <w:t> </w:t>
      </w:r>
      <w:r w:rsidRPr="001F5564">
        <w:rPr>
          <w:rFonts w:eastAsia="Times New Roman" w:cs="Times New Roman"/>
          <w:sz w:val="24"/>
          <w:szCs w:val="24"/>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3C10F4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12.</w:t>
      </w:r>
      <w:r w:rsidRPr="001F5564">
        <w:rPr>
          <w:rFonts w:eastAsia="Times New Roman" w:cs="Times New Roman"/>
          <w:b/>
          <w:bCs/>
          <w:sz w:val="24"/>
          <w:szCs w:val="24"/>
          <w:lang w:val="en-US"/>
        </w:rPr>
        <w:t> </w:t>
      </w:r>
      <w:r w:rsidRPr="001F5564">
        <w:rPr>
          <w:rFonts w:eastAsia="Times New Roman" w:cs="Times New Roman"/>
          <w:sz w:val="24"/>
          <w:szCs w:val="24"/>
        </w:rPr>
        <w:t>Поділ щорічної відпустки на частини. Відкликання з відпустки</w:t>
      </w:r>
    </w:p>
    <w:p w14:paraId="71822E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2A2E3D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12 із змінами, внесеними згідно із Законами</w:t>
      </w:r>
      <w:r w:rsidRPr="001F5564">
        <w:rPr>
          <w:rFonts w:eastAsia="Times New Roman" w:cs="Times New Roman"/>
          <w:i/>
          <w:iCs/>
          <w:sz w:val="24"/>
          <w:szCs w:val="24"/>
          <w:lang w:val="en-US"/>
        </w:rPr>
        <w:t> </w:t>
      </w:r>
      <w:hyperlink r:id="rId102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30"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4AFA7D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12 згідно із Законом</w:t>
      </w:r>
      <w:r w:rsidRPr="001F5564">
        <w:rPr>
          <w:rFonts w:eastAsia="Times New Roman" w:cs="Times New Roman"/>
          <w:i/>
          <w:iCs/>
          <w:sz w:val="24"/>
          <w:szCs w:val="24"/>
          <w:lang w:val="en-US"/>
        </w:rPr>
        <w:t> </w:t>
      </w:r>
      <w:hyperlink r:id="rId1031"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1032"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06AC24E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150FC6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12 із змінами, внесеними згідно із Законом</w:t>
      </w:r>
      <w:r w:rsidRPr="001F5564">
        <w:rPr>
          <w:rFonts w:eastAsia="Times New Roman" w:cs="Times New Roman"/>
          <w:i/>
          <w:iCs/>
          <w:sz w:val="24"/>
          <w:szCs w:val="24"/>
          <w:lang w:val="en-US"/>
        </w:rPr>
        <w:t> </w:t>
      </w:r>
      <w:hyperlink r:id="rId103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92F7850"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III</w:t>
      </w:r>
      <w:r w:rsidRPr="001F5564">
        <w:rPr>
          <w:rFonts w:eastAsia="Times New Roman" w:cs="Times New Roman"/>
          <w:sz w:val="24"/>
          <w:szCs w:val="24"/>
        </w:rPr>
        <w:br/>
      </w:r>
      <w:r w:rsidRPr="001F5564">
        <w:rPr>
          <w:rFonts w:eastAsia="Times New Roman" w:cs="Times New Roman"/>
          <w:b/>
          <w:bCs/>
          <w:szCs w:val="28"/>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4D2756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 xml:space="preserve">{Назва розділу </w:t>
      </w:r>
      <w:r w:rsidRPr="001F5564">
        <w:rPr>
          <w:rFonts w:eastAsia="Times New Roman" w:cs="Times New Roman"/>
          <w:i/>
          <w:iCs/>
          <w:sz w:val="24"/>
          <w:szCs w:val="24"/>
          <w:lang w:val="en-US"/>
        </w:rPr>
        <w:t>III</w:t>
      </w:r>
      <w:r w:rsidRPr="001F5564">
        <w:rPr>
          <w:rFonts w:eastAsia="Times New Roman" w:cs="Times New Roman"/>
          <w:i/>
          <w:iCs/>
          <w:sz w:val="24"/>
          <w:szCs w:val="24"/>
        </w:rPr>
        <w:t xml:space="preserve"> із змінами, внесеними згідно із Законом</w:t>
      </w:r>
      <w:r w:rsidRPr="001F5564">
        <w:rPr>
          <w:rFonts w:eastAsia="Times New Roman" w:cs="Times New Roman"/>
          <w:i/>
          <w:iCs/>
          <w:sz w:val="24"/>
          <w:szCs w:val="24"/>
          <w:lang w:val="en-US"/>
        </w:rPr>
        <w:t> </w:t>
      </w:r>
      <w:hyperlink r:id="rId1034"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 в редакції Закону</w:t>
      </w:r>
      <w:r w:rsidRPr="001F5564">
        <w:rPr>
          <w:rFonts w:eastAsia="Times New Roman" w:cs="Times New Roman"/>
          <w:i/>
          <w:iCs/>
          <w:sz w:val="24"/>
          <w:szCs w:val="24"/>
          <w:lang w:val="en-US"/>
        </w:rPr>
        <w:t> </w:t>
      </w:r>
      <w:hyperlink r:id="rId1035" w:anchor="n14"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1036" w:anchor="n49"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37" w:anchor="n22"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79330F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13.</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середніх навчальних закладах</w:t>
      </w:r>
    </w:p>
    <w:p w14:paraId="36E626A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36665C7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випускних іспитів в основній школі - тривалістю 10 календарних днів;</w:t>
      </w:r>
    </w:p>
    <w:p w14:paraId="0FF716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випускних іспитів у старшій школі - тривалістю 23 календарних дні;</w:t>
      </w:r>
    </w:p>
    <w:p w14:paraId="152B01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перевідних іспитів в основній та старшій школах - від 4 до 6 календарних днів без урахування вихідних.</w:t>
      </w:r>
    </w:p>
    <w:p w14:paraId="2DD4AA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52AF8BA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14.</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професійно-технічних навчальних закладах</w:t>
      </w:r>
    </w:p>
    <w:p w14:paraId="338CD81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14:paraId="3D4B99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14 із змінами, внесеними згідно із Законом</w:t>
      </w:r>
      <w:r w:rsidRPr="001F5564">
        <w:rPr>
          <w:rFonts w:eastAsia="Times New Roman" w:cs="Times New Roman"/>
          <w:i/>
          <w:iCs/>
          <w:sz w:val="24"/>
          <w:szCs w:val="24"/>
          <w:lang w:val="en-US"/>
        </w:rPr>
        <w:t> </w:t>
      </w:r>
      <w:hyperlink r:id="rId103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85013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15.</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вищих навчальних закладах, навчальних закладах післядипломної освіти та аспірантурі</w:t>
      </w:r>
    </w:p>
    <w:p w14:paraId="53098A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301C620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4BEA94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- 10 календарних днів,</w:t>
      </w:r>
    </w:p>
    <w:p w14:paraId="014CA4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- 20 календарних днів,</w:t>
      </w:r>
    </w:p>
    <w:p w14:paraId="745C890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- 30 календарних днів;</w:t>
      </w:r>
    </w:p>
    <w:p w14:paraId="1D0178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5C78E3A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- 20 календарних днів,</w:t>
      </w:r>
    </w:p>
    <w:p w14:paraId="24C1472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- 30 календарних днів,</w:t>
      </w:r>
    </w:p>
    <w:p w14:paraId="25D31E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- 40 календарних днів;</w:t>
      </w:r>
    </w:p>
    <w:p w14:paraId="2F32AB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 період складання державних іспитів у вищих навчальних закладах незалежно від рівня акредитації - 30 календарних днів;</w:t>
      </w:r>
    </w:p>
    <w:p w14:paraId="45E5B01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17A0FB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15DE6B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згідно із Законом</w:t>
      </w:r>
      <w:r w:rsidRPr="001F5564">
        <w:rPr>
          <w:rFonts w:eastAsia="Times New Roman" w:cs="Times New Roman"/>
          <w:i/>
          <w:iCs/>
          <w:sz w:val="24"/>
          <w:szCs w:val="24"/>
          <w:lang w:val="en-US"/>
        </w:rPr>
        <w:t> </w:t>
      </w:r>
      <w:hyperlink r:id="rId103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0CCC27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1A4E19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41388A1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3115DB0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Відпустки, передбачені пунктами 1 та 2 частини першої та частиною четвертою цієї статті, надаються впродовж навчального року.</w:t>
      </w:r>
    </w:p>
    <w:p w14:paraId="2E80C3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шостою згідно із Законом</w:t>
      </w:r>
      <w:r w:rsidRPr="001F5564">
        <w:rPr>
          <w:rFonts w:eastAsia="Times New Roman" w:cs="Times New Roman"/>
          <w:i/>
          <w:iCs/>
          <w:sz w:val="24"/>
          <w:szCs w:val="24"/>
          <w:lang w:val="en-US"/>
        </w:rPr>
        <w:t> </w:t>
      </w:r>
      <w:hyperlink r:id="rId104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CE59A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15 із змінами, внесеними згідно із Законом</w:t>
      </w:r>
      <w:r w:rsidRPr="001F5564">
        <w:rPr>
          <w:rFonts w:eastAsia="Times New Roman" w:cs="Times New Roman"/>
          <w:i/>
          <w:iCs/>
          <w:sz w:val="24"/>
          <w:szCs w:val="24"/>
          <w:lang w:val="en-US"/>
        </w:rPr>
        <w:t> </w:t>
      </w:r>
      <w:hyperlink r:id="rId104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F7324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профспілковим навчанням</w:t>
      </w:r>
    </w:p>
    <w:p w14:paraId="6F461AC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6F7F650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042"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05543B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4"/>
          <w:szCs w:val="24"/>
          <w:lang w:val="en-US"/>
        </w:rPr>
        <w:t> </w:t>
      </w:r>
      <w:r w:rsidRPr="001F5564">
        <w:rPr>
          <w:rFonts w:eastAsia="Times New Roman" w:cs="Times New Roman"/>
          <w:sz w:val="24"/>
          <w:szCs w:val="24"/>
        </w:rPr>
        <w:t>Творча відпустка</w:t>
      </w:r>
    </w:p>
    <w:p w14:paraId="0B8BC05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0B5EFA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творчих відпусток установлюються Кабінетом Міністрів України.</w:t>
      </w:r>
    </w:p>
    <w:p w14:paraId="55C027A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для підготовки та участі в змаганнях</w:t>
      </w:r>
    </w:p>
    <w:p w14:paraId="47BF1A3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095DD8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відпусток для підготовки та участі в змаганнях встановлюються Кабінетом Міністрів України.</w:t>
      </w:r>
    </w:p>
    <w:p w14:paraId="704D06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043"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560EF1B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Додаткова відпустка окремим категоріям громадян та постраждалим учасникам Революції Гідності</w:t>
      </w:r>
    </w:p>
    <w:p w14:paraId="165C92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16"/>
          <w:szCs w:val="16"/>
          <w:vertAlign w:val="superscript"/>
          <w:lang w:val="en-US"/>
        </w:rPr>
        <w:t> </w:t>
      </w:r>
      <w:r w:rsidRPr="001F5564">
        <w:rPr>
          <w:rFonts w:eastAsia="Times New Roman" w:cs="Times New Roman"/>
          <w:i/>
          <w:iCs/>
          <w:sz w:val="24"/>
          <w:szCs w:val="24"/>
        </w:rPr>
        <w:t>із змінами, внесеними згідно із Законами</w:t>
      </w:r>
      <w:r w:rsidRPr="001F5564">
        <w:rPr>
          <w:rFonts w:eastAsia="Times New Roman" w:cs="Times New Roman"/>
          <w:i/>
          <w:iCs/>
          <w:sz w:val="24"/>
          <w:szCs w:val="24"/>
          <w:lang w:val="en-US"/>
        </w:rPr>
        <w:t> </w:t>
      </w:r>
      <w:hyperlink r:id="rId1044" w:anchor="n51"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45" w:anchor="n24"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785D393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Учасникам бойових дій, постраждалим учасникам Революції Гідності, особам з інвалідністю внаслідок війни, статус яких визначений</w:t>
      </w:r>
      <w:r w:rsidRPr="001F5564">
        <w:rPr>
          <w:rFonts w:eastAsia="Times New Roman" w:cs="Times New Roman"/>
          <w:sz w:val="24"/>
          <w:szCs w:val="24"/>
          <w:lang w:val="en-US"/>
        </w:rPr>
        <w:t> </w:t>
      </w:r>
      <w:hyperlink r:id="rId1046"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особам, реабілітованим відповідно до</w:t>
      </w:r>
      <w:r w:rsidRPr="001F5564">
        <w:rPr>
          <w:rFonts w:eastAsia="Times New Roman" w:cs="Times New Roman"/>
          <w:sz w:val="24"/>
          <w:szCs w:val="24"/>
          <w:lang w:val="en-US"/>
        </w:rPr>
        <w:t> </w:t>
      </w:r>
      <w:hyperlink r:id="rId1047"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2B681FE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048" w:anchor="n17"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1049" w:anchor="n95" w:tgtFrame="_blank" w:history="1">
        <w:r w:rsidRPr="001F5564">
          <w:rPr>
            <w:rFonts w:eastAsia="Times New Roman" w:cs="Times New Roman"/>
            <w:i/>
            <w:iCs/>
            <w:color w:val="000099"/>
            <w:sz w:val="24"/>
            <w:szCs w:val="24"/>
            <w:u w:val="single"/>
          </w:rPr>
          <w:t>№ 2249-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19.12.2017</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50" w:anchor="n52"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51" w:anchor="n25"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549C1085"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IV</w:t>
      </w:r>
      <w:r w:rsidRPr="001F5564">
        <w:rPr>
          <w:rFonts w:eastAsia="Times New Roman" w:cs="Times New Roman"/>
          <w:sz w:val="24"/>
          <w:szCs w:val="24"/>
        </w:rPr>
        <w:br/>
      </w:r>
      <w:r w:rsidRPr="001F5564">
        <w:rPr>
          <w:rFonts w:eastAsia="Times New Roman" w:cs="Times New Roman"/>
          <w:b/>
          <w:bCs/>
          <w:szCs w:val="28"/>
        </w:rPr>
        <w:t>СОЦІАЛЬНІ ВІДПУСТКИ</w:t>
      </w:r>
    </w:p>
    <w:p w14:paraId="02329BF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17.</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вагітністю та пологами</w:t>
      </w:r>
    </w:p>
    <w:p w14:paraId="6A96A1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підставі медичного висновку жінкам надається оплачувана відпустка у зв'язку з вагітністю та пологами тривалістю:</w:t>
      </w:r>
    </w:p>
    <w:p w14:paraId="2FC2A4B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до пологів - 70 календарних днів;</w:t>
      </w:r>
    </w:p>
    <w:p w14:paraId="593585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7557FF7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4BF082B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17 доповнено новою частиною згідно із Законом</w:t>
      </w:r>
      <w:r w:rsidRPr="001F5564">
        <w:rPr>
          <w:rFonts w:eastAsia="Times New Roman" w:cs="Times New Roman"/>
          <w:sz w:val="24"/>
          <w:szCs w:val="24"/>
          <w:lang w:val="en-US"/>
        </w:rPr>
        <w:t> </w:t>
      </w:r>
      <w:hyperlink r:id="rId1052" w:anchor="n11" w:tgtFrame="_blank" w:history="1">
        <w:r w:rsidRPr="001F5564">
          <w:rPr>
            <w:rFonts w:eastAsia="Times New Roman" w:cs="Times New Roman"/>
            <w:i/>
            <w:iCs/>
            <w:color w:val="000099"/>
            <w:sz w:val="24"/>
            <w:szCs w:val="24"/>
            <w:u w:val="single"/>
          </w:rPr>
          <w:t>№ 3238-</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13.07.2023</w:t>
        </w:r>
      </w:hyperlink>
      <w:r w:rsidRPr="001F5564">
        <w:rPr>
          <w:rFonts w:eastAsia="Times New Roman" w:cs="Times New Roman"/>
          <w:i/>
          <w:iCs/>
          <w:sz w:val="24"/>
          <w:szCs w:val="24"/>
        </w:rPr>
        <w:t>}</w:t>
      </w:r>
    </w:p>
    <w:p w14:paraId="64D2DA47"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статті 17 виключено на підставі Закону</w:t>
      </w:r>
      <w:r w:rsidRPr="001F5564">
        <w:rPr>
          <w:rFonts w:eastAsia="Times New Roman" w:cs="Times New Roman"/>
          <w:i/>
          <w:iCs/>
          <w:sz w:val="24"/>
          <w:szCs w:val="24"/>
          <w:lang w:val="en-US"/>
        </w:rPr>
        <w:t> </w:t>
      </w:r>
      <w:hyperlink r:id="rId1053" w:anchor="n12"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080CBA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4"/>
          <w:szCs w:val="24"/>
          <w:lang w:val="en-US"/>
        </w:rPr>
        <w:t> </w:t>
      </w:r>
      <w:r w:rsidRPr="001F5564">
        <w:rPr>
          <w:rFonts w:eastAsia="Times New Roman" w:cs="Times New Roman"/>
          <w:sz w:val="24"/>
          <w:szCs w:val="24"/>
        </w:rPr>
        <w:t>Відпустка для догляду за дитиною до досягнення нею трирічного віку</w:t>
      </w:r>
    </w:p>
    <w:p w14:paraId="6B4A39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14:paraId="198E8B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 із змінами, внесеними згідно із Законом</w:t>
      </w:r>
      <w:r w:rsidRPr="001F5564">
        <w:rPr>
          <w:rFonts w:eastAsia="Times New Roman" w:cs="Times New Roman"/>
          <w:sz w:val="24"/>
          <w:szCs w:val="24"/>
          <w:lang w:val="en-US"/>
        </w:rPr>
        <w:t> </w:t>
      </w:r>
      <w:hyperlink r:id="rId1054" w:anchor="n31"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C98C5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5BEED0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18 із змінами, внесеними згідно із Законом</w:t>
      </w:r>
      <w:r w:rsidRPr="001F5564">
        <w:rPr>
          <w:rFonts w:eastAsia="Times New Roman" w:cs="Times New Roman"/>
          <w:sz w:val="24"/>
          <w:szCs w:val="24"/>
          <w:lang w:val="en-US"/>
        </w:rPr>
        <w:t> </w:t>
      </w:r>
      <w:hyperlink r:id="rId1055" w:anchor="n32"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3B7D9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6F32248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18 із змінами, внесеними згідно із Законами</w:t>
      </w:r>
      <w:r w:rsidRPr="001F5564">
        <w:rPr>
          <w:rFonts w:eastAsia="Times New Roman" w:cs="Times New Roman"/>
          <w:i/>
          <w:iCs/>
          <w:sz w:val="24"/>
          <w:szCs w:val="24"/>
          <w:lang w:val="en-US"/>
        </w:rPr>
        <w:t> </w:t>
      </w:r>
      <w:hyperlink r:id="rId1056"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57" w:anchor="n10"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1058" w:anchor="n33"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1B0780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14:paraId="19F8AF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18 із змінами, внесеними згідно із Законами</w:t>
      </w:r>
      <w:r w:rsidRPr="001F5564">
        <w:rPr>
          <w:rFonts w:eastAsia="Times New Roman" w:cs="Times New Roman"/>
          <w:i/>
          <w:iCs/>
          <w:sz w:val="24"/>
          <w:szCs w:val="24"/>
          <w:lang w:val="en-US"/>
        </w:rPr>
        <w:t> </w:t>
      </w:r>
      <w:hyperlink r:id="rId1059" w:anchor="n15"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1060" w:anchor="n34"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4692C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усиновленням дитини</w:t>
      </w:r>
    </w:p>
    <w:p w14:paraId="01E8B7E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57E3BD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в редакції Закону</w:t>
      </w:r>
      <w:r w:rsidRPr="001F5564">
        <w:rPr>
          <w:rFonts w:eastAsia="Times New Roman" w:cs="Times New Roman"/>
          <w:i/>
          <w:iCs/>
          <w:sz w:val="24"/>
          <w:szCs w:val="24"/>
          <w:lang w:val="en-US"/>
        </w:rPr>
        <w:t> </w:t>
      </w:r>
      <w:hyperlink r:id="rId1061"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1062" w:anchor="n14"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56DAAA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1DD54E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друга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1063" w:anchor="n15"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1B30B0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064"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35F02D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4"/>
          <w:szCs w:val="24"/>
          <w:lang w:val="en-US"/>
        </w:rPr>
        <w:t> </w:t>
      </w: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5A0737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19 в редакції Закону</w:t>
      </w:r>
      <w:r w:rsidRPr="001F5564">
        <w:rPr>
          <w:rFonts w:eastAsia="Times New Roman" w:cs="Times New Roman"/>
          <w:i/>
          <w:iCs/>
          <w:sz w:val="24"/>
          <w:szCs w:val="24"/>
          <w:lang w:val="en-US"/>
        </w:rPr>
        <w:t> </w:t>
      </w:r>
      <w:hyperlink r:id="rId1065"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61F634E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одинокій матері, батьку дитини або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1066"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3D578CA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19 із змінами, внесеними згідно із Законами № 2128-</w:t>
      </w:r>
      <w:r w:rsidRPr="001F5564">
        <w:rPr>
          <w:rFonts w:eastAsia="Times New Roman" w:cs="Times New Roman"/>
          <w:i/>
          <w:iCs/>
          <w:sz w:val="24"/>
          <w:szCs w:val="24"/>
          <w:lang w:val="en-US"/>
        </w:rPr>
        <w:t>IV</w:t>
      </w:r>
      <w:r w:rsidRPr="001F5564">
        <w:rPr>
          <w:rFonts w:eastAsia="Times New Roman" w:cs="Times New Roman"/>
          <w:i/>
          <w:iCs/>
          <w:sz w:val="24"/>
          <w:szCs w:val="24"/>
        </w:rPr>
        <w:t xml:space="preserve"> від 22.10.2004,</w:t>
      </w:r>
      <w:r w:rsidRPr="001F5564">
        <w:rPr>
          <w:rFonts w:eastAsia="Times New Roman" w:cs="Times New Roman"/>
          <w:i/>
          <w:iCs/>
          <w:sz w:val="24"/>
          <w:szCs w:val="24"/>
          <w:lang w:val="en-US"/>
        </w:rPr>
        <w:t> </w:t>
      </w:r>
      <w:hyperlink r:id="rId1067"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68"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69"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sz w:val="24"/>
          <w:szCs w:val="24"/>
          <w:lang w:val="en-US"/>
        </w:rPr>
        <w:t> </w:t>
      </w:r>
      <w:hyperlink r:id="rId1070" w:anchor="n35"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62BBD89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декількох підстав для надання цієї відпустки її загальна тривалість не може перевищувати 17 календарних днів.</w:t>
      </w:r>
    </w:p>
    <w:p w14:paraId="5B71886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19 із змінами, внесеними згідно із Законом</w:t>
      </w:r>
      <w:r w:rsidRPr="001F5564">
        <w:rPr>
          <w:rFonts w:eastAsia="Times New Roman" w:cs="Times New Roman"/>
          <w:i/>
          <w:iCs/>
          <w:sz w:val="24"/>
          <w:szCs w:val="24"/>
          <w:lang w:val="en-US"/>
        </w:rPr>
        <w:t> </w:t>
      </w:r>
      <w:hyperlink r:id="rId1071"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p>
    <w:p w14:paraId="2D8AA5F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19 в редакції Закону</w:t>
      </w:r>
      <w:r w:rsidRPr="001F5564">
        <w:rPr>
          <w:rFonts w:eastAsia="Times New Roman" w:cs="Times New Roman"/>
          <w:i/>
          <w:iCs/>
          <w:sz w:val="24"/>
          <w:szCs w:val="24"/>
          <w:lang w:val="en-US"/>
        </w:rPr>
        <w:t> </w:t>
      </w:r>
      <w:hyperlink r:id="rId1072"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3B0CF6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sz w:val="24"/>
          <w:szCs w:val="24"/>
          <w:lang w:val="en-US"/>
        </w:rPr>
        <w:t> </w:t>
      </w:r>
      <w:r w:rsidRPr="001F5564">
        <w:rPr>
          <w:rFonts w:eastAsia="Times New Roman" w:cs="Times New Roman"/>
          <w:sz w:val="24"/>
          <w:szCs w:val="24"/>
        </w:rPr>
        <w:t>Відпустка при народженні дитини</w:t>
      </w:r>
    </w:p>
    <w:p w14:paraId="7B4CFE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53C0F34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чоловіку, дружина якого народила дитину;</w:t>
      </w:r>
    </w:p>
    <w:p w14:paraId="2C418AF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697BF01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14:paraId="52B70A4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лише одній з осіб, зазначених у частині першій цієї статті.</w:t>
      </w:r>
    </w:p>
    <w:p w14:paraId="531166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5D9B3A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272CB90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w:t>
      </w:r>
      <w:r w:rsidRPr="001F5564">
        <w:rPr>
          <w:rFonts w:eastAsia="Times New Roman" w:cs="Times New Roman"/>
          <w:sz w:val="24"/>
          <w:szCs w:val="24"/>
        </w:rPr>
        <w:lastRenderedPageBreak/>
        <w:t>народження дитини, або свідоцтва про народження дитини протягом 30 календарних днів з дня виходу в таку відпустку.</w:t>
      </w:r>
    </w:p>
    <w:p w14:paraId="79C2E521" w14:textId="77777777" w:rsidR="001F5564" w:rsidRPr="001F5564" w:rsidRDefault="001F5564" w:rsidP="001F5564">
      <w:pPr>
        <w:spacing w:after="150"/>
        <w:ind w:firstLine="450"/>
        <w:jc w:val="both"/>
        <w:rPr>
          <w:rFonts w:eastAsia="Times New Roman" w:cs="Times New Roman"/>
          <w:sz w:val="24"/>
          <w:szCs w:val="24"/>
        </w:rPr>
      </w:pPr>
      <w:hyperlink r:id="rId1073" w:anchor="n8" w:tgtFrame="_blank" w:history="1">
        <w:r w:rsidRPr="001F5564">
          <w:rPr>
            <w:rFonts w:eastAsia="Times New Roman" w:cs="Times New Roman"/>
            <w:color w:val="000099"/>
            <w:sz w:val="24"/>
            <w:szCs w:val="24"/>
            <w:u w:val="single"/>
          </w:rPr>
          <w:t>Порядок</w:t>
        </w:r>
      </w:hyperlink>
      <w:r w:rsidRPr="001F5564">
        <w:rPr>
          <w:rFonts w:eastAsia="Times New Roman" w:cs="Times New Roman"/>
          <w:sz w:val="24"/>
          <w:szCs w:val="24"/>
          <w:lang w:val="en-US"/>
        </w:rPr>
        <w:t> </w:t>
      </w:r>
      <w:r w:rsidRPr="001F5564">
        <w:rPr>
          <w:rFonts w:eastAsia="Times New Roman" w:cs="Times New Roman"/>
          <w:sz w:val="24"/>
          <w:szCs w:val="24"/>
        </w:rPr>
        <w:t>надання відпустки при народженні дитини встановлюється Кабінетом Міністрів України.</w:t>
      </w:r>
    </w:p>
    <w:p w14:paraId="44DD2DE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1074" w:anchor="n36"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436EE2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соціальних відпусток</w:t>
      </w:r>
    </w:p>
    <w:p w14:paraId="7A5A417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738DD4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231D6E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надається за заявою матері, батька дитини або осіб, зазначених у</w:t>
      </w:r>
      <w:r w:rsidRPr="001F5564">
        <w:rPr>
          <w:rFonts w:eastAsia="Times New Roman" w:cs="Times New Roman"/>
          <w:sz w:val="24"/>
          <w:szCs w:val="24"/>
          <w:lang w:val="en-US"/>
        </w:rPr>
        <w:t> </w:t>
      </w:r>
      <w:hyperlink r:id="rId1075"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3B2C477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20 із змінами, внесеними 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1076" w:anchor="n4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CBE0E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зазначеним у</w:t>
      </w:r>
      <w:r w:rsidRPr="001F5564">
        <w:rPr>
          <w:rFonts w:eastAsia="Times New Roman" w:cs="Times New Roman"/>
          <w:sz w:val="24"/>
          <w:szCs w:val="24"/>
          <w:lang w:val="en-US"/>
        </w:rPr>
        <w:t> </w:t>
      </w:r>
      <w:hyperlink r:id="rId1077"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122FB09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20 із змінами, внесеними згідно із Законами</w:t>
      </w:r>
      <w:r w:rsidRPr="001F5564">
        <w:rPr>
          <w:rFonts w:eastAsia="Times New Roman" w:cs="Times New Roman"/>
          <w:i/>
          <w:iCs/>
          <w:sz w:val="24"/>
          <w:szCs w:val="24"/>
          <w:lang w:val="en-US"/>
        </w:rPr>
        <w:t> </w:t>
      </w:r>
      <w:hyperlink r:id="rId1078"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79" w:anchor="n11"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80" w:anchor="n49"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4A95A2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698A39C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п'ята статті 20 із змінами, внесеними згідно із Законами</w:t>
      </w:r>
      <w:r w:rsidRPr="001F5564">
        <w:rPr>
          <w:rFonts w:eastAsia="Times New Roman" w:cs="Times New Roman"/>
          <w:i/>
          <w:iCs/>
          <w:sz w:val="24"/>
          <w:szCs w:val="24"/>
          <w:lang w:val="en-US"/>
        </w:rPr>
        <w:t> </w:t>
      </w:r>
      <w:hyperlink r:id="rId1081"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82" w:anchor="n13"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p>
    <w:p w14:paraId="76D6EA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2DF593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20 доповнено частиною згідно із Законом</w:t>
      </w:r>
      <w:r w:rsidRPr="001F5564">
        <w:rPr>
          <w:rFonts w:eastAsia="Times New Roman" w:cs="Times New Roman"/>
          <w:i/>
          <w:iCs/>
          <w:sz w:val="24"/>
          <w:szCs w:val="24"/>
          <w:lang w:val="en-US"/>
        </w:rPr>
        <w:t> </w:t>
      </w:r>
      <w:hyperlink r:id="rId1083"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4127F58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Додаткові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надаються понад щорічні відпустки, передбачені</w:t>
      </w:r>
      <w:r w:rsidRPr="001F5564">
        <w:rPr>
          <w:rFonts w:eastAsia="Times New Roman" w:cs="Times New Roman"/>
          <w:sz w:val="24"/>
          <w:szCs w:val="24"/>
          <w:lang w:val="en-US"/>
        </w:rPr>
        <w:t> </w:t>
      </w:r>
      <w:hyperlink r:id="rId1084"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hyperlink r:id="rId1085" w:anchor="n60"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7</w:t>
        </w:r>
        <w:r w:rsidRPr="001F5564">
          <w:rPr>
            <w:rFonts w:eastAsia="Times New Roman" w:cs="Times New Roman"/>
            <w:color w:val="006600"/>
            <w:sz w:val="24"/>
            <w:szCs w:val="24"/>
            <w:u w:val="single"/>
            <w:lang w:val="en-US"/>
          </w:rPr>
          <w:t> </w:t>
        </w:r>
      </w:hyperlink>
      <w:r w:rsidRPr="001F5564">
        <w:rPr>
          <w:rFonts w:eastAsia="Times New Roman" w:cs="Times New Roman"/>
          <w:sz w:val="24"/>
          <w:szCs w:val="24"/>
        </w:rPr>
        <w:t>і</w:t>
      </w:r>
      <w:r w:rsidRPr="001F5564">
        <w:rPr>
          <w:rFonts w:eastAsia="Times New Roman" w:cs="Times New Roman"/>
          <w:sz w:val="24"/>
          <w:szCs w:val="24"/>
          <w:lang w:val="en-US"/>
        </w:rPr>
        <w:t> </w:t>
      </w:r>
      <w:hyperlink r:id="rId1086"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1087" w:anchor="n131"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статтею 11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350240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20 із змінами, внесеними згідно із Законами</w:t>
      </w:r>
      <w:r w:rsidRPr="001F5564">
        <w:rPr>
          <w:rFonts w:eastAsia="Times New Roman" w:cs="Times New Roman"/>
          <w:i/>
          <w:iCs/>
          <w:sz w:val="24"/>
          <w:szCs w:val="24"/>
          <w:lang w:val="en-US"/>
        </w:rPr>
        <w:t> </w:t>
      </w:r>
      <w:hyperlink r:id="rId1088"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89"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3273A0F7"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lastRenderedPageBreak/>
        <w:t xml:space="preserve">Розділ </w:t>
      </w:r>
      <w:r w:rsidRPr="001F5564">
        <w:rPr>
          <w:rFonts w:eastAsia="Times New Roman" w:cs="Times New Roman"/>
          <w:b/>
          <w:bCs/>
          <w:szCs w:val="28"/>
          <w:lang w:val="en-US"/>
        </w:rPr>
        <w:t>V</w:t>
      </w:r>
      <w:r w:rsidRPr="001F5564">
        <w:rPr>
          <w:rFonts w:eastAsia="Times New Roman" w:cs="Times New Roman"/>
          <w:sz w:val="24"/>
          <w:szCs w:val="24"/>
        </w:rPr>
        <w:br/>
      </w:r>
      <w:r w:rsidRPr="001F5564">
        <w:rPr>
          <w:rFonts w:eastAsia="Times New Roman" w:cs="Times New Roman"/>
          <w:b/>
          <w:bCs/>
          <w:szCs w:val="28"/>
        </w:rPr>
        <w:t>ОПЛАТА ВІДПУСТОК</w:t>
      </w:r>
    </w:p>
    <w:p w14:paraId="18F2F69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21.</w:t>
      </w:r>
      <w:r w:rsidRPr="001F5564">
        <w:rPr>
          <w:rFonts w:eastAsia="Times New Roman" w:cs="Times New Roman"/>
          <w:b/>
          <w:bCs/>
          <w:sz w:val="24"/>
          <w:szCs w:val="24"/>
          <w:lang w:val="en-US"/>
        </w:rPr>
        <w:t> </w:t>
      </w:r>
      <w:r w:rsidRPr="001F5564">
        <w:rPr>
          <w:rFonts w:eastAsia="Times New Roman" w:cs="Times New Roman"/>
          <w:sz w:val="24"/>
          <w:szCs w:val="24"/>
        </w:rPr>
        <w:t>Порядок оплати відпусток</w:t>
      </w:r>
    </w:p>
    <w:p w14:paraId="3BEB47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14:paraId="4C2BF6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21 в редакції Закону</w:t>
      </w:r>
      <w:r w:rsidRPr="001F5564">
        <w:rPr>
          <w:rFonts w:eastAsia="Times New Roman" w:cs="Times New Roman"/>
          <w:i/>
          <w:iCs/>
          <w:sz w:val="24"/>
          <w:szCs w:val="24"/>
          <w:lang w:val="en-US"/>
        </w:rPr>
        <w:t> </w:t>
      </w:r>
      <w:hyperlink r:id="rId1090" w:anchor="n90"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4DA31C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та компенсації за невикористані відпустки, встановлюється Кабінетом Міністрів України.</w:t>
      </w:r>
    </w:p>
    <w:p w14:paraId="058CD39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21 із змінами, внесеними згідно із Законами</w:t>
      </w:r>
      <w:r w:rsidRPr="001F5564">
        <w:rPr>
          <w:rFonts w:eastAsia="Times New Roman" w:cs="Times New Roman"/>
          <w:i/>
          <w:iCs/>
          <w:sz w:val="24"/>
          <w:szCs w:val="24"/>
          <w:lang w:val="en-US"/>
        </w:rPr>
        <w:t> </w:t>
      </w:r>
      <w:hyperlink r:id="rId1091"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92"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093"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069D9E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мають право на соціальні відпустки, передбачені</w:t>
      </w:r>
      <w:r w:rsidRPr="001F5564">
        <w:rPr>
          <w:rFonts w:eastAsia="Times New Roman" w:cs="Times New Roman"/>
          <w:sz w:val="24"/>
          <w:szCs w:val="24"/>
          <w:lang w:val="en-US"/>
        </w:rPr>
        <w:t> </w:t>
      </w:r>
      <w:hyperlink r:id="rId1094" w:anchor="n196" w:history="1">
        <w:r w:rsidRPr="001F5564">
          <w:rPr>
            <w:rFonts w:eastAsia="Times New Roman" w:cs="Times New Roman"/>
            <w:color w:val="006600"/>
            <w:sz w:val="24"/>
            <w:szCs w:val="24"/>
            <w:u w:val="single"/>
          </w:rPr>
          <w:t>статтями 17</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095" w:anchor="n202" w:history="1">
        <w:r w:rsidRPr="001F5564">
          <w:rPr>
            <w:rFonts w:eastAsia="Times New Roman" w:cs="Times New Roman"/>
            <w:color w:val="006600"/>
            <w:sz w:val="24"/>
            <w:szCs w:val="24"/>
            <w:u w:val="single"/>
          </w:rPr>
          <w:t>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виплачується державна допомога на умовах, передбачених</w:t>
      </w:r>
      <w:r w:rsidRPr="001F5564">
        <w:rPr>
          <w:rFonts w:eastAsia="Times New Roman" w:cs="Times New Roman"/>
          <w:sz w:val="24"/>
          <w:szCs w:val="24"/>
          <w:lang w:val="en-US"/>
        </w:rPr>
        <w:t> </w:t>
      </w:r>
      <w:hyperlink r:id="rId1096"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державну допомогу сім'ям з дітьми" та іншими нормативно-правовими актами України.</w:t>
      </w:r>
    </w:p>
    <w:p w14:paraId="67E49D2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22.</w:t>
      </w:r>
      <w:r w:rsidRPr="001F5564">
        <w:rPr>
          <w:rFonts w:eastAsia="Times New Roman" w:cs="Times New Roman"/>
          <w:b/>
          <w:bCs/>
          <w:sz w:val="24"/>
          <w:szCs w:val="24"/>
          <w:lang w:val="en-US"/>
        </w:rPr>
        <w:t> </w:t>
      </w:r>
      <w:r w:rsidRPr="001F5564">
        <w:rPr>
          <w:rFonts w:eastAsia="Times New Roman" w:cs="Times New Roman"/>
          <w:sz w:val="24"/>
          <w:szCs w:val="24"/>
        </w:rPr>
        <w:t>Відрахування із заробітної плати за час відпустки</w:t>
      </w:r>
    </w:p>
    <w:p w14:paraId="486D368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20D1F20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передбачене частиною першою цієї статті, не провадиться, якщо працівник звільняється з роботи у зв'язку з:</w:t>
      </w:r>
    </w:p>
    <w:p w14:paraId="313F8C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призовом або прийняттям (вступом) на військову службу, направленням на альтернативну (невійськову) службу;</w:t>
      </w:r>
    </w:p>
    <w:p w14:paraId="6E078C2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переведенням працівника за його згодою на інше підприємство або переходом на виборну посаду у випадках, передбачених законами України;</w:t>
      </w:r>
    </w:p>
    <w:p w14:paraId="329864F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14:paraId="1B657B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1F39BA3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04AA4C6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144256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поновленням на роботі працівника, який раніше виконував цю роботу;</w:t>
      </w:r>
    </w:p>
    <w:p w14:paraId="4FF6837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направленням на навчання;</w:t>
      </w:r>
    </w:p>
    <w:p w14:paraId="3F1F74B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9) виходом на пенсію.</w:t>
      </w:r>
    </w:p>
    <w:p w14:paraId="34CD07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із заробітної плати за невідпрацьовані дні відпустки у разі смерті працівника не провадиться.</w:t>
      </w:r>
    </w:p>
    <w:p w14:paraId="38B387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23.</w:t>
      </w:r>
      <w:r w:rsidRPr="001F5564">
        <w:rPr>
          <w:rFonts w:eastAsia="Times New Roman" w:cs="Times New Roman"/>
          <w:b/>
          <w:bCs/>
          <w:sz w:val="24"/>
          <w:szCs w:val="24"/>
          <w:lang w:val="en-US"/>
        </w:rPr>
        <w:t> </w:t>
      </w:r>
      <w:r w:rsidRPr="001F5564">
        <w:rPr>
          <w:rFonts w:eastAsia="Times New Roman" w:cs="Times New Roman"/>
          <w:sz w:val="24"/>
          <w:szCs w:val="24"/>
        </w:rPr>
        <w:t>Кошти на оплату відпусток</w:t>
      </w:r>
    </w:p>
    <w:p w14:paraId="5A5E0C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Витрати, пов'язані з оплатою відпусток, передбачених</w:t>
      </w:r>
      <w:r w:rsidRPr="001F5564">
        <w:rPr>
          <w:rFonts w:eastAsia="Times New Roman" w:cs="Times New Roman"/>
          <w:sz w:val="24"/>
          <w:szCs w:val="24"/>
          <w:lang w:val="en-US"/>
        </w:rPr>
        <w:t> </w:t>
      </w:r>
      <w:hyperlink r:id="rId1097"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r w:rsidRPr="001F5564">
        <w:rPr>
          <w:rFonts w:eastAsia="Times New Roman" w:cs="Times New Roman"/>
          <w:sz w:val="24"/>
          <w:szCs w:val="24"/>
          <w:lang w:val="en-US"/>
        </w:rPr>
        <w:t> </w:t>
      </w:r>
      <w:hyperlink r:id="rId1098" w:anchor="n60" w:history="1">
        <w:r w:rsidRPr="001F5564">
          <w:rPr>
            <w:rFonts w:eastAsia="Times New Roman" w:cs="Times New Roman"/>
            <w:color w:val="006600"/>
            <w:sz w:val="24"/>
            <w:szCs w:val="24"/>
            <w:u w:val="single"/>
          </w:rPr>
          <w:t>7</w:t>
        </w:r>
      </w:hyperlink>
      <w:r w:rsidRPr="001F5564">
        <w:rPr>
          <w:rFonts w:eastAsia="Times New Roman" w:cs="Times New Roman"/>
          <w:sz w:val="24"/>
          <w:szCs w:val="24"/>
        </w:rPr>
        <w:t>,</w:t>
      </w:r>
      <w:r w:rsidRPr="001F5564">
        <w:rPr>
          <w:rFonts w:eastAsia="Times New Roman" w:cs="Times New Roman"/>
          <w:sz w:val="24"/>
          <w:szCs w:val="24"/>
          <w:lang w:val="en-US"/>
        </w:rPr>
        <w:t> </w:t>
      </w:r>
      <w:hyperlink r:id="rId1099"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0" w:anchor="n153" w:history="1">
        <w:r w:rsidRPr="001F5564">
          <w:rPr>
            <w:rFonts w:eastAsia="Times New Roman" w:cs="Times New Roman"/>
            <w:color w:val="006600"/>
            <w:sz w:val="24"/>
            <w:szCs w:val="24"/>
            <w:u w:val="single"/>
          </w:rPr>
          <w:t>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1"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2"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3" w:anchor="n182" w:history="1">
        <w:r w:rsidRPr="001F5564">
          <w:rPr>
            <w:rFonts w:eastAsia="Times New Roman" w:cs="Times New Roman"/>
            <w:color w:val="006600"/>
            <w:sz w:val="24"/>
            <w:szCs w:val="24"/>
            <w:u w:val="single"/>
          </w:rPr>
          <w:t>15</w:t>
        </w:r>
      </w:hyperlink>
      <w:hyperlink r:id="rId1104" w:anchor="n182"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5" w:anchor="n185" w:history="1">
        <w:r w:rsidRPr="001F5564">
          <w:rPr>
            <w:rFonts w:eastAsia="Times New Roman" w:cs="Times New Roman"/>
            <w:color w:val="006600"/>
            <w:sz w:val="24"/>
            <w:szCs w:val="24"/>
            <w:u w:val="single"/>
          </w:rPr>
          <w:t>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6" w:anchor="n209" w:history="1">
        <w:r w:rsidRPr="001F5564">
          <w:rPr>
            <w:rFonts w:eastAsia="Times New Roman" w:cs="Times New Roman"/>
            <w:color w:val="006600"/>
            <w:sz w:val="24"/>
            <w:szCs w:val="24"/>
            <w:u w:val="single"/>
          </w:rPr>
          <w:t>18</w:t>
        </w:r>
      </w:hyperlink>
      <w:hyperlink r:id="rId1107"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108" w:anchor="n214" w:history="1">
        <w:r w:rsidRPr="001F5564">
          <w:rPr>
            <w:rFonts w:eastAsia="Times New Roman" w:cs="Times New Roman"/>
            <w:color w:val="006600"/>
            <w:sz w:val="24"/>
            <w:szCs w:val="24"/>
            <w:u w:val="single"/>
          </w:rPr>
          <w:t>19</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09" w:anchor="n331" w:history="1">
        <w:r w:rsidRPr="001F5564">
          <w:rPr>
            <w:rFonts w:eastAsia="Times New Roman" w:cs="Times New Roman"/>
            <w:color w:val="006600"/>
            <w:sz w:val="24"/>
            <w:szCs w:val="24"/>
            <w:u w:val="single"/>
          </w:rPr>
          <w:t>19</w:t>
        </w:r>
      </w:hyperlink>
      <w:hyperlink r:id="rId1110"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6522B4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23 із змінами, внесеними згідно із Законами</w:t>
      </w:r>
      <w:r w:rsidRPr="001F5564">
        <w:rPr>
          <w:rFonts w:eastAsia="Times New Roman" w:cs="Times New Roman"/>
          <w:i/>
          <w:iCs/>
          <w:sz w:val="24"/>
          <w:szCs w:val="24"/>
          <w:lang w:val="en-US"/>
        </w:rPr>
        <w:t> </w:t>
      </w:r>
      <w:hyperlink r:id="rId1111"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112"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113" w:anchor="n50"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F7DA6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12742FD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0E5CBF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Фінансування допомоги по вагітності та пологах провадиться з коштів державного соціального страхування.</w:t>
      </w:r>
    </w:p>
    <w:p w14:paraId="17239F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23 із змінами, внесеними згідно із Законом</w:t>
      </w:r>
      <w:r w:rsidRPr="001F5564">
        <w:rPr>
          <w:rFonts w:eastAsia="Times New Roman" w:cs="Times New Roman"/>
          <w:i/>
          <w:iCs/>
          <w:sz w:val="24"/>
          <w:szCs w:val="24"/>
          <w:lang w:val="en-US"/>
        </w:rPr>
        <w:t> </w:t>
      </w:r>
      <w:hyperlink r:id="rId1114" w:anchor="n92"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4C9E4F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24.</w:t>
      </w:r>
      <w:r w:rsidRPr="001F5564">
        <w:rPr>
          <w:rFonts w:eastAsia="Times New Roman" w:cs="Times New Roman"/>
          <w:b/>
          <w:bCs/>
          <w:sz w:val="24"/>
          <w:szCs w:val="24"/>
          <w:lang w:val="en-US"/>
        </w:rPr>
        <w:t> </w:t>
      </w:r>
      <w:r w:rsidRPr="001F5564">
        <w:rPr>
          <w:rFonts w:eastAsia="Times New Roman" w:cs="Times New Roman"/>
          <w:sz w:val="24"/>
          <w:szCs w:val="24"/>
        </w:rPr>
        <w:t>Грошова компенсація за невикористані щорічні відпустки</w:t>
      </w:r>
    </w:p>
    <w:p w14:paraId="7062660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09F0E2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24 із змінами, внесеними згідно із Законом</w:t>
      </w:r>
      <w:r w:rsidRPr="001F5564">
        <w:rPr>
          <w:rFonts w:eastAsia="Times New Roman" w:cs="Times New Roman"/>
          <w:i/>
          <w:iCs/>
          <w:sz w:val="24"/>
          <w:szCs w:val="24"/>
          <w:lang w:val="en-US"/>
        </w:rPr>
        <w:t> </w:t>
      </w:r>
      <w:hyperlink r:id="rId1115"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792A446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658E61EE"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24 виключено на підставі Закону</w:t>
      </w:r>
      <w:r w:rsidRPr="001F5564">
        <w:rPr>
          <w:rFonts w:eastAsia="Times New Roman" w:cs="Times New Roman"/>
          <w:i/>
          <w:iCs/>
          <w:sz w:val="24"/>
          <w:szCs w:val="24"/>
          <w:lang w:val="en-US"/>
        </w:rPr>
        <w:t> </w:t>
      </w:r>
      <w:hyperlink r:id="rId1116" w:anchor="n94"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24FCAE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6A2768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віком до вісімнадцяти років заміна всіх видів відпусток грошовою компенсацією не допускається.</w:t>
      </w:r>
    </w:p>
    <w:p w14:paraId="04D11D5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що не була одержана за життя, виплачується членам сім’ї такого працівника, а у разі їх відсутності - входить до складу спадщини.</w:t>
      </w:r>
    </w:p>
    <w:p w14:paraId="655F44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шоста статті 24 із змінами, внесеними згідно із Законами</w:t>
      </w:r>
      <w:r w:rsidRPr="001F5564">
        <w:rPr>
          <w:rFonts w:eastAsia="Times New Roman" w:cs="Times New Roman"/>
          <w:i/>
          <w:iCs/>
          <w:sz w:val="24"/>
          <w:szCs w:val="24"/>
          <w:lang w:val="en-US"/>
        </w:rPr>
        <w:t> </w:t>
      </w:r>
      <w:hyperlink r:id="rId1117"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1118" w:anchor="n95"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12C2C8CC"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w:t>
      </w:r>
      <w:r w:rsidRPr="001F5564">
        <w:rPr>
          <w:rFonts w:eastAsia="Times New Roman" w:cs="Times New Roman"/>
          <w:sz w:val="24"/>
          <w:szCs w:val="24"/>
        </w:rPr>
        <w:br/>
      </w:r>
      <w:r w:rsidRPr="001F5564">
        <w:rPr>
          <w:rFonts w:eastAsia="Times New Roman" w:cs="Times New Roman"/>
          <w:b/>
          <w:bCs/>
          <w:szCs w:val="28"/>
        </w:rPr>
        <w:t>ВІДПУСТКИ БЕЗ ЗБЕРЕЖЕННЯ ЗАРОБІТНОЇ ПЛАТИ</w:t>
      </w:r>
    </w:p>
    <w:p w14:paraId="559DE9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25.</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що надається працівникові в обов'язковому порядку</w:t>
      </w:r>
    </w:p>
    <w:p w14:paraId="260C8C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без збереження заробітної плати за бажанням працівника надається в обов'язковому порядку:</w:t>
      </w:r>
    </w:p>
    <w:p w14:paraId="4A7841E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028433F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чоловікові, дружина якого перебуває у післяпологовій відпустці, - тривалістю до 14 календарних днів;</w:t>
      </w:r>
    </w:p>
    <w:p w14:paraId="24CAAC2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матері або іншим особам, зазначеним у</w:t>
      </w:r>
      <w:r w:rsidRPr="001F5564">
        <w:rPr>
          <w:rFonts w:eastAsia="Times New Roman" w:cs="Times New Roman"/>
          <w:sz w:val="24"/>
          <w:szCs w:val="24"/>
          <w:lang w:val="en-US"/>
        </w:rPr>
        <w:t> </w:t>
      </w:r>
      <w:hyperlink r:id="rId1119" w:anchor="n205" w:history="1">
        <w:r w:rsidRPr="001F5564">
          <w:rPr>
            <w:rFonts w:eastAsia="Times New Roman" w:cs="Times New Roman"/>
            <w:color w:val="006600"/>
            <w:sz w:val="24"/>
            <w:szCs w:val="24"/>
            <w:u w:val="single"/>
          </w:rPr>
          <w:t>частині третій статті 18</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1120" w:anchor="n216" w:history="1">
        <w:r w:rsidRPr="001F5564">
          <w:rPr>
            <w:rFonts w:eastAsia="Times New Roman" w:cs="Times New Roman"/>
            <w:color w:val="006600"/>
            <w:sz w:val="24"/>
            <w:szCs w:val="24"/>
            <w:u w:val="single"/>
          </w:rPr>
          <w:t>частині першій статті 19</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0E3A2B36" w14:textId="77777777" w:rsidR="001F5564" w:rsidRPr="001F5564" w:rsidRDefault="001F5564" w:rsidP="001F5564">
      <w:pPr>
        <w:spacing w:after="150"/>
        <w:ind w:firstLine="450"/>
        <w:jc w:val="both"/>
        <w:rPr>
          <w:rFonts w:eastAsia="Times New Roman" w:cs="Times New Roman"/>
          <w:sz w:val="24"/>
          <w:szCs w:val="24"/>
        </w:rPr>
      </w:pPr>
      <w:hyperlink r:id="rId1121"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68986A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частини першої статті 25 доповнено абзацом другим згідно із Законом</w:t>
      </w:r>
      <w:r w:rsidRPr="001F5564">
        <w:rPr>
          <w:rFonts w:eastAsia="Times New Roman" w:cs="Times New Roman"/>
          <w:i/>
          <w:iCs/>
          <w:sz w:val="24"/>
          <w:szCs w:val="24"/>
          <w:lang w:val="en-US"/>
        </w:rPr>
        <w:t> </w:t>
      </w:r>
      <w:hyperlink r:id="rId1122"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3A2AEC6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статті 25 в редакції Закону</w:t>
      </w:r>
      <w:r w:rsidRPr="001F5564">
        <w:rPr>
          <w:rFonts w:eastAsia="Times New Roman" w:cs="Times New Roman"/>
          <w:i/>
          <w:iCs/>
          <w:sz w:val="24"/>
          <w:szCs w:val="24"/>
          <w:lang w:val="en-US"/>
        </w:rPr>
        <w:t> </w:t>
      </w:r>
      <w:hyperlink r:id="rId1123"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 із змінами, внесеними згідно із Законом</w:t>
      </w:r>
      <w:r w:rsidRPr="001F5564">
        <w:rPr>
          <w:rFonts w:eastAsia="Times New Roman" w:cs="Times New Roman"/>
          <w:i/>
          <w:iCs/>
          <w:sz w:val="24"/>
          <w:szCs w:val="24"/>
          <w:lang w:val="en-US"/>
        </w:rPr>
        <w:t> </w:t>
      </w:r>
      <w:hyperlink r:id="rId1124" w:anchor="n20"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1125"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1BBB91B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матері або іншій особі, зазначеній у</w:t>
      </w:r>
      <w:r w:rsidRPr="001F5564">
        <w:rPr>
          <w:rFonts w:eastAsia="Times New Roman" w:cs="Times New Roman"/>
          <w:sz w:val="24"/>
          <w:szCs w:val="24"/>
          <w:lang w:val="en-US"/>
        </w:rPr>
        <w:t> </w:t>
      </w:r>
      <w:hyperlink r:id="rId1126"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для догляду за дитиною віком до 14 років на період оголошення карантину на відповідній території;</w:t>
      </w:r>
    </w:p>
    <w:p w14:paraId="05D20E1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127" w:tgtFrame="_blank" w:history="1">
        <w:r w:rsidRPr="001F5564">
          <w:rPr>
            <w:rFonts w:eastAsia="Times New Roman" w:cs="Times New Roman"/>
            <w:i/>
            <w:iCs/>
            <w:color w:val="000099"/>
            <w:sz w:val="24"/>
            <w:szCs w:val="24"/>
            <w:u w:val="single"/>
          </w:rPr>
          <w:t>№ 2169-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11.05.2010</w:t>
        </w:r>
      </w:hyperlink>
      <w:r w:rsidRPr="001F5564">
        <w:rPr>
          <w:rFonts w:eastAsia="Times New Roman" w:cs="Times New Roman"/>
          <w:i/>
          <w:iCs/>
          <w:sz w:val="24"/>
          <w:szCs w:val="24"/>
        </w:rPr>
        <w:t>}</w:t>
      </w:r>
    </w:p>
    <w:p w14:paraId="6672944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54AFCD3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перший пункту 4 частини першої статті 25 із змінами, внесеними згідно із Законом</w:t>
      </w:r>
      <w:r w:rsidRPr="001F5564">
        <w:rPr>
          <w:rFonts w:eastAsia="Times New Roman" w:cs="Times New Roman"/>
          <w:i/>
          <w:iCs/>
          <w:sz w:val="24"/>
          <w:szCs w:val="24"/>
          <w:lang w:val="en-US"/>
        </w:rPr>
        <w:t> </w:t>
      </w:r>
      <w:hyperlink r:id="rId1128" w:anchor="n15"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7760E49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які мають особливі заслуги перед Батьківщиною, статус яких встановлений відповідно до</w:t>
      </w:r>
      <w:r w:rsidRPr="001F5564">
        <w:rPr>
          <w:rFonts w:eastAsia="Times New Roman" w:cs="Times New Roman"/>
          <w:sz w:val="24"/>
          <w:szCs w:val="24"/>
          <w:lang w:val="en-US"/>
        </w:rPr>
        <w:t> </w:t>
      </w:r>
      <w:hyperlink r:id="rId1129"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 тривалістю до 21 календарного дня щорічно;</w:t>
      </w:r>
    </w:p>
    <w:p w14:paraId="5B2E496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25 в редакції Закону</w:t>
      </w:r>
      <w:r w:rsidRPr="001F5564">
        <w:rPr>
          <w:rFonts w:eastAsia="Times New Roman" w:cs="Times New Roman"/>
          <w:i/>
          <w:iCs/>
          <w:sz w:val="24"/>
          <w:szCs w:val="24"/>
          <w:lang w:val="en-US"/>
        </w:rPr>
        <w:t> </w:t>
      </w:r>
      <w:hyperlink r:id="rId1130" w:anchor="n20"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w:t>
      </w:r>
    </w:p>
    <w:p w14:paraId="19C1BD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особам, які мають особливі трудові заслуги перед Батьківщиною, - тривалістю до 21 календарного дня щорічно;</w:t>
      </w:r>
    </w:p>
    <w:p w14:paraId="389062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6) пенсіонерам за віком та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тривалістю до 30 календарних днів щорічно;</w:t>
      </w:r>
    </w:p>
    <w:p w14:paraId="161B96A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7) 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та </w:t>
      </w:r>
      <w:r w:rsidRPr="001F5564">
        <w:rPr>
          <w:rFonts w:eastAsia="Times New Roman" w:cs="Times New Roman"/>
          <w:sz w:val="24"/>
          <w:szCs w:val="24"/>
          <w:lang w:val="en-US"/>
        </w:rPr>
        <w:t>II</w:t>
      </w:r>
      <w:r w:rsidRPr="001F5564">
        <w:rPr>
          <w:rFonts w:eastAsia="Times New Roman" w:cs="Times New Roman"/>
          <w:sz w:val="24"/>
          <w:szCs w:val="24"/>
        </w:rPr>
        <w:t xml:space="preserve"> груп - тривалістю до 60 календарних днів щорічно;</w:t>
      </w:r>
    </w:p>
    <w:p w14:paraId="3B7070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особам, які одружуються, - тривалістю до 10 календарних днів;</w:t>
      </w:r>
    </w:p>
    <w:p w14:paraId="63A4F9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4B020CA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28AC9A7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працівникам для завершення санаторно-курортного лікування - тривалістю, визначеною у медичному висновку;</w:t>
      </w:r>
    </w:p>
    <w:p w14:paraId="00AEB6B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49A4BBD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4FC6D86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14) сумісникам - на термін до закінчення відпустки за основним місцем роботи;</w:t>
      </w:r>
    </w:p>
    <w:p w14:paraId="1A69070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15) ветеранам праці - тривалістю до 14 календарних днів щорічно;</w:t>
      </w:r>
    </w:p>
    <w:p w14:paraId="4A3EFA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6D131BE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16 частини першої статті 25 в редакції Закону</w:t>
      </w:r>
      <w:r w:rsidRPr="001F5564">
        <w:rPr>
          <w:rFonts w:eastAsia="Times New Roman" w:cs="Times New Roman"/>
          <w:i/>
          <w:iCs/>
          <w:sz w:val="24"/>
          <w:szCs w:val="24"/>
          <w:lang w:val="en-US"/>
        </w:rPr>
        <w:t> </w:t>
      </w:r>
      <w:hyperlink r:id="rId113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1223E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69CAE03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двох або більше дітей зазначеного віку така відпустка надається окремо для супроводження кожної дитини;</w:t>
      </w:r>
    </w:p>
    <w:p w14:paraId="270788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17 згідно із Законом</w:t>
      </w:r>
      <w:r w:rsidRPr="001F5564">
        <w:rPr>
          <w:rFonts w:eastAsia="Times New Roman" w:cs="Times New Roman"/>
          <w:i/>
          <w:iCs/>
          <w:sz w:val="24"/>
          <w:szCs w:val="24"/>
          <w:lang w:val="en-US"/>
        </w:rPr>
        <w:t> </w:t>
      </w:r>
      <w:hyperlink r:id="rId1132"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671AC161"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lastRenderedPageBreak/>
        <w:t>{Пункт 18 частини першої</w:t>
      </w:r>
      <w:r w:rsidRPr="001F5564">
        <w:rPr>
          <w:rFonts w:eastAsia="Times New Roman" w:cs="Times New Roman"/>
          <w:i/>
          <w:iCs/>
          <w:sz w:val="24"/>
          <w:szCs w:val="24"/>
          <w:lang w:val="en-US"/>
        </w:rPr>
        <w:t> </w:t>
      </w:r>
      <w:r w:rsidRPr="001F5564">
        <w:rPr>
          <w:rFonts w:eastAsia="Times New Roman" w:cs="Times New Roman"/>
          <w:i/>
          <w:iCs/>
          <w:sz w:val="24"/>
          <w:szCs w:val="24"/>
        </w:rPr>
        <w:t>статті 25 виключено на підставі Закону</w:t>
      </w:r>
      <w:r w:rsidRPr="001F5564">
        <w:rPr>
          <w:rFonts w:eastAsia="Times New Roman" w:cs="Times New Roman"/>
          <w:i/>
          <w:iCs/>
          <w:sz w:val="24"/>
          <w:szCs w:val="24"/>
          <w:lang w:val="en-US"/>
        </w:rPr>
        <w:t> </w:t>
      </w:r>
      <w:hyperlink r:id="rId1133" w:anchor="n9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087995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3B668C1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19 згідно із Законом</w:t>
      </w:r>
      <w:r w:rsidRPr="001F5564">
        <w:rPr>
          <w:rFonts w:eastAsia="Times New Roman" w:cs="Times New Roman"/>
          <w:i/>
          <w:iCs/>
          <w:sz w:val="24"/>
          <w:szCs w:val="24"/>
          <w:lang w:val="en-US"/>
        </w:rPr>
        <w:t> </w:t>
      </w:r>
      <w:hyperlink r:id="rId1134" w:anchor="n94"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6818C36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190DA5C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26.</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за згодою сторін</w:t>
      </w:r>
    </w:p>
    <w:p w14:paraId="3B9DAF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2B56B3DC"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другу статті 26 виключено на підставі Закону</w:t>
      </w:r>
      <w:r w:rsidRPr="001F5564">
        <w:rPr>
          <w:rFonts w:eastAsia="Times New Roman" w:cs="Times New Roman"/>
          <w:i/>
          <w:iCs/>
          <w:sz w:val="24"/>
          <w:szCs w:val="24"/>
          <w:lang w:val="en-US"/>
        </w:rPr>
        <w:t> </w:t>
      </w:r>
      <w:hyperlink r:id="rId113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383EB63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встановлення Кабінетом Міністрів України карантину відповідно до</w:t>
      </w:r>
      <w:r w:rsidRPr="001F5564">
        <w:rPr>
          <w:rFonts w:eastAsia="Times New Roman" w:cs="Times New Roman"/>
          <w:sz w:val="24"/>
          <w:szCs w:val="24"/>
          <w:lang w:val="en-US"/>
        </w:rPr>
        <w:t> </w:t>
      </w:r>
      <w:hyperlink r:id="rId1136"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58E15E2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26 доповнено частиною третьою згідно із Законом</w:t>
      </w:r>
      <w:r w:rsidRPr="001F5564">
        <w:rPr>
          <w:rFonts w:eastAsia="Times New Roman" w:cs="Times New Roman"/>
          <w:i/>
          <w:iCs/>
          <w:sz w:val="24"/>
          <w:szCs w:val="24"/>
          <w:lang w:val="en-US"/>
        </w:rPr>
        <w:t> </w:t>
      </w:r>
      <w:hyperlink r:id="rId1137" w:anchor="n36" w:tgtFrame="_blank" w:history="1">
        <w:r w:rsidRPr="001F5564">
          <w:rPr>
            <w:rFonts w:eastAsia="Times New Roman" w:cs="Times New Roman"/>
            <w:i/>
            <w:iCs/>
            <w:color w:val="000099"/>
            <w:sz w:val="24"/>
            <w:szCs w:val="24"/>
            <w:u w:val="single"/>
          </w:rPr>
          <w:t>№ 530-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17.03.2020</w:t>
        </w:r>
      </w:hyperlink>
      <w:r w:rsidRPr="001F5564">
        <w:rPr>
          <w:rFonts w:eastAsia="Times New Roman" w:cs="Times New Roman"/>
          <w:i/>
          <w:iCs/>
          <w:sz w:val="24"/>
          <w:szCs w:val="24"/>
        </w:rPr>
        <w:t>}</w:t>
      </w:r>
    </w:p>
    <w:p w14:paraId="58E50562"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w:t>
      </w:r>
      <w:r w:rsidRPr="001F5564">
        <w:rPr>
          <w:rFonts w:eastAsia="Times New Roman" w:cs="Times New Roman"/>
          <w:sz w:val="24"/>
          <w:szCs w:val="24"/>
        </w:rPr>
        <w:br/>
      </w:r>
      <w:r w:rsidRPr="001F5564">
        <w:rPr>
          <w:rFonts w:eastAsia="Times New Roman" w:cs="Times New Roman"/>
          <w:b/>
          <w:bCs/>
          <w:szCs w:val="28"/>
        </w:rPr>
        <w:t>ДЕРЖАВНИЙ НАГЛЯД І КОНТРОЛЬ ЗА ДОДЕРЖАННЯМ ЗАКОНОДАВСТВА ПРО ВІДПУСТКИ ТА ВІДПОВІДАЛЬНІСТЬ ЗА ЙОГО ПОРУШЕННЯ</w:t>
      </w:r>
    </w:p>
    <w:p w14:paraId="650C61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27.</w:t>
      </w:r>
      <w:r w:rsidRPr="001F5564">
        <w:rPr>
          <w:rFonts w:eastAsia="Times New Roman" w:cs="Times New Roman"/>
          <w:b/>
          <w:bCs/>
          <w:sz w:val="24"/>
          <w:szCs w:val="24"/>
          <w:lang w:val="en-US"/>
        </w:rPr>
        <w:t> </w:t>
      </w:r>
      <w:r w:rsidRPr="001F5564">
        <w:rPr>
          <w:rFonts w:eastAsia="Times New Roman" w:cs="Times New Roman"/>
          <w:sz w:val="24"/>
          <w:szCs w:val="24"/>
        </w:rPr>
        <w:t>Органи нагляду і контролю за додержанням законодавства про відпустки</w:t>
      </w:r>
    </w:p>
    <w:p w14:paraId="2715E5C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0E1D59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27 в редакції Закону</w:t>
      </w:r>
      <w:r w:rsidRPr="001F5564">
        <w:rPr>
          <w:rFonts w:eastAsia="Times New Roman" w:cs="Times New Roman"/>
          <w:i/>
          <w:iCs/>
          <w:sz w:val="24"/>
          <w:szCs w:val="24"/>
          <w:lang w:val="en-US"/>
        </w:rPr>
        <w:t> </w:t>
      </w:r>
      <w:hyperlink r:id="rId1138" w:anchor="n509"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17059C1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4D41BC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27 із змінами, внесеними згідно із Законом</w:t>
      </w:r>
      <w:r w:rsidRPr="001F5564">
        <w:rPr>
          <w:rFonts w:eastAsia="Times New Roman" w:cs="Times New Roman"/>
          <w:i/>
          <w:iCs/>
          <w:sz w:val="24"/>
          <w:szCs w:val="24"/>
          <w:lang w:val="en-US"/>
        </w:rPr>
        <w:t> </w:t>
      </w:r>
      <w:hyperlink r:id="rId1139" w:anchor="n511"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6DF6CE42"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 статті 27 виключено на підставі Закону</w:t>
      </w:r>
      <w:r w:rsidRPr="001F5564">
        <w:rPr>
          <w:rFonts w:eastAsia="Times New Roman" w:cs="Times New Roman"/>
          <w:i/>
          <w:iCs/>
          <w:sz w:val="24"/>
          <w:szCs w:val="24"/>
          <w:lang w:val="en-US"/>
        </w:rPr>
        <w:t> </w:t>
      </w:r>
      <w:hyperlink r:id="rId1140" w:anchor="n1095" w:tgtFrame="_blank" w:history="1">
        <w:r w:rsidRPr="001F5564">
          <w:rPr>
            <w:rFonts w:eastAsia="Times New Roman" w:cs="Times New Roman"/>
            <w:i/>
            <w:iCs/>
            <w:color w:val="000099"/>
            <w:sz w:val="24"/>
            <w:szCs w:val="24"/>
            <w:u w:val="single"/>
          </w:rPr>
          <w:t>№ 1697-</w:t>
        </w:r>
        <w:r w:rsidRPr="001F5564">
          <w:rPr>
            <w:rFonts w:eastAsia="Times New Roman" w:cs="Times New Roman"/>
            <w:i/>
            <w:iCs/>
            <w:color w:val="000099"/>
            <w:sz w:val="24"/>
            <w:szCs w:val="24"/>
            <w:u w:val="single"/>
            <w:lang w:val="en-US"/>
          </w:rPr>
          <w:t>VII</w:t>
        </w:r>
        <w:r w:rsidRPr="001F5564">
          <w:rPr>
            <w:rFonts w:eastAsia="Times New Roman" w:cs="Times New Roman"/>
            <w:i/>
            <w:iCs/>
            <w:color w:val="000099"/>
            <w:sz w:val="24"/>
            <w:szCs w:val="24"/>
            <w:u w:val="single"/>
          </w:rPr>
          <w:t xml:space="preserve"> від 14.10.2014</w:t>
        </w:r>
      </w:hyperlink>
      <w:r w:rsidRPr="001F5564">
        <w:rPr>
          <w:rFonts w:eastAsia="Times New Roman" w:cs="Times New Roman"/>
          <w:i/>
          <w:iCs/>
          <w:sz w:val="24"/>
          <w:szCs w:val="24"/>
        </w:rPr>
        <w:t>}</w:t>
      </w:r>
    </w:p>
    <w:p w14:paraId="3053BCB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28.</w:t>
      </w:r>
      <w:r w:rsidRPr="001F5564">
        <w:rPr>
          <w:rFonts w:eastAsia="Times New Roman" w:cs="Times New Roman"/>
          <w:b/>
          <w:bCs/>
          <w:sz w:val="24"/>
          <w:szCs w:val="24"/>
          <w:lang w:val="en-US"/>
        </w:rPr>
        <w:t> </w:t>
      </w:r>
      <w:r w:rsidRPr="001F5564">
        <w:rPr>
          <w:rFonts w:eastAsia="Times New Roman" w:cs="Times New Roman"/>
          <w:sz w:val="24"/>
          <w:szCs w:val="24"/>
        </w:rPr>
        <w:t>Відповідальність за порушення законодавства про відпустки</w:t>
      </w:r>
    </w:p>
    <w:p w14:paraId="177C041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Особи, винні в порушенні законодавства про відпустки, несуть відповідальність згідно з законодавством.</w:t>
      </w:r>
    </w:p>
    <w:p w14:paraId="0BB4A126"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VIII</w:t>
      </w:r>
      <w:r w:rsidRPr="001F5564">
        <w:rPr>
          <w:rFonts w:eastAsia="Times New Roman" w:cs="Times New Roman"/>
          <w:sz w:val="24"/>
          <w:szCs w:val="24"/>
        </w:rPr>
        <w:br/>
      </w:r>
      <w:r w:rsidRPr="001F5564">
        <w:rPr>
          <w:rFonts w:eastAsia="Times New Roman" w:cs="Times New Roman"/>
          <w:b/>
          <w:bCs/>
          <w:szCs w:val="28"/>
        </w:rPr>
        <w:t>ЗАКЛЮЧНІ ПОЛОЖЕННЯ</w:t>
      </w:r>
    </w:p>
    <w:p w14:paraId="2B96DF4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29.</w:t>
      </w:r>
      <w:r w:rsidRPr="001F5564">
        <w:rPr>
          <w:rFonts w:eastAsia="Times New Roman" w:cs="Times New Roman"/>
          <w:b/>
          <w:bCs/>
          <w:sz w:val="24"/>
          <w:szCs w:val="24"/>
          <w:lang w:val="en-US"/>
        </w:rPr>
        <w:t> </w:t>
      </w:r>
      <w:r w:rsidRPr="001F5564">
        <w:rPr>
          <w:rFonts w:eastAsia="Times New Roman" w:cs="Times New Roman"/>
          <w:sz w:val="24"/>
          <w:szCs w:val="24"/>
        </w:rPr>
        <w:t>Розгляд спорів щодо відпусток</w:t>
      </w:r>
    </w:p>
    <w:p w14:paraId="5600BB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Спори, які виникають щодо надання відпусток, розглядаються в порядку, встановленому законодавством про працю.</w:t>
      </w:r>
    </w:p>
    <w:tbl>
      <w:tblPr>
        <w:tblW w:w="5003" w:type="pct"/>
        <w:tblCellMar>
          <w:left w:w="0" w:type="dxa"/>
          <w:right w:w="0" w:type="dxa"/>
        </w:tblCellMar>
        <w:tblLook w:val="04A0" w:firstRow="1" w:lastRow="0" w:firstColumn="1" w:lastColumn="0" w:noHBand="0" w:noVBand="1"/>
      </w:tblPr>
      <w:tblGrid>
        <w:gridCol w:w="2806"/>
        <w:gridCol w:w="6548"/>
      </w:tblGrid>
      <w:tr w:rsidR="001F5564" w:rsidRPr="001F5564" w14:paraId="0F6C5CB9" w14:textId="77777777" w:rsidTr="001F5564">
        <w:tc>
          <w:tcPr>
            <w:tcW w:w="1499" w:type="pct"/>
            <w:tcBorders>
              <w:top w:val="single" w:sz="2" w:space="0" w:color="auto"/>
              <w:left w:val="single" w:sz="2" w:space="0" w:color="auto"/>
              <w:bottom w:val="single" w:sz="2" w:space="0" w:color="auto"/>
              <w:right w:val="single" w:sz="2" w:space="0" w:color="auto"/>
            </w:tcBorders>
            <w:hideMark/>
          </w:tcPr>
          <w:p w14:paraId="7512D3C7" w14:textId="77777777" w:rsidR="001F5564" w:rsidRPr="001F5564" w:rsidRDefault="001F5564" w:rsidP="001F5564">
            <w:pPr>
              <w:spacing w:before="300" w:after="150"/>
              <w:jc w:val="center"/>
              <w:rPr>
                <w:rFonts w:eastAsia="Times New Roman" w:cs="Times New Roman"/>
                <w:sz w:val="24"/>
                <w:szCs w:val="24"/>
                <w:lang w:val="en-US"/>
              </w:rPr>
            </w:pPr>
            <w:r w:rsidRPr="001F5564">
              <w:rPr>
                <w:rFonts w:eastAsia="Times New Roman" w:cs="Times New Roman"/>
                <w:b/>
                <w:bCs/>
                <w:sz w:val="24"/>
                <w:szCs w:val="24"/>
                <w:lang w:val="en-US"/>
              </w:rPr>
              <w:t>Президент України</w:t>
            </w:r>
          </w:p>
        </w:tc>
        <w:tc>
          <w:tcPr>
            <w:tcW w:w="3498" w:type="pct"/>
            <w:tcBorders>
              <w:top w:val="single" w:sz="2" w:space="0" w:color="auto"/>
              <w:left w:val="single" w:sz="2" w:space="0" w:color="auto"/>
              <w:bottom w:val="single" w:sz="2" w:space="0" w:color="auto"/>
              <w:right w:val="single" w:sz="2" w:space="0" w:color="auto"/>
            </w:tcBorders>
            <w:hideMark/>
          </w:tcPr>
          <w:p w14:paraId="6E535EE5" w14:textId="77777777" w:rsidR="001F5564" w:rsidRPr="001F5564" w:rsidRDefault="001F5564" w:rsidP="001F5564">
            <w:pPr>
              <w:spacing w:before="300" w:after="0"/>
              <w:jc w:val="right"/>
              <w:rPr>
                <w:rFonts w:eastAsia="Times New Roman" w:cs="Times New Roman"/>
                <w:sz w:val="24"/>
                <w:szCs w:val="24"/>
                <w:lang w:val="en-US"/>
              </w:rPr>
            </w:pPr>
            <w:r w:rsidRPr="001F5564">
              <w:rPr>
                <w:rFonts w:eastAsia="Times New Roman" w:cs="Times New Roman"/>
                <w:b/>
                <w:bCs/>
                <w:sz w:val="24"/>
                <w:szCs w:val="24"/>
                <w:lang w:val="en-US"/>
              </w:rPr>
              <w:t>Л.КУЧМА</w:t>
            </w:r>
          </w:p>
        </w:tc>
      </w:tr>
      <w:tr w:rsidR="001F5564" w:rsidRPr="001F5564" w14:paraId="5CF85A47"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4B2DDD7A" w14:textId="77777777" w:rsidR="001F5564" w:rsidRPr="001F5564" w:rsidRDefault="001F5564" w:rsidP="001F5564">
            <w:pPr>
              <w:spacing w:before="300" w:after="150"/>
              <w:jc w:val="center"/>
              <w:rPr>
                <w:rFonts w:eastAsia="Times New Roman" w:cs="Times New Roman"/>
                <w:color w:val="333333"/>
                <w:sz w:val="24"/>
                <w:szCs w:val="24"/>
              </w:rPr>
            </w:pPr>
            <w:r w:rsidRPr="001F5564">
              <w:rPr>
                <w:rFonts w:eastAsia="Times New Roman" w:cs="Times New Roman"/>
                <w:b/>
                <w:bCs/>
                <w:color w:val="333333"/>
                <w:sz w:val="24"/>
                <w:szCs w:val="24"/>
              </w:rPr>
              <w:t>м. Київ,</w:t>
            </w:r>
            <w:r w:rsidRPr="001F5564">
              <w:rPr>
                <w:rFonts w:eastAsia="Times New Roman" w:cs="Times New Roman"/>
                <w:color w:val="333333"/>
                <w:sz w:val="24"/>
                <w:szCs w:val="24"/>
              </w:rPr>
              <w:br/>
            </w:r>
            <w:r w:rsidRPr="001F5564">
              <w:rPr>
                <w:rFonts w:eastAsia="Times New Roman" w:cs="Times New Roman"/>
                <w:b/>
                <w:bCs/>
                <w:color w:val="333333"/>
                <w:sz w:val="24"/>
                <w:szCs w:val="24"/>
              </w:rPr>
              <w:t>15 листопада 1996 року</w:t>
            </w:r>
            <w:r w:rsidRPr="001F5564">
              <w:rPr>
                <w:rFonts w:eastAsia="Times New Roman" w:cs="Times New Roman"/>
                <w:color w:val="333333"/>
                <w:sz w:val="24"/>
                <w:szCs w:val="24"/>
              </w:rPr>
              <w:br/>
            </w:r>
            <w:r w:rsidRPr="001F5564">
              <w:rPr>
                <w:rFonts w:eastAsia="Times New Roman" w:cs="Times New Roman"/>
                <w:b/>
                <w:bCs/>
                <w:color w:val="333333"/>
                <w:sz w:val="24"/>
                <w:szCs w:val="24"/>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39967AF8" w14:textId="77777777" w:rsidR="001F5564" w:rsidRPr="001F5564" w:rsidRDefault="001F5564" w:rsidP="001F5564">
            <w:pPr>
              <w:spacing w:after="0"/>
              <w:jc w:val="both"/>
              <w:rPr>
                <w:rFonts w:eastAsia="Times New Roman" w:cs="Times New Roman"/>
                <w:color w:val="333333"/>
                <w:sz w:val="24"/>
                <w:szCs w:val="24"/>
              </w:rPr>
            </w:pPr>
          </w:p>
        </w:tc>
      </w:tr>
      <w:tr w:rsidR="001F5564" w:rsidRPr="001F5564" w14:paraId="7FDF5AE2" w14:textId="77777777" w:rsidTr="001F5564">
        <w:tc>
          <w:tcPr>
            <w:tcW w:w="0" w:type="auto"/>
            <w:gridSpan w:val="2"/>
            <w:tcBorders>
              <w:top w:val="single" w:sz="2" w:space="0" w:color="auto"/>
              <w:left w:val="single" w:sz="2" w:space="0" w:color="auto"/>
              <w:bottom w:val="single" w:sz="2" w:space="0" w:color="auto"/>
              <w:right w:val="single" w:sz="2" w:space="0" w:color="auto"/>
            </w:tcBorders>
            <w:hideMark/>
          </w:tcPr>
          <w:p w14:paraId="7F15BC22" w14:textId="77777777" w:rsidR="001F5564" w:rsidRPr="001F5564" w:rsidRDefault="001F5564" w:rsidP="001F5564">
            <w:pPr>
              <w:spacing w:before="300" w:after="0"/>
              <w:ind w:left="450" w:right="450"/>
              <w:jc w:val="center"/>
              <w:rPr>
                <w:rFonts w:eastAsia="Times New Roman" w:cs="Times New Roman"/>
                <w:sz w:val="24"/>
                <w:szCs w:val="24"/>
                <w:lang w:val="en-US"/>
              </w:rPr>
            </w:pPr>
            <w:r w:rsidRPr="001F5564">
              <w:rPr>
                <w:rFonts w:eastAsia="Times New Roman" w:cs="Times New Roman"/>
                <w:b/>
                <w:bCs/>
                <w:i/>
                <w:iCs/>
                <w:spacing w:val="60"/>
                <w:sz w:val="40"/>
                <w:szCs w:val="40"/>
                <w:lang w:val="en-US"/>
              </w:rPr>
              <w:t>ЗАКОН УКРАЇНИ</w:t>
            </w:r>
          </w:p>
        </w:tc>
      </w:tr>
    </w:tbl>
    <w:p w14:paraId="36AE9E17" w14:textId="77777777" w:rsidR="001F5564" w:rsidRPr="001F5564" w:rsidRDefault="001F5564" w:rsidP="001F5564">
      <w:pPr>
        <w:spacing w:before="300" w:after="450"/>
        <w:ind w:left="450" w:right="450"/>
        <w:jc w:val="center"/>
        <w:rPr>
          <w:rFonts w:eastAsia="Times New Roman" w:cs="Times New Roman"/>
          <w:sz w:val="24"/>
          <w:szCs w:val="24"/>
          <w:lang w:val="en-US"/>
        </w:rPr>
      </w:pPr>
      <w:r w:rsidRPr="001F5564">
        <w:rPr>
          <w:rFonts w:eastAsia="Times New Roman" w:cs="Times New Roman"/>
          <w:b/>
          <w:bCs/>
          <w:sz w:val="32"/>
          <w:szCs w:val="32"/>
          <w:lang w:val="en-US"/>
        </w:rPr>
        <w:t>Про відпустки</w:t>
      </w:r>
    </w:p>
    <w:p w14:paraId="63F3BA49"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 w:val="24"/>
          <w:szCs w:val="24"/>
        </w:rPr>
        <w:t>(Відомості Верховної Ради України (ВВР), 1997, № 2, ст. 4)</w:t>
      </w:r>
    </w:p>
    <w:p w14:paraId="183E6BDF" w14:textId="77777777" w:rsidR="001F5564" w:rsidRPr="001F5564" w:rsidRDefault="001F5564" w:rsidP="001F5564">
      <w:pPr>
        <w:spacing w:before="150" w:after="300"/>
        <w:ind w:left="450" w:right="450"/>
        <w:rPr>
          <w:rFonts w:eastAsia="Times New Roman" w:cs="Times New Roman"/>
          <w:sz w:val="24"/>
          <w:szCs w:val="24"/>
        </w:rPr>
      </w:pPr>
      <w:r w:rsidRPr="001F5564">
        <w:rPr>
          <w:rFonts w:eastAsia="Times New Roman" w:cs="Times New Roman"/>
          <w:sz w:val="24"/>
          <w:szCs w:val="24"/>
        </w:rPr>
        <w:t>{Вводиться в дію Постановою ВР</w:t>
      </w:r>
      <w:r w:rsidRPr="001F5564">
        <w:rPr>
          <w:rFonts w:eastAsia="Times New Roman" w:cs="Times New Roman"/>
          <w:sz w:val="24"/>
          <w:szCs w:val="24"/>
          <w:lang w:val="en-US"/>
        </w:rPr>
        <w:t> </w:t>
      </w:r>
      <w:hyperlink r:id="rId1141" w:tgtFrame="_blank" w:history="1">
        <w:r w:rsidRPr="001F5564">
          <w:rPr>
            <w:rFonts w:eastAsia="Times New Roman" w:cs="Times New Roman"/>
            <w:color w:val="000099"/>
            <w:sz w:val="24"/>
            <w:szCs w:val="24"/>
            <w:u w:val="single"/>
          </w:rPr>
          <w:t>№ 505/96-ВР від 15.11.96</w:t>
        </w:r>
      </w:hyperlink>
      <w:r w:rsidRPr="001F5564">
        <w:rPr>
          <w:rFonts w:eastAsia="Times New Roman" w:cs="Times New Roman"/>
          <w:sz w:val="24"/>
          <w:szCs w:val="24"/>
        </w:rPr>
        <w:t>, ВВР, 1997, № 2, ст. 5}</w:t>
      </w:r>
    </w:p>
    <w:p w14:paraId="2DBD0C53" w14:textId="77777777" w:rsidR="001F5564" w:rsidRPr="001F5564" w:rsidRDefault="001F5564" w:rsidP="001F5564">
      <w:pPr>
        <w:spacing w:before="150" w:after="300"/>
        <w:ind w:left="450" w:right="450"/>
        <w:rPr>
          <w:rFonts w:eastAsia="Times New Roman" w:cs="Times New Roman"/>
          <w:sz w:val="24"/>
          <w:szCs w:val="24"/>
          <w:lang w:val="en-US"/>
        </w:rPr>
      </w:pPr>
      <w:r w:rsidRPr="001F5564">
        <w:rPr>
          <w:rFonts w:eastAsia="Times New Roman" w:cs="Times New Roman"/>
          <w:sz w:val="24"/>
          <w:szCs w:val="24"/>
        </w:rPr>
        <w:t>{Із змінами, внесеними згідно із Законами</w:t>
      </w:r>
      <w:r w:rsidRPr="001F5564">
        <w:rPr>
          <w:rFonts w:eastAsia="Times New Roman" w:cs="Times New Roman"/>
          <w:sz w:val="24"/>
          <w:szCs w:val="24"/>
        </w:rPr>
        <w:br/>
      </w:r>
      <w:hyperlink r:id="rId1142" w:tgtFrame="_blank" w:history="1">
        <w:r w:rsidRPr="001F5564">
          <w:rPr>
            <w:rFonts w:eastAsia="Times New Roman" w:cs="Times New Roman"/>
            <w:color w:val="000099"/>
            <w:sz w:val="24"/>
            <w:szCs w:val="24"/>
            <w:u w:val="single"/>
          </w:rPr>
          <w:t>№ 2073-</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 xml:space="preserve"> від 02.11.2000</w:t>
        </w:r>
      </w:hyperlink>
      <w:r w:rsidRPr="001F5564">
        <w:rPr>
          <w:rFonts w:eastAsia="Times New Roman" w:cs="Times New Roman"/>
          <w:sz w:val="24"/>
          <w:szCs w:val="24"/>
        </w:rPr>
        <w:t>, ВВР, 2000, № 51-52, ст.449</w:t>
      </w:r>
      <w:r w:rsidRPr="001F5564">
        <w:rPr>
          <w:rFonts w:eastAsia="Times New Roman" w:cs="Times New Roman"/>
          <w:sz w:val="24"/>
          <w:szCs w:val="24"/>
        </w:rPr>
        <w:br/>
      </w:r>
      <w:hyperlink r:id="rId1143" w:tgtFrame="_blank" w:history="1">
        <w:r w:rsidRPr="001F5564">
          <w:rPr>
            <w:rFonts w:eastAsia="Times New Roman" w:cs="Times New Roman"/>
            <w:color w:val="000099"/>
            <w:sz w:val="24"/>
            <w:szCs w:val="24"/>
            <w:u w:val="single"/>
          </w:rPr>
          <w:t>№ 490-</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06.02.2003</w:t>
        </w:r>
      </w:hyperlink>
      <w:r w:rsidRPr="001F5564">
        <w:rPr>
          <w:rFonts w:eastAsia="Times New Roman" w:cs="Times New Roman"/>
          <w:sz w:val="24"/>
          <w:szCs w:val="24"/>
        </w:rPr>
        <w:t>, ВВР, 2003, № 15, ст.110</w:t>
      </w:r>
      <w:r w:rsidRPr="001F5564">
        <w:rPr>
          <w:rFonts w:eastAsia="Times New Roman" w:cs="Times New Roman"/>
          <w:sz w:val="24"/>
          <w:szCs w:val="24"/>
        </w:rPr>
        <w:br/>
      </w:r>
      <w:hyperlink r:id="rId1144" w:tgtFrame="_blank" w:history="1">
        <w:r w:rsidRPr="001F5564">
          <w:rPr>
            <w:rFonts w:eastAsia="Times New Roman" w:cs="Times New Roman"/>
            <w:color w:val="000099"/>
            <w:sz w:val="24"/>
            <w:szCs w:val="24"/>
            <w:u w:val="single"/>
          </w:rPr>
          <w:t>№ 1096-</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6, ст.38</w:t>
      </w:r>
      <w:r w:rsidRPr="001F5564">
        <w:rPr>
          <w:rFonts w:eastAsia="Times New Roman" w:cs="Times New Roman"/>
          <w:sz w:val="24"/>
          <w:szCs w:val="24"/>
        </w:rPr>
        <w:br/>
      </w:r>
      <w:hyperlink r:id="rId1145" w:tgtFrame="_blank" w:history="1">
        <w:r w:rsidRPr="001F5564">
          <w:rPr>
            <w:rFonts w:eastAsia="Times New Roman" w:cs="Times New Roman"/>
            <w:color w:val="000099"/>
            <w:sz w:val="24"/>
            <w:szCs w:val="24"/>
            <w:u w:val="single"/>
          </w:rPr>
          <w:t>№ 1114-</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7, ст.55</w:t>
      </w:r>
      <w:r w:rsidRPr="001F5564">
        <w:rPr>
          <w:rFonts w:eastAsia="Times New Roman" w:cs="Times New Roman"/>
          <w:sz w:val="24"/>
          <w:szCs w:val="24"/>
        </w:rPr>
        <w:br/>
      </w:r>
      <w:hyperlink r:id="rId1146" w:tgtFrame="_blank" w:history="1">
        <w:r w:rsidRPr="001F5564">
          <w:rPr>
            <w:rFonts w:eastAsia="Times New Roman" w:cs="Times New Roman"/>
            <w:color w:val="000099"/>
            <w:sz w:val="24"/>
            <w:szCs w:val="24"/>
            <w:u w:val="single"/>
          </w:rPr>
          <w:t>№ 2128-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22.10.2004</w:t>
        </w:r>
      </w:hyperlink>
      <w:r w:rsidRPr="001F5564">
        <w:rPr>
          <w:rFonts w:eastAsia="Times New Roman" w:cs="Times New Roman"/>
          <w:sz w:val="24"/>
          <w:szCs w:val="24"/>
        </w:rPr>
        <w:t>, ВВР, 2005, № 2, ст.36</w:t>
      </w:r>
      <w:r w:rsidRPr="001F5564">
        <w:rPr>
          <w:rFonts w:eastAsia="Times New Roman" w:cs="Times New Roman"/>
          <w:sz w:val="24"/>
          <w:szCs w:val="24"/>
        </w:rPr>
        <w:br/>
      </w:r>
      <w:hyperlink r:id="rId1147" w:tgtFrame="_blank" w:history="1">
        <w:r w:rsidRPr="001F5564">
          <w:rPr>
            <w:rFonts w:eastAsia="Times New Roman" w:cs="Times New Roman"/>
            <w:color w:val="000099"/>
            <w:sz w:val="24"/>
            <w:szCs w:val="24"/>
            <w:u w:val="single"/>
          </w:rPr>
          <w:t>№ 2318-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12.01.2005</w:t>
        </w:r>
      </w:hyperlink>
      <w:r w:rsidRPr="001F5564">
        <w:rPr>
          <w:rFonts w:eastAsia="Times New Roman" w:cs="Times New Roman"/>
          <w:sz w:val="24"/>
          <w:szCs w:val="24"/>
        </w:rPr>
        <w:t>, ВВР, 2005, № 9, ст.178</w:t>
      </w:r>
      <w:r w:rsidRPr="001F5564">
        <w:rPr>
          <w:rFonts w:eastAsia="Times New Roman" w:cs="Times New Roman"/>
          <w:sz w:val="24"/>
          <w:szCs w:val="24"/>
        </w:rPr>
        <w:br/>
      </w:r>
      <w:hyperlink r:id="rId1148" w:tgtFrame="_blank" w:history="1">
        <w:r w:rsidRPr="001F5564">
          <w:rPr>
            <w:rFonts w:eastAsia="Times New Roman" w:cs="Times New Roman"/>
            <w:color w:val="000099"/>
            <w:sz w:val="24"/>
            <w:szCs w:val="24"/>
            <w:u w:val="single"/>
          </w:rPr>
          <w:t>№ 2622-</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02.06.2005</w:t>
        </w:r>
      </w:hyperlink>
      <w:r w:rsidRPr="001F5564">
        <w:rPr>
          <w:rFonts w:eastAsia="Times New Roman" w:cs="Times New Roman"/>
          <w:sz w:val="24"/>
          <w:szCs w:val="24"/>
        </w:rPr>
        <w:t>, ВВР, 2005, № 26, ст.353</w:t>
      </w:r>
      <w:r w:rsidRPr="001F5564">
        <w:rPr>
          <w:rFonts w:eastAsia="Times New Roman" w:cs="Times New Roman"/>
          <w:sz w:val="24"/>
          <w:szCs w:val="24"/>
        </w:rPr>
        <w:br/>
      </w:r>
      <w:hyperlink r:id="rId1149" w:tgtFrame="_blank" w:history="1">
        <w:r w:rsidRPr="001F5564">
          <w:rPr>
            <w:rFonts w:eastAsia="Times New Roman" w:cs="Times New Roman"/>
            <w:color w:val="000099"/>
            <w:sz w:val="24"/>
            <w:szCs w:val="24"/>
            <w:u w:val="single"/>
          </w:rPr>
          <w:t>№ 573-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23.09.2008</w:t>
        </w:r>
      </w:hyperlink>
      <w:r w:rsidRPr="001F5564">
        <w:rPr>
          <w:rFonts w:eastAsia="Times New Roman" w:cs="Times New Roman"/>
          <w:sz w:val="24"/>
          <w:szCs w:val="24"/>
        </w:rPr>
        <w:t>, ВВР, 2009, № 7, ст.70</w:t>
      </w:r>
      <w:r w:rsidRPr="001F5564">
        <w:rPr>
          <w:rFonts w:eastAsia="Times New Roman" w:cs="Times New Roman"/>
          <w:sz w:val="24"/>
          <w:szCs w:val="24"/>
        </w:rPr>
        <w:br/>
      </w:r>
      <w:hyperlink r:id="rId1150" w:tgtFrame="_blank" w:history="1">
        <w:r w:rsidRPr="001F5564">
          <w:rPr>
            <w:rFonts w:eastAsia="Times New Roman" w:cs="Times New Roman"/>
            <w:color w:val="000099"/>
            <w:sz w:val="24"/>
            <w:szCs w:val="24"/>
            <w:u w:val="single"/>
          </w:rPr>
          <w:t>№ 1276-</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16.04.2009</w:t>
        </w:r>
      </w:hyperlink>
      <w:r w:rsidRPr="001F5564">
        <w:rPr>
          <w:rFonts w:eastAsia="Times New Roman" w:cs="Times New Roman"/>
          <w:sz w:val="24"/>
          <w:szCs w:val="24"/>
        </w:rPr>
        <w:t>, ВВР, 2009, № 38, ст.535</w:t>
      </w:r>
      <w:r w:rsidRPr="001F5564">
        <w:rPr>
          <w:rFonts w:eastAsia="Times New Roman" w:cs="Times New Roman"/>
          <w:sz w:val="24"/>
          <w:szCs w:val="24"/>
        </w:rPr>
        <w:br/>
      </w:r>
      <w:hyperlink r:id="rId1151" w:tgtFrame="_blank" w:history="1">
        <w:r w:rsidRPr="001F5564">
          <w:rPr>
            <w:rFonts w:eastAsia="Times New Roman" w:cs="Times New Roman"/>
            <w:color w:val="000099"/>
            <w:sz w:val="24"/>
            <w:szCs w:val="24"/>
            <w:u w:val="single"/>
          </w:rPr>
          <w:t>№ 1343-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19.05.2009</w:t>
        </w:r>
      </w:hyperlink>
      <w:r w:rsidRPr="001F5564">
        <w:rPr>
          <w:rFonts w:eastAsia="Times New Roman" w:cs="Times New Roman"/>
          <w:sz w:val="24"/>
          <w:szCs w:val="24"/>
        </w:rPr>
        <w:t>, ВВР, 2009, № 39, ст.550</w:t>
      </w:r>
      <w:r w:rsidRPr="001F5564">
        <w:rPr>
          <w:rFonts w:eastAsia="Times New Roman" w:cs="Times New Roman"/>
          <w:sz w:val="24"/>
          <w:szCs w:val="24"/>
        </w:rPr>
        <w:br/>
      </w:r>
      <w:hyperlink r:id="rId1152" w:tgtFrame="_blank" w:history="1">
        <w:r w:rsidRPr="001F5564">
          <w:rPr>
            <w:rFonts w:eastAsia="Times New Roman" w:cs="Times New Roman"/>
            <w:color w:val="000099"/>
            <w:sz w:val="24"/>
            <w:szCs w:val="24"/>
            <w:u w:val="single"/>
          </w:rPr>
          <w:t>№ 1724-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17.11.2009</w:t>
        </w:r>
      </w:hyperlink>
      <w:r w:rsidRPr="001F5564">
        <w:rPr>
          <w:rFonts w:eastAsia="Times New Roman" w:cs="Times New Roman"/>
          <w:sz w:val="24"/>
          <w:szCs w:val="24"/>
        </w:rPr>
        <w:t>, ВВР, 2010, № 7, ст.50</w:t>
      </w:r>
      <w:r w:rsidRPr="001F5564">
        <w:rPr>
          <w:rFonts w:eastAsia="Times New Roman" w:cs="Times New Roman"/>
          <w:sz w:val="24"/>
          <w:szCs w:val="24"/>
        </w:rPr>
        <w:br/>
      </w:r>
      <w:hyperlink r:id="rId1153" w:tgtFrame="_blank" w:history="1">
        <w:r w:rsidRPr="001F5564">
          <w:rPr>
            <w:rFonts w:eastAsia="Times New Roman" w:cs="Times New Roman"/>
            <w:color w:val="000099"/>
            <w:sz w:val="24"/>
            <w:szCs w:val="24"/>
            <w:u w:val="single"/>
          </w:rPr>
          <w:t>№ 1959-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10.03.2010</w:t>
        </w:r>
      </w:hyperlink>
      <w:r w:rsidRPr="001F5564">
        <w:rPr>
          <w:rFonts w:eastAsia="Times New Roman" w:cs="Times New Roman"/>
          <w:sz w:val="24"/>
          <w:szCs w:val="24"/>
        </w:rPr>
        <w:t>, ВВР, 2010, № 20, ст.204</w:t>
      </w:r>
      <w:r w:rsidRPr="001F5564">
        <w:rPr>
          <w:rFonts w:eastAsia="Times New Roman" w:cs="Times New Roman"/>
          <w:sz w:val="24"/>
          <w:szCs w:val="24"/>
        </w:rPr>
        <w:br/>
      </w:r>
      <w:hyperlink r:id="rId1154" w:tgtFrame="_blank" w:history="1">
        <w:r w:rsidRPr="001F5564">
          <w:rPr>
            <w:rFonts w:eastAsia="Times New Roman" w:cs="Times New Roman"/>
            <w:color w:val="000099"/>
            <w:sz w:val="24"/>
            <w:szCs w:val="24"/>
            <w:u w:val="single"/>
          </w:rPr>
          <w:t>№ 2169-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11.05.2010</w:t>
        </w:r>
      </w:hyperlink>
      <w:r w:rsidRPr="001F5564">
        <w:rPr>
          <w:rFonts w:eastAsia="Times New Roman" w:cs="Times New Roman"/>
          <w:sz w:val="24"/>
          <w:szCs w:val="24"/>
        </w:rPr>
        <w:t>, ВВР, 2010, № 31, ст.417</w:t>
      </w:r>
      <w:r w:rsidRPr="001F5564">
        <w:rPr>
          <w:rFonts w:eastAsia="Times New Roman" w:cs="Times New Roman"/>
          <w:sz w:val="24"/>
          <w:szCs w:val="24"/>
        </w:rPr>
        <w:br/>
      </w:r>
      <w:hyperlink r:id="rId1155" w:tgtFrame="_blank" w:history="1">
        <w:r w:rsidRPr="001F5564">
          <w:rPr>
            <w:rFonts w:eastAsia="Times New Roman" w:cs="Times New Roman"/>
            <w:color w:val="000099"/>
            <w:sz w:val="24"/>
            <w:szCs w:val="24"/>
            <w:u w:val="single"/>
          </w:rPr>
          <w:t>№ 2824-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21.12.2010</w:t>
        </w:r>
      </w:hyperlink>
      <w:r w:rsidRPr="001F5564">
        <w:rPr>
          <w:rFonts w:eastAsia="Times New Roman" w:cs="Times New Roman"/>
          <w:sz w:val="24"/>
          <w:szCs w:val="24"/>
        </w:rPr>
        <w:t>, ВВР, 2011, № 27, ст.227</w:t>
      </w:r>
      <w:r w:rsidRPr="001F5564">
        <w:rPr>
          <w:rFonts w:eastAsia="Times New Roman" w:cs="Times New Roman"/>
          <w:sz w:val="24"/>
          <w:szCs w:val="24"/>
        </w:rPr>
        <w:br/>
      </w:r>
      <w:hyperlink r:id="rId1156" w:tgtFrame="_blank" w:history="1">
        <w:r w:rsidRPr="001F5564">
          <w:rPr>
            <w:rFonts w:eastAsia="Times New Roman" w:cs="Times New Roman"/>
            <w:color w:val="000099"/>
            <w:sz w:val="24"/>
            <w:szCs w:val="24"/>
            <w:u w:val="single"/>
          </w:rPr>
          <w:t>№ 5462-</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16.10.2012</w:t>
        </w:r>
      </w:hyperlink>
      <w:r w:rsidRPr="001F5564">
        <w:rPr>
          <w:rFonts w:eastAsia="Times New Roman" w:cs="Times New Roman"/>
          <w:sz w:val="24"/>
          <w:szCs w:val="24"/>
        </w:rPr>
        <w:t>, ВВР, 2014, № 6-7, ст.80</w:t>
      </w:r>
      <w:r w:rsidRPr="001F5564">
        <w:rPr>
          <w:rFonts w:eastAsia="Times New Roman" w:cs="Times New Roman"/>
          <w:sz w:val="24"/>
          <w:szCs w:val="24"/>
        </w:rPr>
        <w:br/>
      </w:r>
      <w:hyperlink r:id="rId1157" w:tgtFrame="_blank" w:history="1">
        <w:r w:rsidRPr="001F5564">
          <w:rPr>
            <w:rFonts w:eastAsia="Times New Roman" w:cs="Times New Roman"/>
            <w:color w:val="000099"/>
            <w:sz w:val="24"/>
            <w:szCs w:val="24"/>
            <w:u w:val="single"/>
          </w:rPr>
          <w:t>№ 1697-</w:t>
        </w:r>
        <w:r w:rsidRPr="001F5564">
          <w:rPr>
            <w:rFonts w:eastAsia="Times New Roman" w:cs="Times New Roman"/>
            <w:color w:val="000099"/>
            <w:sz w:val="24"/>
            <w:szCs w:val="24"/>
            <w:u w:val="single"/>
            <w:lang w:val="en-US"/>
          </w:rPr>
          <w:t>VII</w:t>
        </w:r>
        <w:r w:rsidRPr="001F5564">
          <w:rPr>
            <w:rFonts w:eastAsia="Times New Roman" w:cs="Times New Roman"/>
            <w:color w:val="000099"/>
            <w:sz w:val="24"/>
            <w:szCs w:val="24"/>
            <w:u w:val="single"/>
          </w:rPr>
          <w:t xml:space="preserve"> від 14.10.2014</w:t>
        </w:r>
      </w:hyperlink>
      <w:r w:rsidRPr="001F5564">
        <w:rPr>
          <w:rFonts w:eastAsia="Times New Roman" w:cs="Times New Roman"/>
          <w:sz w:val="24"/>
          <w:szCs w:val="24"/>
        </w:rPr>
        <w:t>, ВВР, 2015, № 2-3, ст.12</w:t>
      </w:r>
      <w:r w:rsidRPr="001F5564">
        <w:rPr>
          <w:rFonts w:eastAsia="Times New Roman" w:cs="Times New Roman"/>
          <w:sz w:val="24"/>
          <w:szCs w:val="24"/>
        </w:rPr>
        <w:br/>
      </w:r>
      <w:hyperlink r:id="rId1158" w:tgtFrame="_blank" w:history="1">
        <w:r w:rsidRPr="001F5564">
          <w:rPr>
            <w:rFonts w:eastAsia="Times New Roman" w:cs="Times New Roman"/>
            <w:color w:val="000099"/>
            <w:sz w:val="24"/>
            <w:szCs w:val="24"/>
            <w:u w:val="single"/>
          </w:rPr>
          <w:t>№ 120-</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ст.62</w:t>
      </w:r>
      <w:r w:rsidRPr="001F5564">
        <w:rPr>
          <w:rFonts w:eastAsia="Times New Roman" w:cs="Times New Roman"/>
          <w:sz w:val="24"/>
          <w:szCs w:val="24"/>
        </w:rPr>
        <w:br/>
      </w:r>
      <w:hyperlink r:id="rId1159" w:tgtFrame="_blank" w:history="1">
        <w:r w:rsidRPr="001F5564">
          <w:rPr>
            <w:rFonts w:eastAsia="Times New Roman" w:cs="Times New Roman"/>
            <w:color w:val="000099"/>
            <w:sz w:val="24"/>
            <w:szCs w:val="24"/>
            <w:u w:val="single"/>
          </w:rPr>
          <w:t>№ 121-</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ст.63</w:t>
      </w:r>
      <w:r w:rsidRPr="001F5564">
        <w:rPr>
          <w:rFonts w:eastAsia="Times New Roman" w:cs="Times New Roman"/>
          <w:sz w:val="24"/>
          <w:szCs w:val="24"/>
        </w:rPr>
        <w:br/>
      </w:r>
      <w:hyperlink r:id="rId1160" w:tgtFrame="_blank" w:history="1">
        <w:r w:rsidRPr="001F5564">
          <w:rPr>
            <w:rFonts w:eastAsia="Times New Roman" w:cs="Times New Roman"/>
            <w:color w:val="000099"/>
            <w:sz w:val="24"/>
            <w:szCs w:val="24"/>
            <w:u w:val="single"/>
          </w:rPr>
          <w:t>№ 259-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18.03.2015</w:t>
        </w:r>
      </w:hyperlink>
      <w:r w:rsidRPr="001F5564">
        <w:rPr>
          <w:rFonts w:eastAsia="Times New Roman" w:cs="Times New Roman"/>
          <w:sz w:val="24"/>
          <w:szCs w:val="24"/>
        </w:rPr>
        <w:t>, ВВР, 2015, № 22, ст.148</w:t>
      </w:r>
      <w:r w:rsidRPr="001F5564">
        <w:rPr>
          <w:rFonts w:eastAsia="Times New Roman" w:cs="Times New Roman"/>
          <w:sz w:val="24"/>
          <w:szCs w:val="24"/>
        </w:rPr>
        <w:br/>
      </w:r>
      <w:hyperlink r:id="rId1161" w:tgtFrame="_blank" w:history="1">
        <w:r w:rsidRPr="001F5564">
          <w:rPr>
            <w:rFonts w:eastAsia="Times New Roman" w:cs="Times New Roman"/>
            <w:color w:val="000099"/>
            <w:sz w:val="24"/>
            <w:szCs w:val="24"/>
            <w:u w:val="single"/>
          </w:rPr>
          <w:t>№ 426-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14.05.2015</w:t>
        </w:r>
      </w:hyperlink>
      <w:r w:rsidRPr="001F5564">
        <w:rPr>
          <w:rFonts w:eastAsia="Times New Roman" w:cs="Times New Roman"/>
          <w:sz w:val="24"/>
          <w:szCs w:val="24"/>
        </w:rPr>
        <w:t>, ВВР, 2015, № 30, ст.272</w:t>
      </w:r>
      <w:r w:rsidRPr="001F5564">
        <w:rPr>
          <w:rFonts w:eastAsia="Times New Roman" w:cs="Times New Roman"/>
          <w:sz w:val="24"/>
          <w:szCs w:val="24"/>
        </w:rPr>
        <w:br/>
      </w:r>
      <w:hyperlink r:id="rId1162" w:anchor="n9" w:tgtFrame="_blank" w:history="1">
        <w:r w:rsidRPr="001F5564">
          <w:rPr>
            <w:rFonts w:eastAsia="Times New Roman" w:cs="Times New Roman"/>
            <w:color w:val="000099"/>
            <w:sz w:val="24"/>
            <w:szCs w:val="24"/>
            <w:u w:val="single"/>
          </w:rPr>
          <w:t>№ 1366-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17.05.2016</w:t>
        </w:r>
      </w:hyperlink>
      <w:r w:rsidRPr="001F5564">
        <w:rPr>
          <w:rFonts w:eastAsia="Times New Roman" w:cs="Times New Roman"/>
          <w:sz w:val="24"/>
          <w:szCs w:val="24"/>
        </w:rPr>
        <w:t>, ВВР, 2016, № 26, ст.515</w:t>
      </w:r>
      <w:r w:rsidRPr="001F5564">
        <w:rPr>
          <w:rFonts w:eastAsia="Times New Roman" w:cs="Times New Roman"/>
          <w:sz w:val="24"/>
          <w:szCs w:val="24"/>
        </w:rPr>
        <w:br/>
      </w:r>
      <w:hyperlink r:id="rId1163" w:anchor="n94" w:tgtFrame="_blank" w:history="1">
        <w:r w:rsidRPr="001F5564">
          <w:rPr>
            <w:rFonts w:eastAsia="Times New Roman" w:cs="Times New Roman"/>
            <w:color w:val="000099"/>
            <w:sz w:val="24"/>
            <w:szCs w:val="24"/>
            <w:u w:val="single"/>
          </w:rPr>
          <w:t>№ 2249-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19.12.2017</w:t>
        </w:r>
      </w:hyperlink>
      <w:r w:rsidRPr="001F5564">
        <w:rPr>
          <w:rFonts w:eastAsia="Times New Roman" w:cs="Times New Roman"/>
          <w:sz w:val="24"/>
          <w:szCs w:val="24"/>
        </w:rPr>
        <w:t>, ВВР, 2018, № 6-7, ст.43</w:t>
      </w:r>
      <w:r w:rsidRPr="001F5564">
        <w:rPr>
          <w:rFonts w:eastAsia="Times New Roman" w:cs="Times New Roman"/>
          <w:sz w:val="24"/>
          <w:szCs w:val="24"/>
        </w:rPr>
        <w:br/>
      </w:r>
      <w:hyperlink r:id="rId1164" w:anchor="n48" w:tgtFrame="_blank" w:history="1">
        <w:r w:rsidRPr="001F5564">
          <w:rPr>
            <w:rFonts w:eastAsia="Times New Roman" w:cs="Times New Roman"/>
            <w:color w:val="000099"/>
            <w:sz w:val="24"/>
            <w:szCs w:val="24"/>
            <w:u w:val="single"/>
          </w:rPr>
          <w:t>№ 2443-</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22.05.2018</w:t>
        </w:r>
      </w:hyperlink>
      <w:r w:rsidRPr="001F5564">
        <w:rPr>
          <w:rFonts w:eastAsia="Times New Roman" w:cs="Times New Roman"/>
          <w:sz w:val="24"/>
          <w:szCs w:val="24"/>
        </w:rPr>
        <w:t>, ВВР, 2018, № 33, ст.250</w:t>
      </w:r>
      <w:r w:rsidRPr="001F5564">
        <w:rPr>
          <w:rFonts w:eastAsia="Times New Roman" w:cs="Times New Roman"/>
          <w:sz w:val="24"/>
          <w:szCs w:val="24"/>
        </w:rPr>
        <w:br/>
      </w:r>
      <w:hyperlink r:id="rId1165" w:anchor="n6" w:tgtFrame="_blank" w:history="1">
        <w:r w:rsidRPr="001F5564">
          <w:rPr>
            <w:rFonts w:eastAsia="Times New Roman" w:cs="Times New Roman"/>
            <w:color w:val="000099"/>
            <w:sz w:val="24"/>
            <w:szCs w:val="24"/>
            <w:u w:val="single"/>
          </w:rPr>
          <w:t>№ 2476-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03.07.2018</w:t>
        </w:r>
      </w:hyperlink>
      <w:r w:rsidRPr="001F5564">
        <w:rPr>
          <w:rFonts w:eastAsia="Times New Roman" w:cs="Times New Roman"/>
          <w:sz w:val="24"/>
          <w:szCs w:val="24"/>
        </w:rPr>
        <w:t>, ВВР, 2018, № 42, ст.332</w:t>
      </w:r>
      <w:r w:rsidRPr="001F5564">
        <w:rPr>
          <w:rFonts w:eastAsia="Times New Roman" w:cs="Times New Roman"/>
          <w:sz w:val="24"/>
          <w:szCs w:val="24"/>
        </w:rPr>
        <w:br/>
      </w:r>
      <w:hyperlink r:id="rId1166" w:anchor="n21" w:tgtFrame="_blank" w:history="1">
        <w:r w:rsidRPr="001F5564">
          <w:rPr>
            <w:rFonts w:eastAsia="Times New Roman" w:cs="Times New Roman"/>
            <w:color w:val="000099"/>
            <w:sz w:val="24"/>
            <w:szCs w:val="24"/>
            <w:u w:val="single"/>
          </w:rPr>
          <w:t>№ 2542-</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18.09.2018</w:t>
        </w:r>
      </w:hyperlink>
      <w:r w:rsidRPr="001F5564">
        <w:rPr>
          <w:rFonts w:eastAsia="Times New Roman" w:cs="Times New Roman"/>
          <w:sz w:val="24"/>
          <w:szCs w:val="24"/>
        </w:rPr>
        <w:t>, ВВР, 2018, № 34, ст.258</w:t>
      </w:r>
      <w:r w:rsidRPr="001F5564">
        <w:rPr>
          <w:rFonts w:eastAsia="Times New Roman" w:cs="Times New Roman"/>
          <w:sz w:val="24"/>
          <w:szCs w:val="24"/>
        </w:rPr>
        <w:br/>
      </w:r>
      <w:hyperlink r:id="rId1167" w:anchor="n11" w:tgtFrame="_blank" w:history="1">
        <w:r w:rsidRPr="001F5564">
          <w:rPr>
            <w:rFonts w:eastAsia="Times New Roman" w:cs="Times New Roman"/>
            <w:color w:val="000099"/>
            <w:sz w:val="24"/>
            <w:szCs w:val="24"/>
            <w:u w:val="single"/>
          </w:rPr>
          <w:t>№ 2728-</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30.05.2019</w:t>
        </w:r>
      </w:hyperlink>
      <w:r w:rsidRPr="001F5564">
        <w:rPr>
          <w:rFonts w:eastAsia="Times New Roman" w:cs="Times New Roman"/>
          <w:sz w:val="24"/>
          <w:szCs w:val="24"/>
        </w:rPr>
        <w:t>, ВВР, 2019, № 26, ст.106</w:t>
      </w:r>
      <w:r w:rsidRPr="001F5564">
        <w:rPr>
          <w:rFonts w:eastAsia="Times New Roman" w:cs="Times New Roman"/>
          <w:sz w:val="24"/>
          <w:szCs w:val="24"/>
        </w:rPr>
        <w:br/>
      </w:r>
      <w:hyperlink r:id="rId1168" w:anchor="n36" w:tgtFrame="_blank" w:history="1">
        <w:r w:rsidRPr="001F5564">
          <w:rPr>
            <w:rFonts w:eastAsia="Times New Roman" w:cs="Times New Roman"/>
            <w:color w:val="000099"/>
            <w:sz w:val="24"/>
            <w:szCs w:val="24"/>
            <w:u w:val="single"/>
          </w:rPr>
          <w:t>№ 530-</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17.03.2020</w:t>
        </w:r>
      </w:hyperlink>
      <w:r w:rsidRPr="001F5564">
        <w:rPr>
          <w:rFonts w:eastAsia="Times New Roman" w:cs="Times New Roman"/>
          <w:sz w:val="24"/>
          <w:szCs w:val="24"/>
        </w:rPr>
        <w:t>, ВВР, 2020, № 16, ст.100</w:t>
      </w:r>
      <w:r w:rsidRPr="001F5564">
        <w:rPr>
          <w:rFonts w:eastAsia="Times New Roman" w:cs="Times New Roman"/>
          <w:sz w:val="24"/>
          <w:szCs w:val="24"/>
        </w:rPr>
        <w:br/>
      </w:r>
      <w:hyperlink r:id="rId1169" w:anchor="n103" w:tgtFrame="_blank" w:history="1">
        <w:r w:rsidRPr="001F5564">
          <w:rPr>
            <w:rFonts w:eastAsia="Times New Roman" w:cs="Times New Roman"/>
            <w:color w:val="000099"/>
            <w:sz w:val="24"/>
            <w:szCs w:val="24"/>
            <w:u w:val="single"/>
          </w:rPr>
          <w:t>№ 1357-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30.03.2021</w:t>
        </w:r>
      </w:hyperlink>
      <w:r w:rsidRPr="001F5564">
        <w:rPr>
          <w:rFonts w:eastAsia="Times New Roman" w:cs="Times New Roman"/>
          <w:sz w:val="24"/>
          <w:szCs w:val="24"/>
        </w:rPr>
        <w:t>, ВВР, 2021, № 29, ст.234</w:t>
      </w:r>
      <w:r w:rsidRPr="001F5564">
        <w:rPr>
          <w:rFonts w:eastAsia="Times New Roman" w:cs="Times New Roman"/>
          <w:sz w:val="24"/>
          <w:szCs w:val="24"/>
        </w:rPr>
        <w:br/>
      </w:r>
      <w:hyperlink r:id="rId1170" w:anchor="n27" w:tgtFrame="_blank" w:history="1">
        <w:r w:rsidRPr="001F5564">
          <w:rPr>
            <w:rFonts w:eastAsia="Times New Roman" w:cs="Times New Roman"/>
            <w:color w:val="000099"/>
            <w:sz w:val="24"/>
            <w:szCs w:val="24"/>
            <w:u w:val="single"/>
          </w:rPr>
          <w:t>№ 1401-</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15.04.2021</w:t>
        </w:r>
      </w:hyperlink>
      <w:r w:rsidRPr="001F5564">
        <w:rPr>
          <w:rFonts w:eastAsia="Times New Roman" w:cs="Times New Roman"/>
          <w:sz w:val="24"/>
          <w:szCs w:val="24"/>
        </w:rPr>
        <w:t>, ВВР, 2021, № 27, ст.230</w:t>
      </w:r>
      <w:r w:rsidRPr="001F5564">
        <w:rPr>
          <w:rFonts w:eastAsia="Times New Roman" w:cs="Times New Roman"/>
          <w:sz w:val="24"/>
          <w:szCs w:val="24"/>
        </w:rPr>
        <w:br/>
      </w:r>
      <w:hyperlink r:id="rId1171" w:anchor="n450" w:tgtFrame="_blank" w:history="1">
        <w:r w:rsidRPr="001F5564">
          <w:rPr>
            <w:rFonts w:eastAsia="Times New Roman" w:cs="Times New Roman"/>
            <w:color w:val="000099"/>
            <w:sz w:val="24"/>
            <w:szCs w:val="24"/>
            <w:u w:val="single"/>
          </w:rPr>
          <w:t>№ 1667-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15.07.2021</w:t>
        </w:r>
      </w:hyperlink>
      <w:r w:rsidRPr="001F5564">
        <w:rPr>
          <w:rFonts w:eastAsia="Times New Roman" w:cs="Times New Roman"/>
          <w:sz w:val="24"/>
          <w:szCs w:val="24"/>
        </w:rPr>
        <w:br/>
        <w:t>№ 2010-</w:t>
      </w:r>
      <w:r w:rsidRPr="001F5564">
        <w:rPr>
          <w:rFonts w:eastAsia="Times New Roman" w:cs="Times New Roman"/>
          <w:sz w:val="24"/>
          <w:szCs w:val="24"/>
          <w:lang w:val="en-US"/>
        </w:rPr>
        <w:t>IX</w:t>
      </w:r>
      <w:r w:rsidRPr="001F5564">
        <w:rPr>
          <w:rFonts w:eastAsia="Times New Roman" w:cs="Times New Roman"/>
          <w:sz w:val="24"/>
          <w:szCs w:val="24"/>
        </w:rPr>
        <w:t xml:space="preserve"> від 26.01.2022</w:t>
      </w:r>
      <w:r w:rsidRPr="001F5564">
        <w:rPr>
          <w:rFonts w:eastAsia="Times New Roman" w:cs="Times New Roman"/>
          <w:sz w:val="24"/>
          <w:szCs w:val="24"/>
        </w:rPr>
        <w:br/>
      </w:r>
      <w:hyperlink r:id="rId1172" w:anchor="n2" w:tgtFrame="_blank" w:history="1">
        <w:r w:rsidRPr="001F5564">
          <w:rPr>
            <w:rFonts w:eastAsia="Times New Roman" w:cs="Times New Roman"/>
            <w:color w:val="000099"/>
            <w:sz w:val="24"/>
            <w:szCs w:val="24"/>
            <w:u w:val="single"/>
          </w:rPr>
          <w:t>№ 2136-</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15.03.2022</w:t>
        </w:r>
      </w:hyperlink>
      <w:r w:rsidRPr="001F5564">
        <w:rPr>
          <w:rFonts w:eastAsia="Times New Roman" w:cs="Times New Roman"/>
          <w:sz w:val="24"/>
          <w:szCs w:val="24"/>
        </w:rPr>
        <w:br/>
      </w:r>
      <w:hyperlink r:id="rId1173" w:anchor="n13" w:tgtFrame="_blank" w:history="1">
        <w:r w:rsidRPr="001F5564">
          <w:rPr>
            <w:rFonts w:eastAsia="Times New Roman" w:cs="Times New Roman"/>
            <w:color w:val="000099"/>
            <w:sz w:val="24"/>
            <w:szCs w:val="24"/>
            <w:u w:val="single"/>
          </w:rPr>
          <w:t>№ 2153-</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24.03.2022</w:t>
        </w:r>
      </w:hyperlink>
      <w:r w:rsidRPr="001F5564">
        <w:rPr>
          <w:rFonts w:eastAsia="Times New Roman" w:cs="Times New Roman"/>
          <w:sz w:val="24"/>
          <w:szCs w:val="24"/>
        </w:rPr>
        <w:br/>
      </w:r>
      <w:hyperlink r:id="rId1174" w:anchor="n2" w:tgtFrame="_blank" w:history="1">
        <w:r w:rsidRPr="001F5564">
          <w:rPr>
            <w:rFonts w:eastAsia="Times New Roman" w:cs="Times New Roman"/>
            <w:color w:val="000099"/>
            <w:sz w:val="24"/>
            <w:szCs w:val="24"/>
            <w:u w:val="single"/>
          </w:rPr>
          <w:t>№ 2352-</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01.07.2022</w:t>
        </w:r>
      </w:hyperlink>
      <w:r w:rsidRPr="001F5564">
        <w:rPr>
          <w:rFonts w:eastAsia="Times New Roman" w:cs="Times New Roman"/>
          <w:sz w:val="24"/>
          <w:szCs w:val="24"/>
        </w:rPr>
        <w:br/>
      </w:r>
      <w:hyperlink r:id="rId1175" w:anchor="n82" w:tgtFrame="_blank" w:history="1">
        <w:r w:rsidRPr="001F5564">
          <w:rPr>
            <w:rFonts w:eastAsia="Times New Roman" w:cs="Times New Roman"/>
            <w:color w:val="000099"/>
            <w:sz w:val="24"/>
            <w:szCs w:val="24"/>
            <w:u w:val="single"/>
          </w:rPr>
          <w:t>№ 2434-</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19.07.2022</w:t>
        </w:r>
      </w:hyperlink>
      <w:r w:rsidRPr="001F5564">
        <w:rPr>
          <w:rFonts w:eastAsia="Times New Roman" w:cs="Times New Roman"/>
          <w:sz w:val="24"/>
          <w:szCs w:val="24"/>
          <w:lang w:val="en-US"/>
        </w:rPr>
        <w:t> </w:t>
      </w:r>
      <w:r w:rsidRPr="001F5564">
        <w:rPr>
          <w:rFonts w:eastAsia="Times New Roman" w:cs="Times New Roman"/>
          <w:sz w:val="24"/>
          <w:szCs w:val="24"/>
        </w:rPr>
        <w:t>- щодо дії змін див.</w:t>
      </w:r>
      <w:r w:rsidRPr="001F5564">
        <w:rPr>
          <w:rFonts w:eastAsia="Times New Roman" w:cs="Times New Roman"/>
          <w:sz w:val="24"/>
          <w:szCs w:val="24"/>
          <w:lang w:val="en-US"/>
        </w:rPr>
        <w:t> </w:t>
      </w:r>
      <w:hyperlink r:id="rId1176" w:anchor="n90" w:tgtFrame="_blank" w:history="1">
        <w:r w:rsidRPr="001F5564">
          <w:rPr>
            <w:rFonts w:eastAsia="Times New Roman" w:cs="Times New Roman"/>
            <w:color w:val="000099"/>
            <w:sz w:val="24"/>
            <w:szCs w:val="24"/>
            <w:u w:val="single"/>
            <w:lang w:val="en-US"/>
          </w:rPr>
          <w:t>пункт 1</w:t>
        </w:r>
      </w:hyperlink>
      <w:r w:rsidRPr="001F5564">
        <w:rPr>
          <w:rFonts w:eastAsia="Times New Roman" w:cs="Times New Roman"/>
          <w:sz w:val="24"/>
          <w:szCs w:val="24"/>
          <w:lang w:val="en-US"/>
        </w:rPr>
        <w:t> розділу II</w:t>
      </w:r>
      <w:r w:rsidRPr="001F5564">
        <w:rPr>
          <w:rFonts w:eastAsia="Times New Roman" w:cs="Times New Roman"/>
          <w:sz w:val="24"/>
          <w:szCs w:val="24"/>
          <w:lang w:val="en-US"/>
        </w:rPr>
        <w:br/>
      </w:r>
      <w:hyperlink r:id="rId1177" w:anchor="n91" w:tgtFrame="_blank" w:history="1">
        <w:r w:rsidRPr="001F5564">
          <w:rPr>
            <w:rFonts w:eastAsia="Times New Roman" w:cs="Times New Roman"/>
            <w:color w:val="000099"/>
            <w:sz w:val="24"/>
            <w:szCs w:val="24"/>
            <w:u w:val="single"/>
            <w:lang w:val="en-US"/>
          </w:rPr>
          <w:t>№ 2750-IX від 16.11.2022</w:t>
        </w:r>
      </w:hyperlink>
      <w:r w:rsidRPr="001F5564">
        <w:rPr>
          <w:rFonts w:eastAsia="Times New Roman" w:cs="Times New Roman"/>
          <w:sz w:val="24"/>
          <w:szCs w:val="24"/>
          <w:lang w:val="en-US"/>
        </w:rPr>
        <w:br/>
      </w:r>
      <w:hyperlink r:id="rId1178" w:anchor="n11" w:tgtFrame="_blank" w:history="1">
        <w:r w:rsidRPr="001F5564">
          <w:rPr>
            <w:rFonts w:eastAsia="Times New Roman" w:cs="Times New Roman"/>
            <w:color w:val="000099"/>
            <w:sz w:val="24"/>
            <w:szCs w:val="24"/>
            <w:u w:val="single"/>
            <w:lang w:val="en-US"/>
          </w:rPr>
          <w:t>№ 3238-IX від 13.07.2023</w:t>
        </w:r>
      </w:hyperlink>
      <w:r w:rsidRPr="001F5564">
        <w:rPr>
          <w:rFonts w:eastAsia="Times New Roman" w:cs="Times New Roman"/>
          <w:sz w:val="24"/>
          <w:szCs w:val="24"/>
          <w:lang w:val="en-US"/>
        </w:rPr>
        <w:t>}</w:t>
      </w:r>
    </w:p>
    <w:p w14:paraId="488E9C7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1179"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2215C35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1180" w:anchor="n96"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w:t>
      </w:r>
    </w:p>
    <w:p w14:paraId="37F4DF3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br/>
      </w:r>
    </w:p>
    <w:p w14:paraId="48231FC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06882D3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{Преамбула із змінами, внесеними згідно із Законом </w:t>
      </w:r>
      <w:hyperlink r:id="rId1181" w:anchor="n450" w:tgtFrame="_blank" w:history="1">
        <w:r w:rsidRPr="001F5564">
          <w:rPr>
            <w:rFonts w:eastAsia="Times New Roman" w:cs="Times New Roman"/>
            <w:i/>
            <w:iCs/>
            <w:color w:val="000099"/>
            <w:sz w:val="24"/>
            <w:szCs w:val="24"/>
            <w:u w:val="single"/>
            <w:lang w:val="en-US"/>
          </w:rPr>
          <w:t>№ 1667-IX від 15.07.2021</w:t>
        </w:r>
      </w:hyperlink>
      <w:r w:rsidRPr="001F5564">
        <w:rPr>
          <w:rFonts w:eastAsia="Times New Roman" w:cs="Times New Roman"/>
          <w:i/>
          <w:iCs/>
          <w:sz w:val="24"/>
          <w:szCs w:val="24"/>
          <w:lang w:val="en-US"/>
        </w:rPr>
        <w:t>}</w:t>
      </w:r>
    </w:p>
    <w:p w14:paraId="313AF809"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w:t>
      </w:r>
      <w:r w:rsidRPr="001F5564">
        <w:rPr>
          <w:rFonts w:eastAsia="Times New Roman" w:cs="Times New Roman"/>
          <w:sz w:val="24"/>
          <w:szCs w:val="24"/>
        </w:rPr>
        <w:br/>
      </w:r>
      <w:r w:rsidRPr="001F5564">
        <w:rPr>
          <w:rFonts w:eastAsia="Times New Roman" w:cs="Times New Roman"/>
          <w:b/>
          <w:bCs/>
          <w:szCs w:val="28"/>
        </w:rPr>
        <w:t>ЗАГАЛЬНІ ПОЛОЖЕННЯ</w:t>
      </w:r>
    </w:p>
    <w:p w14:paraId="3E4A4A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w:t>
      </w:r>
      <w:r w:rsidRPr="001F5564">
        <w:rPr>
          <w:rFonts w:eastAsia="Times New Roman" w:cs="Times New Roman"/>
          <w:sz w:val="24"/>
          <w:szCs w:val="24"/>
          <w:lang w:val="en-US"/>
        </w:rPr>
        <w:t> </w:t>
      </w:r>
      <w:r w:rsidRPr="001F5564">
        <w:rPr>
          <w:rFonts w:eastAsia="Times New Roman" w:cs="Times New Roman"/>
          <w:sz w:val="24"/>
          <w:szCs w:val="24"/>
        </w:rPr>
        <w:t>Законодавство про відпустки</w:t>
      </w:r>
    </w:p>
    <w:p w14:paraId="431664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Державні гарантії та відносини, пов'язані з відпусткою, регулюються</w:t>
      </w:r>
      <w:r w:rsidRPr="001F5564">
        <w:rPr>
          <w:rFonts w:eastAsia="Times New Roman" w:cs="Times New Roman"/>
          <w:sz w:val="24"/>
          <w:szCs w:val="24"/>
          <w:lang w:val="en-US"/>
        </w:rPr>
        <w:t> </w:t>
      </w:r>
      <w:hyperlink r:id="rId1182" w:tgtFrame="_blank" w:history="1">
        <w:r w:rsidRPr="001F5564">
          <w:rPr>
            <w:rFonts w:eastAsia="Times New Roman" w:cs="Times New Roman"/>
            <w:color w:val="000099"/>
            <w:sz w:val="24"/>
            <w:szCs w:val="24"/>
            <w:u w:val="single"/>
          </w:rPr>
          <w:t>Конституцією України</w:t>
        </w:r>
      </w:hyperlink>
      <w:r w:rsidRPr="001F5564">
        <w:rPr>
          <w:rFonts w:eastAsia="Times New Roman" w:cs="Times New Roman"/>
          <w:sz w:val="24"/>
          <w:szCs w:val="24"/>
        </w:rPr>
        <w:t>, цим Законом,</w:t>
      </w:r>
      <w:r w:rsidRPr="001F5564">
        <w:rPr>
          <w:rFonts w:eastAsia="Times New Roman" w:cs="Times New Roman"/>
          <w:sz w:val="24"/>
          <w:szCs w:val="24"/>
          <w:lang w:val="en-US"/>
        </w:rPr>
        <w:t> </w:t>
      </w:r>
      <w:hyperlink r:id="rId1183" w:tgtFrame="_blank" w:history="1">
        <w:r w:rsidRPr="001F5564">
          <w:rPr>
            <w:rFonts w:eastAsia="Times New Roman" w:cs="Times New Roman"/>
            <w:color w:val="000099"/>
            <w:sz w:val="24"/>
            <w:szCs w:val="24"/>
            <w:u w:val="single"/>
          </w:rPr>
          <w:t>Кодексом законів про працю України</w:t>
        </w:r>
      </w:hyperlink>
      <w:r w:rsidRPr="001F5564">
        <w:rPr>
          <w:rFonts w:eastAsia="Times New Roman" w:cs="Times New Roman"/>
          <w:sz w:val="24"/>
          <w:szCs w:val="24"/>
        </w:rPr>
        <w:t>, іншими законами та нормативно-правовими актами України.</w:t>
      </w:r>
    </w:p>
    <w:p w14:paraId="4D0778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w:t>
      </w:r>
    </w:p>
    <w:p w14:paraId="32B3C1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350C52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Іноземці та особи без громадянства, які працюють в Україні, мають право на відпустки нарівні з громадянами України.</w:t>
      </w:r>
    </w:p>
    <w:p w14:paraId="34BBB3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 із змінами, внесеними згідно із Законом</w:t>
      </w:r>
      <w:r w:rsidRPr="001F5564">
        <w:rPr>
          <w:rFonts w:eastAsia="Times New Roman" w:cs="Times New Roman"/>
          <w:i/>
          <w:iCs/>
          <w:sz w:val="24"/>
          <w:szCs w:val="24"/>
          <w:lang w:val="en-US"/>
        </w:rPr>
        <w:t> </w:t>
      </w:r>
      <w:hyperlink r:id="rId1184" w:anchor="n507"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1FEC5C9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на відпустки забезпечується:</w:t>
      </w:r>
    </w:p>
    <w:p w14:paraId="49A8E6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6F9B8C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забороною заміни відпустки грошовою компенсацією, крім випадків, передбачених</w:t>
      </w:r>
      <w:r w:rsidRPr="001F5564">
        <w:rPr>
          <w:rFonts w:eastAsia="Times New Roman" w:cs="Times New Roman"/>
          <w:sz w:val="24"/>
          <w:szCs w:val="24"/>
          <w:lang w:val="en-US"/>
        </w:rPr>
        <w:t> </w:t>
      </w:r>
      <w:hyperlink r:id="rId1185" w:anchor="n258" w:history="1">
        <w:r w:rsidRPr="001F5564">
          <w:rPr>
            <w:rFonts w:eastAsia="Times New Roman" w:cs="Times New Roman"/>
            <w:color w:val="006600"/>
            <w:sz w:val="24"/>
            <w:szCs w:val="24"/>
            <w:u w:val="single"/>
          </w:rPr>
          <w:t>статтею 24</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3D77711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3.</w:t>
      </w:r>
      <w:r w:rsidRPr="001F5564">
        <w:rPr>
          <w:rFonts w:eastAsia="Times New Roman" w:cs="Times New Roman"/>
          <w:b/>
          <w:bCs/>
          <w:sz w:val="24"/>
          <w:szCs w:val="24"/>
          <w:lang w:val="en-US"/>
        </w:rPr>
        <w:t> </w:t>
      </w:r>
      <w:r w:rsidRPr="001F5564">
        <w:rPr>
          <w:rFonts w:eastAsia="Times New Roman" w:cs="Times New Roman"/>
          <w:sz w:val="24"/>
          <w:szCs w:val="24"/>
        </w:rPr>
        <w:t>Право на відпустки у разі звільнення</w:t>
      </w:r>
    </w:p>
    <w:p w14:paraId="2A398C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7CC9C66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63CD9E0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4.</w:t>
      </w:r>
      <w:r w:rsidRPr="001F5564">
        <w:rPr>
          <w:rFonts w:eastAsia="Times New Roman" w:cs="Times New Roman"/>
          <w:b/>
          <w:bCs/>
          <w:sz w:val="24"/>
          <w:szCs w:val="24"/>
          <w:lang w:val="en-US"/>
        </w:rPr>
        <w:t> </w:t>
      </w:r>
      <w:r w:rsidRPr="001F5564">
        <w:rPr>
          <w:rFonts w:eastAsia="Times New Roman" w:cs="Times New Roman"/>
          <w:sz w:val="24"/>
          <w:szCs w:val="24"/>
        </w:rPr>
        <w:t>Види відпусток</w:t>
      </w:r>
    </w:p>
    <w:p w14:paraId="62357F4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Установлюються такі види відпусток:</w:t>
      </w:r>
    </w:p>
    <w:p w14:paraId="39610B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щорічні відпустки:</w:t>
      </w:r>
    </w:p>
    <w:p w14:paraId="5B051F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основна відпустка (</w:t>
      </w:r>
      <w:hyperlink r:id="rId1186"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EA8880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роботу із шкідливими та важкими умовами праці (</w:t>
      </w:r>
      <w:hyperlink r:id="rId1187" w:anchor="n60" w:history="1">
        <w:r w:rsidRPr="001F5564">
          <w:rPr>
            <w:rFonts w:eastAsia="Times New Roman" w:cs="Times New Roman"/>
            <w:color w:val="006600"/>
            <w:sz w:val="24"/>
            <w:szCs w:val="24"/>
            <w:u w:val="single"/>
          </w:rPr>
          <w:t>стаття 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278001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додаткова відпустка за особливий характер праці (</w:t>
      </w:r>
      <w:hyperlink r:id="rId1188" w:anchor="n64" w:history="1">
        <w:r w:rsidRPr="001F5564">
          <w:rPr>
            <w:rFonts w:eastAsia="Times New Roman" w:cs="Times New Roman"/>
            <w:color w:val="006600"/>
            <w:sz w:val="24"/>
            <w:szCs w:val="24"/>
            <w:u w:val="single"/>
          </w:rPr>
          <w:t>стаття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0A9249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інші додаткові відпустки, передбачені законодавством;</w:t>
      </w:r>
    </w:p>
    <w:p w14:paraId="53ED76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додаткові відпустки у зв'язку з навчанням (</w:t>
      </w:r>
      <w:hyperlink r:id="rId1189" w:anchor="n153" w:history="1">
        <w:r w:rsidRPr="001F5564">
          <w:rPr>
            <w:rFonts w:eastAsia="Times New Roman" w:cs="Times New Roman"/>
            <w:color w:val="006600"/>
            <w:sz w:val="24"/>
            <w:szCs w:val="24"/>
            <w:u w:val="single"/>
          </w:rPr>
          <w:t>статті 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1190"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191"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7E1DE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творча відпустка (</w:t>
      </w:r>
      <w:hyperlink r:id="rId1192" w:anchor="n185" w:history="1">
        <w:r w:rsidRPr="001F5564">
          <w:rPr>
            <w:rFonts w:eastAsia="Times New Roman" w:cs="Times New Roman"/>
            <w:color w:val="006600"/>
            <w:sz w:val="24"/>
            <w:szCs w:val="24"/>
            <w:u w:val="single"/>
          </w:rPr>
          <w:t>стаття 16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0F1C92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відпустка для підготовки та участі в змаганнях (</w:t>
      </w:r>
      <w:hyperlink r:id="rId1193" w:anchor="n188" w:history="1">
        <w:r w:rsidRPr="001F5564">
          <w:rPr>
            <w:rFonts w:eastAsia="Times New Roman" w:cs="Times New Roman"/>
            <w:color w:val="006600"/>
            <w:sz w:val="24"/>
            <w:szCs w:val="24"/>
            <w:u w:val="single"/>
          </w:rPr>
          <w:t>стаття 16</w:t>
        </w:r>
      </w:hyperlink>
      <w:hyperlink r:id="rId1194" w:anchor="n188"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562043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4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195"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2EBE01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соціальні відпустки:</w:t>
      </w:r>
    </w:p>
    <w:p w14:paraId="4A3CD7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вагітністю та пологами (</w:t>
      </w:r>
      <w:hyperlink r:id="rId1196" w:anchor="n196" w:history="1">
        <w:r w:rsidRPr="001F5564">
          <w:rPr>
            <w:rFonts w:eastAsia="Times New Roman" w:cs="Times New Roman"/>
            <w:color w:val="006600"/>
            <w:sz w:val="24"/>
            <w:szCs w:val="24"/>
            <w:u w:val="single"/>
          </w:rPr>
          <w:t>стаття 17</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1B18A5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w:t>
      </w:r>
      <w:hyperlink r:id="rId1197" w:anchor="n202" w:history="1">
        <w:r w:rsidRPr="001F5564">
          <w:rPr>
            <w:rFonts w:eastAsia="Times New Roman" w:cs="Times New Roman"/>
            <w:color w:val="006600"/>
            <w:sz w:val="24"/>
            <w:szCs w:val="24"/>
            <w:u w:val="single"/>
          </w:rPr>
          <w:t>стаття 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1B8F48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w:t>
      </w:r>
      <w:hyperlink r:id="rId1198" w:anchor="n209" w:history="1">
        <w:r w:rsidRPr="001F5564">
          <w:rPr>
            <w:rFonts w:eastAsia="Times New Roman" w:cs="Times New Roman"/>
            <w:color w:val="006600"/>
            <w:sz w:val="24"/>
            <w:szCs w:val="24"/>
            <w:u w:val="single"/>
          </w:rPr>
          <w:t>стаття 18</w:t>
        </w:r>
      </w:hyperlink>
      <w:hyperlink r:id="rId1199"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62C9F61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згідно із Законом</w:t>
      </w:r>
      <w:r w:rsidRPr="001F5564">
        <w:rPr>
          <w:rFonts w:eastAsia="Times New Roman" w:cs="Times New Roman"/>
          <w:i/>
          <w:iCs/>
          <w:sz w:val="24"/>
          <w:szCs w:val="24"/>
          <w:lang w:val="en-US"/>
        </w:rPr>
        <w:t> </w:t>
      </w:r>
      <w:hyperlink r:id="rId1200"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78F21B1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1201"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B05C8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п’ятий пункту 4 частини першої статті 4 із змінами, внесеними згідно із Законом</w:t>
      </w:r>
      <w:r w:rsidRPr="001F5564">
        <w:rPr>
          <w:rFonts w:eastAsia="Times New Roman" w:cs="Times New Roman"/>
          <w:i/>
          <w:iCs/>
          <w:sz w:val="24"/>
          <w:szCs w:val="24"/>
          <w:lang w:val="en-US"/>
        </w:rPr>
        <w:t> </w:t>
      </w:r>
      <w:hyperlink r:id="rId1202"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27F70CF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w:t>
      </w:r>
      <w:hyperlink r:id="rId1203" w:anchor="n331" w:history="1">
        <w:r w:rsidRPr="001F5564">
          <w:rPr>
            <w:rFonts w:eastAsia="Times New Roman" w:cs="Times New Roman"/>
            <w:color w:val="006600"/>
            <w:sz w:val="24"/>
            <w:szCs w:val="24"/>
            <w:u w:val="single"/>
          </w:rPr>
          <w:t>стаття 19</w:t>
        </w:r>
      </w:hyperlink>
      <w:hyperlink r:id="rId1204"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4BB93B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4 доповнено абзацом шостим згідно із Законом</w:t>
      </w:r>
      <w:r w:rsidRPr="001F5564">
        <w:rPr>
          <w:rFonts w:eastAsia="Times New Roman" w:cs="Times New Roman"/>
          <w:sz w:val="24"/>
          <w:szCs w:val="24"/>
          <w:lang w:val="en-US"/>
        </w:rPr>
        <w:t> </w:t>
      </w:r>
      <w:hyperlink r:id="rId1205" w:anchor="n2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1C27649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відпустки без збереження заробітної плати (</w:t>
      </w:r>
      <w:hyperlink r:id="rId1206" w:anchor="n268" w:history="1">
        <w:r w:rsidRPr="001F5564">
          <w:rPr>
            <w:rFonts w:eastAsia="Times New Roman" w:cs="Times New Roman"/>
            <w:color w:val="006600"/>
            <w:sz w:val="24"/>
            <w:szCs w:val="24"/>
            <w:u w:val="single"/>
          </w:rPr>
          <w:t>статті 25</w:t>
        </w:r>
      </w:hyperlink>
      <w:r w:rsidRPr="001F5564">
        <w:rPr>
          <w:rFonts w:eastAsia="Times New Roman" w:cs="Times New Roman"/>
          <w:sz w:val="24"/>
          <w:szCs w:val="24"/>
        </w:rPr>
        <w:t>,</w:t>
      </w:r>
      <w:r w:rsidRPr="001F5564">
        <w:rPr>
          <w:rFonts w:eastAsia="Times New Roman" w:cs="Times New Roman"/>
          <w:sz w:val="24"/>
          <w:szCs w:val="24"/>
          <w:lang w:val="en-US"/>
        </w:rPr>
        <w:t> </w:t>
      </w:r>
      <w:hyperlink r:id="rId1207"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2E4B77E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Законодавством, колективним договором, угодою та трудовим договором можуть установлюватись інші види відпусток.</w:t>
      </w:r>
    </w:p>
    <w:p w14:paraId="2042F05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5.</w:t>
      </w:r>
      <w:r w:rsidRPr="001F5564">
        <w:rPr>
          <w:rFonts w:eastAsia="Times New Roman" w:cs="Times New Roman"/>
          <w:b/>
          <w:bCs/>
          <w:sz w:val="24"/>
          <w:szCs w:val="24"/>
          <w:lang w:val="en-US"/>
        </w:rPr>
        <w:t> </w:t>
      </w:r>
      <w:r w:rsidRPr="001F5564">
        <w:rPr>
          <w:rFonts w:eastAsia="Times New Roman" w:cs="Times New Roman"/>
          <w:sz w:val="24"/>
          <w:szCs w:val="24"/>
        </w:rPr>
        <w:t>Визначення тривалості відпусток</w:t>
      </w:r>
    </w:p>
    <w:p w14:paraId="430A3D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7AEFBE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5 згідно із Законом</w:t>
      </w:r>
      <w:r w:rsidRPr="001F5564">
        <w:rPr>
          <w:rFonts w:eastAsia="Times New Roman" w:cs="Times New Roman"/>
          <w:i/>
          <w:iCs/>
          <w:sz w:val="24"/>
          <w:szCs w:val="24"/>
          <w:lang w:val="en-US"/>
        </w:rPr>
        <w:t> </w:t>
      </w:r>
      <w:hyperlink r:id="rId1208" w:anchor="n26"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1209" w:anchor="n10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Святкові та неробочі дні (</w:t>
      </w:r>
      <w:hyperlink r:id="rId1210"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 xml:space="preserve">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w:t>
      </w:r>
      <w:hyperlink r:id="rId1211" w:anchor="n214" w:history="1">
        <w:r w:rsidRPr="001F5564">
          <w:rPr>
            <w:rFonts w:eastAsia="Times New Roman" w:cs="Times New Roman"/>
            <w:color w:val="006600"/>
            <w:sz w:val="24"/>
            <w:szCs w:val="24"/>
            <w:u w:val="single"/>
          </w:rPr>
          <w:t>стаття 19</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не враховуються.</w:t>
      </w:r>
    </w:p>
    <w:p w14:paraId="5A7C4B3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5 із змінами, внесеними згідно із Законами</w:t>
      </w:r>
      <w:r w:rsidRPr="001F5564">
        <w:rPr>
          <w:rFonts w:eastAsia="Times New Roman" w:cs="Times New Roman"/>
          <w:i/>
          <w:iCs/>
          <w:sz w:val="24"/>
          <w:szCs w:val="24"/>
          <w:lang w:val="en-US"/>
        </w:rPr>
        <w:t> </w:t>
      </w:r>
      <w:hyperlink r:id="rId121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13" w:anchor="n13"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6D5E2A9C"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w:t>
      </w:r>
      <w:r w:rsidRPr="001F5564">
        <w:rPr>
          <w:rFonts w:eastAsia="Times New Roman" w:cs="Times New Roman"/>
          <w:sz w:val="24"/>
          <w:szCs w:val="24"/>
        </w:rPr>
        <w:br/>
      </w:r>
      <w:r w:rsidRPr="001F5564">
        <w:rPr>
          <w:rFonts w:eastAsia="Times New Roman" w:cs="Times New Roman"/>
          <w:b/>
          <w:bCs/>
          <w:szCs w:val="28"/>
        </w:rPr>
        <w:t>ЩОРІЧНІ ВІДПУСТКИ</w:t>
      </w:r>
    </w:p>
    <w:p w14:paraId="5095944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6.</w:t>
      </w:r>
      <w:r w:rsidRPr="001F5564">
        <w:rPr>
          <w:rFonts w:eastAsia="Times New Roman" w:cs="Times New Roman"/>
          <w:b/>
          <w:bCs/>
          <w:sz w:val="24"/>
          <w:szCs w:val="24"/>
          <w:lang w:val="en-US"/>
        </w:rPr>
        <w:t> </w:t>
      </w:r>
      <w:r w:rsidRPr="001F5564">
        <w:rPr>
          <w:rFonts w:eastAsia="Times New Roman" w:cs="Times New Roman"/>
          <w:sz w:val="24"/>
          <w:szCs w:val="24"/>
        </w:rPr>
        <w:t>Щорічна основна відпустка та її тривалість</w:t>
      </w:r>
    </w:p>
    <w:p w14:paraId="1565B64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7A0E261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0BD752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5E825A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w:t>
      </w:r>
      <w:r w:rsidRPr="001F5564">
        <w:rPr>
          <w:rFonts w:eastAsia="Times New Roman" w:cs="Times New Roman"/>
          <w:sz w:val="24"/>
          <w:szCs w:val="24"/>
          <w:lang w:val="en-US"/>
        </w:rPr>
        <w:t> </w:t>
      </w:r>
      <w:hyperlink r:id="rId1214" w:anchor="n8" w:tgtFrame="_blank" w:history="1">
        <w:r w:rsidRPr="001F5564">
          <w:rPr>
            <w:rFonts w:eastAsia="Times New Roman" w:cs="Times New Roman"/>
            <w:color w:val="000099"/>
            <w:sz w:val="24"/>
            <w:szCs w:val="24"/>
            <w:u w:val="single"/>
          </w:rPr>
          <w:t>Списком робіт, професій і посад</w:t>
        </w:r>
      </w:hyperlink>
      <w:r w:rsidRPr="001F5564">
        <w:rPr>
          <w:rFonts w:eastAsia="Times New Roman" w:cs="Times New Roman"/>
          <w:sz w:val="24"/>
          <w:szCs w:val="24"/>
        </w:rPr>
        <w:t>, затверджуваним Кабінетом Міністрів України.</w:t>
      </w:r>
    </w:p>
    <w:p w14:paraId="49DE277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6A9DFBE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sidRPr="001F5564">
        <w:rPr>
          <w:rFonts w:eastAsia="Times New Roman" w:cs="Times New Roman"/>
          <w:sz w:val="24"/>
          <w:szCs w:val="24"/>
          <w:lang w:val="en-US"/>
        </w:rPr>
        <w:t> </w:t>
      </w:r>
      <w:hyperlink r:id="rId1215" w:anchor="n12" w:tgtFrame="_blank" w:history="1">
        <w:r w:rsidRPr="001F5564">
          <w:rPr>
            <w:rFonts w:eastAsia="Times New Roman" w:cs="Times New Roman"/>
            <w:color w:val="000099"/>
            <w:sz w:val="24"/>
            <w:szCs w:val="24"/>
            <w:u w:val="single"/>
          </w:rPr>
          <w:t>порядку</w:t>
        </w:r>
      </w:hyperlink>
      <w:r w:rsidRPr="001F5564">
        <w:rPr>
          <w:rFonts w:eastAsia="Times New Roman" w:cs="Times New Roman"/>
          <w:sz w:val="24"/>
          <w:szCs w:val="24"/>
        </w:rPr>
        <w:t>, затверджуваному Кабінетом Міністрів України.</w:t>
      </w:r>
    </w:p>
    <w:p w14:paraId="49D541F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шоста статті 6 в редакції Закону</w:t>
      </w:r>
      <w:r w:rsidRPr="001F5564">
        <w:rPr>
          <w:rFonts w:eastAsia="Times New Roman" w:cs="Times New Roman"/>
          <w:i/>
          <w:iCs/>
          <w:sz w:val="24"/>
          <w:szCs w:val="24"/>
          <w:lang w:val="en-US"/>
        </w:rPr>
        <w:t> </w:t>
      </w:r>
      <w:hyperlink r:id="rId121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55100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і </w:t>
      </w:r>
      <w:r w:rsidRPr="001F5564">
        <w:rPr>
          <w:rFonts w:eastAsia="Times New Roman" w:cs="Times New Roman"/>
          <w:sz w:val="24"/>
          <w:szCs w:val="24"/>
          <w:lang w:val="en-US"/>
        </w:rPr>
        <w:t>II</w:t>
      </w:r>
      <w:r w:rsidRPr="001F5564">
        <w:rPr>
          <w:rFonts w:eastAsia="Times New Roman" w:cs="Times New Roman"/>
          <w:sz w:val="24"/>
          <w:szCs w:val="24"/>
        </w:rPr>
        <w:t xml:space="preserve"> груп надається щорічна основна відпустка тривалістю 30 календарних днів, 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- 26 календарних днів.</w:t>
      </w:r>
    </w:p>
    <w:p w14:paraId="5F7D5E4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віком до вісімнадцяти років надається щорічна основна відпустка тривалістю 31 календарний день.</w:t>
      </w:r>
    </w:p>
    <w:p w14:paraId="6795AC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740DF9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5734497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7.</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роботу із шкідливими і важкими умовами праці та її тривалість</w:t>
      </w:r>
    </w:p>
    <w:p w14:paraId="0BF261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7 вводиться в дію з 1 січня 1998 року згідно з Постановою ВР</w:t>
      </w:r>
      <w:r w:rsidRPr="001F5564">
        <w:rPr>
          <w:rFonts w:eastAsia="Times New Roman" w:cs="Times New Roman"/>
          <w:i/>
          <w:iCs/>
          <w:sz w:val="24"/>
          <w:szCs w:val="24"/>
          <w:lang w:val="en-US"/>
        </w:rPr>
        <w:t> </w:t>
      </w:r>
      <w:hyperlink r:id="rId1217"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6C94139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07C168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21C8F64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8.</w:t>
      </w:r>
      <w:r w:rsidRPr="001F5564">
        <w:rPr>
          <w:rFonts w:eastAsia="Times New Roman" w:cs="Times New Roman"/>
          <w:b/>
          <w:bCs/>
          <w:sz w:val="24"/>
          <w:szCs w:val="24"/>
          <w:lang w:val="en-US"/>
        </w:rPr>
        <w:t> </w:t>
      </w:r>
      <w:r w:rsidRPr="001F5564">
        <w:rPr>
          <w:rFonts w:eastAsia="Times New Roman" w:cs="Times New Roman"/>
          <w:sz w:val="24"/>
          <w:szCs w:val="24"/>
        </w:rPr>
        <w:t>Щорічна додаткова відпустка за особливий характер праці та її тривалість</w:t>
      </w:r>
    </w:p>
    <w:p w14:paraId="359BEC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8 вводиться в дію з 1 січня 1998 року згідно з Постановою ВР</w:t>
      </w:r>
      <w:r w:rsidRPr="001F5564">
        <w:rPr>
          <w:rFonts w:eastAsia="Times New Roman" w:cs="Times New Roman"/>
          <w:i/>
          <w:iCs/>
          <w:sz w:val="24"/>
          <w:szCs w:val="24"/>
          <w:lang w:val="en-US"/>
        </w:rPr>
        <w:t> </w:t>
      </w:r>
      <w:hyperlink r:id="rId1218"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9C8647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за особливий характер праці надається:</w:t>
      </w:r>
    </w:p>
    <w:p w14:paraId="57C2DC2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6985BE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4AE392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1781C1B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9.</w:t>
      </w:r>
      <w:r w:rsidRPr="001F5564">
        <w:rPr>
          <w:rFonts w:eastAsia="Times New Roman" w:cs="Times New Roman"/>
          <w:b/>
          <w:bCs/>
          <w:sz w:val="24"/>
          <w:szCs w:val="24"/>
          <w:lang w:val="en-US"/>
        </w:rPr>
        <w:t> </w:t>
      </w:r>
      <w:r w:rsidRPr="001F5564">
        <w:rPr>
          <w:rFonts w:eastAsia="Times New Roman" w:cs="Times New Roman"/>
          <w:sz w:val="24"/>
          <w:szCs w:val="24"/>
        </w:rPr>
        <w:t>Обчислення стажу роботи, що дає право на щорічну відпустку</w:t>
      </w:r>
    </w:p>
    <w:p w14:paraId="67F16DE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щорічну основну відпустку (</w:t>
      </w:r>
      <w:hyperlink r:id="rId1219" w:anchor="n48" w:history="1">
        <w:r w:rsidRPr="001F5564">
          <w:rPr>
            <w:rFonts w:eastAsia="Times New Roman" w:cs="Times New Roman"/>
            <w:color w:val="006600"/>
            <w:sz w:val="24"/>
            <w:szCs w:val="24"/>
            <w:u w:val="single"/>
          </w:rPr>
          <w:t>стаття 6</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3411603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(в тому числі на умовах неповного робочого часу) протягом робочого року, за який надається відпустка;</w:t>
      </w:r>
    </w:p>
    <w:p w14:paraId="19A564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9 в редакції Закону</w:t>
      </w:r>
      <w:r w:rsidRPr="001F5564">
        <w:rPr>
          <w:rFonts w:eastAsia="Times New Roman" w:cs="Times New Roman"/>
          <w:i/>
          <w:iCs/>
          <w:sz w:val="24"/>
          <w:szCs w:val="24"/>
          <w:lang w:val="en-US"/>
        </w:rPr>
        <w:t> </w:t>
      </w:r>
      <w:hyperlink r:id="rId122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91A68C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w:t>
      </w:r>
      <w:r w:rsidRPr="001F5564">
        <w:rPr>
          <w:rFonts w:eastAsia="Times New Roman" w:cs="Times New Roman"/>
          <w:sz w:val="24"/>
          <w:szCs w:val="24"/>
        </w:rPr>
        <w:lastRenderedPageBreak/>
        <w:t>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053301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2 частини першої статті 9 в редакції Закону</w:t>
      </w:r>
      <w:r w:rsidRPr="001F5564">
        <w:rPr>
          <w:rFonts w:eastAsia="Times New Roman" w:cs="Times New Roman"/>
          <w:i/>
          <w:iCs/>
          <w:sz w:val="24"/>
          <w:szCs w:val="24"/>
          <w:lang w:val="en-US"/>
        </w:rPr>
        <w:t> </w:t>
      </w:r>
      <w:hyperlink r:id="rId1221" w:anchor="n8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10D3F9B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14:paraId="2F20310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час, коли працівник фактично не працював, але за ним зберігалося місце роботи (посада) і йому не виплачувалася заробітна плата у порядку, визначеному</w:t>
      </w:r>
      <w:r w:rsidRPr="001F5564">
        <w:rPr>
          <w:rFonts w:eastAsia="Times New Roman" w:cs="Times New Roman"/>
          <w:sz w:val="24"/>
          <w:szCs w:val="24"/>
          <w:lang w:val="en-US"/>
        </w:rPr>
        <w:t> </w:t>
      </w:r>
      <w:hyperlink r:id="rId1222" w:anchor="n268" w:history="1">
        <w:r w:rsidRPr="001F5564">
          <w:rPr>
            <w:rFonts w:eastAsia="Times New Roman" w:cs="Times New Roman"/>
            <w:color w:val="006600"/>
            <w:sz w:val="24"/>
            <w:szCs w:val="24"/>
            <w:u w:val="single"/>
          </w:rPr>
          <w:t>статтями 25</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223" w:anchor="n298" w:history="1">
        <w:r w:rsidRPr="001F5564">
          <w:rPr>
            <w:rFonts w:eastAsia="Times New Roman" w:cs="Times New Roman"/>
            <w:color w:val="006600"/>
            <w:sz w:val="24"/>
            <w:szCs w:val="24"/>
            <w:u w:val="single"/>
          </w:rPr>
          <w:t>26</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0105DF4B" w14:textId="77777777" w:rsidR="001F5564" w:rsidRPr="001F5564" w:rsidRDefault="001F5564" w:rsidP="001F5564">
      <w:pPr>
        <w:spacing w:after="150"/>
        <w:ind w:firstLine="450"/>
        <w:jc w:val="both"/>
        <w:rPr>
          <w:rFonts w:eastAsia="Times New Roman" w:cs="Times New Roman"/>
          <w:sz w:val="24"/>
          <w:szCs w:val="24"/>
        </w:rPr>
      </w:pPr>
      <w:hyperlink r:id="rId1224"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5953FC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доповнено абзацом другим згідно із Законом</w:t>
      </w:r>
      <w:r w:rsidRPr="001F5564">
        <w:rPr>
          <w:rFonts w:eastAsia="Times New Roman" w:cs="Times New Roman"/>
          <w:i/>
          <w:iCs/>
          <w:sz w:val="24"/>
          <w:szCs w:val="24"/>
          <w:lang w:val="en-US"/>
        </w:rPr>
        <w:t> </w:t>
      </w:r>
      <w:hyperlink r:id="rId1225"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060A22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9 із змінами, внесеними згідно із Законами</w:t>
      </w:r>
      <w:r w:rsidRPr="001F5564">
        <w:rPr>
          <w:rFonts w:eastAsia="Times New Roman" w:cs="Times New Roman"/>
          <w:i/>
          <w:iCs/>
          <w:sz w:val="24"/>
          <w:szCs w:val="24"/>
          <w:lang w:val="en-US"/>
        </w:rPr>
        <w:t> </w:t>
      </w:r>
      <w:hyperlink r:id="rId122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27"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28" w:anchor="n14"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1229"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4DE3EE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час навчання з відривом від виробництва тривалістю менше 10 місяців на денних відділеннях професійно-технічних навчальних закладів;</w:t>
      </w:r>
    </w:p>
    <w:p w14:paraId="3C4CFA2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70256F2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час, коли працівник, стосовно якого згідно із</w:t>
      </w:r>
      <w:r w:rsidRPr="001F5564">
        <w:rPr>
          <w:rFonts w:eastAsia="Times New Roman" w:cs="Times New Roman"/>
          <w:sz w:val="24"/>
          <w:szCs w:val="24"/>
          <w:lang w:val="en-US"/>
        </w:rPr>
        <w:t> </w:t>
      </w:r>
      <w:hyperlink r:id="rId1230"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6726F65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9 доповнено пунктом 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231" w:anchor="n174"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5CC5AED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7) інші періоди роботи, передбачені законодавством.</w:t>
      </w:r>
    </w:p>
    <w:p w14:paraId="26D1474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стажу роботи, що дає право на щорічні додаткові відпустки (</w:t>
      </w:r>
      <w:hyperlink r:id="rId1232" w:anchor="n60" w:history="1">
        <w:r w:rsidRPr="001F5564">
          <w:rPr>
            <w:rFonts w:eastAsia="Times New Roman" w:cs="Times New Roman"/>
            <w:color w:val="006600"/>
            <w:sz w:val="24"/>
            <w:szCs w:val="24"/>
            <w:u w:val="single"/>
          </w:rPr>
          <w:t>статті 7</w:t>
        </w:r>
      </w:hyperlink>
      <w:r w:rsidRPr="001F5564">
        <w:rPr>
          <w:rFonts w:eastAsia="Times New Roman" w:cs="Times New Roman"/>
          <w:sz w:val="24"/>
          <w:szCs w:val="24"/>
          <w:lang w:val="en-US"/>
        </w:rPr>
        <w:t> </w:t>
      </w:r>
      <w:r w:rsidRPr="001F5564">
        <w:rPr>
          <w:rFonts w:eastAsia="Times New Roman" w:cs="Times New Roman"/>
          <w:sz w:val="24"/>
          <w:szCs w:val="24"/>
        </w:rPr>
        <w:t>та</w:t>
      </w:r>
      <w:hyperlink r:id="rId1233" w:anchor="n64"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зараховуються:</w:t>
      </w:r>
    </w:p>
    <w:p w14:paraId="45A801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5957FA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час щорічних основної та додаткових відпусток за роботу із шкідливими, важкими умовами і за особливий характер праці;</w:t>
      </w:r>
    </w:p>
    <w:p w14:paraId="1F3FE18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70BAD6F2"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9 виключено на підставі Закону</w:t>
      </w:r>
      <w:r w:rsidRPr="001F5564">
        <w:rPr>
          <w:rFonts w:eastAsia="Times New Roman" w:cs="Times New Roman"/>
          <w:i/>
          <w:iCs/>
          <w:sz w:val="24"/>
          <w:szCs w:val="24"/>
          <w:lang w:val="en-US"/>
        </w:rPr>
        <w:t> </w:t>
      </w:r>
      <w:hyperlink r:id="rId1234" w:anchor="n88"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4AD4EDE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щорічних відпусток</w:t>
      </w:r>
    </w:p>
    <w:p w14:paraId="65B6ED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вводиться в дію з 1 січня 1998 року згідно з Постановою ВР</w:t>
      </w:r>
      <w:r w:rsidRPr="001F5564">
        <w:rPr>
          <w:rFonts w:eastAsia="Times New Roman" w:cs="Times New Roman"/>
          <w:i/>
          <w:iCs/>
          <w:sz w:val="24"/>
          <w:szCs w:val="24"/>
          <w:lang w:val="en-US"/>
        </w:rPr>
        <w:t> </w:t>
      </w:r>
      <w:hyperlink r:id="rId1235" w:tgtFrame="_blank" w:history="1">
        <w:r w:rsidRPr="001F5564">
          <w:rPr>
            <w:rFonts w:eastAsia="Times New Roman" w:cs="Times New Roman"/>
            <w:i/>
            <w:iCs/>
            <w:color w:val="000099"/>
            <w:sz w:val="24"/>
            <w:szCs w:val="24"/>
            <w:u w:val="single"/>
          </w:rPr>
          <w:t>№ 505/96-ВР від 15.11.96</w:t>
        </w:r>
      </w:hyperlink>
      <w:r w:rsidRPr="001F5564">
        <w:rPr>
          <w:rFonts w:eastAsia="Times New Roman" w:cs="Times New Roman"/>
          <w:i/>
          <w:iCs/>
          <w:sz w:val="24"/>
          <w:szCs w:val="24"/>
        </w:rPr>
        <w:t>}</w:t>
      </w:r>
    </w:p>
    <w:p w14:paraId="35C48D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додаткова відпустка, передбачена</w:t>
      </w:r>
      <w:r w:rsidRPr="001F5564">
        <w:rPr>
          <w:rFonts w:eastAsia="Times New Roman" w:cs="Times New Roman"/>
          <w:sz w:val="24"/>
          <w:szCs w:val="24"/>
          <w:lang w:val="en-US"/>
        </w:rPr>
        <w:t> </w:t>
      </w:r>
      <w:hyperlink r:id="rId1236" w:anchor="n60" w:history="1">
        <w:r w:rsidRPr="001F5564">
          <w:rPr>
            <w:rFonts w:eastAsia="Times New Roman" w:cs="Times New Roman"/>
            <w:color w:val="006600"/>
            <w:sz w:val="24"/>
            <w:szCs w:val="24"/>
            <w:u w:val="single"/>
          </w:rPr>
          <w:t>статтею 7</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1237" w:anchor="n67" w:history="1">
        <w:r w:rsidRPr="001F5564">
          <w:rPr>
            <w:rFonts w:eastAsia="Times New Roman" w:cs="Times New Roman"/>
            <w:color w:val="006600"/>
            <w:sz w:val="24"/>
            <w:szCs w:val="24"/>
            <w:u w:val="single"/>
          </w:rPr>
          <w:t>пунктами 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238" w:anchor="n68" w:history="1">
        <w:r w:rsidRPr="001F5564">
          <w:rPr>
            <w:rFonts w:eastAsia="Times New Roman" w:cs="Times New Roman"/>
            <w:color w:val="006600"/>
            <w:sz w:val="24"/>
            <w:szCs w:val="24"/>
            <w:u w:val="single"/>
          </w:rPr>
          <w:t>2 частини першої статті 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5081895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10 із змінами, внесеними згідно із Законом</w:t>
      </w:r>
      <w:r w:rsidRPr="001F5564">
        <w:rPr>
          <w:rFonts w:eastAsia="Times New Roman" w:cs="Times New Roman"/>
          <w:i/>
          <w:iCs/>
          <w:sz w:val="24"/>
          <w:szCs w:val="24"/>
          <w:lang w:val="en-US"/>
        </w:rPr>
        <w:t> </w:t>
      </w:r>
      <w:hyperlink r:id="rId1239"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47E45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додаткові відпустки за бажанням працівника можуть надаватись одночасно з щорічною основною відпусткою або окремо від неї.</w:t>
      </w:r>
    </w:p>
    <w:p w14:paraId="4B4739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0672366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669CFAC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2F4DB8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53B76AC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3E878F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71AA910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378AB0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особам віком до вісімнадцяти років;</w:t>
      </w:r>
    </w:p>
    <w:p w14:paraId="5E9D565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чоловікам, дружини яких перебувають у відпустці у зв'язку з вагітністю та пологами;</w:t>
      </w:r>
    </w:p>
    <w:p w14:paraId="5507723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14:paraId="19B6BE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5 частини сьомої статті 10 із змінами, внесеними згідно із Законами</w:t>
      </w:r>
      <w:r w:rsidRPr="001F5564">
        <w:rPr>
          <w:rFonts w:eastAsia="Times New Roman" w:cs="Times New Roman"/>
          <w:i/>
          <w:iCs/>
          <w:sz w:val="24"/>
          <w:szCs w:val="24"/>
          <w:lang w:val="en-US"/>
        </w:rPr>
        <w:t> </w:t>
      </w:r>
      <w:hyperlink r:id="rId1240" w:tgtFrame="_blank" w:history="1">
        <w:r w:rsidRPr="001F5564">
          <w:rPr>
            <w:rFonts w:eastAsia="Times New Roman" w:cs="Times New Roman"/>
            <w:i/>
            <w:iCs/>
            <w:color w:val="000099"/>
            <w:sz w:val="24"/>
            <w:szCs w:val="24"/>
            <w:u w:val="single"/>
          </w:rPr>
          <w:t>№ 1276-</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16.04.2009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41" w:anchor="n21" w:tgtFrame="_blank" w:history="1">
        <w:r w:rsidRPr="001F5564">
          <w:rPr>
            <w:rFonts w:eastAsia="Times New Roman" w:cs="Times New Roman"/>
            <w:i/>
            <w:iCs/>
            <w:color w:val="000099"/>
            <w:sz w:val="24"/>
            <w:szCs w:val="24"/>
            <w:u w:val="single"/>
          </w:rPr>
          <w:t>№ 259-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18.03.2015</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42" w:anchor="n103" w:tgtFrame="_blank" w:history="1">
        <w:r w:rsidRPr="001F5564">
          <w:rPr>
            <w:rFonts w:eastAsia="Times New Roman" w:cs="Times New Roman"/>
            <w:i/>
            <w:iCs/>
            <w:color w:val="000099"/>
            <w:sz w:val="24"/>
            <w:szCs w:val="24"/>
            <w:u w:val="single"/>
          </w:rPr>
          <w:t>№ 1357-</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30.03.2021</w:t>
        </w:r>
      </w:hyperlink>
      <w:r w:rsidRPr="001F5564">
        <w:rPr>
          <w:rFonts w:eastAsia="Times New Roman" w:cs="Times New Roman"/>
          <w:i/>
          <w:iCs/>
          <w:sz w:val="24"/>
          <w:szCs w:val="24"/>
        </w:rPr>
        <w:t>}</w:t>
      </w:r>
    </w:p>
    <w:p w14:paraId="12C143E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сумісникам - одночасно з відпусткою за основним місцем роботи;</w:t>
      </w:r>
    </w:p>
    <w:p w14:paraId="1B5732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7B300E66"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{Пункт 8 частини сьомої</w:t>
      </w:r>
      <w:r w:rsidRPr="001F5564">
        <w:rPr>
          <w:rFonts w:eastAsia="Times New Roman" w:cs="Times New Roman"/>
          <w:i/>
          <w:iCs/>
          <w:sz w:val="24"/>
          <w:szCs w:val="24"/>
          <w:lang w:val="en-US"/>
        </w:rPr>
        <w:t> </w:t>
      </w:r>
      <w:r w:rsidRPr="001F5564">
        <w:rPr>
          <w:rFonts w:eastAsia="Times New Roman" w:cs="Times New Roman"/>
          <w:i/>
          <w:iCs/>
          <w:sz w:val="24"/>
          <w:szCs w:val="24"/>
        </w:rPr>
        <w:t>статті 10 виключено на підставі Закону</w:t>
      </w:r>
      <w:r w:rsidRPr="001F5564">
        <w:rPr>
          <w:rFonts w:eastAsia="Times New Roman" w:cs="Times New Roman"/>
          <w:i/>
          <w:iCs/>
          <w:sz w:val="24"/>
          <w:szCs w:val="24"/>
          <w:lang w:val="en-US"/>
        </w:rPr>
        <w:t> </w:t>
      </w:r>
      <w:hyperlink r:id="rId1243" w:anchor="n89"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7DA56BF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які мають путівку (курсівку) для санаторно-курортного (амбулаторно-курортного) лікування;</w:t>
      </w:r>
    </w:p>
    <w:p w14:paraId="4E2CE2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батькам - вихователям дитячих будинків сімейного типу;</w:t>
      </w:r>
    </w:p>
    <w:p w14:paraId="2B0343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в інших випадках, передбачених законодавством, колективним або трудовим договором.</w:t>
      </w:r>
    </w:p>
    <w:p w14:paraId="373034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4F4C60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10 доповнено частиною згідно із Законом</w:t>
      </w:r>
      <w:r w:rsidRPr="001F5564">
        <w:rPr>
          <w:rFonts w:eastAsia="Times New Roman" w:cs="Times New Roman"/>
          <w:i/>
          <w:iCs/>
          <w:sz w:val="24"/>
          <w:szCs w:val="24"/>
          <w:lang w:val="en-US"/>
        </w:rPr>
        <w:t> </w:t>
      </w:r>
      <w:hyperlink r:id="rId1244"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401B32C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другий та наступні роки роботи можуть бути надані працівникові в будь-який час відповідного робочого року.</w:t>
      </w:r>
    </w:p>
    <w:p w14:paraId="6E77AA3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7FCA33C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1245"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0B3263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272563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10 із змінами, внесеними згідно із Законом</w:t>
      </w:r>
      <w:r w:rsidRPr="001F5564">
        <w:rPr>
          <w:rFonts w:eastAsia="Times New Roman" w:cs="Times New Roman"/>
          <w:i/>
          <w:iCs/>
          <w:sz w:val="24"/>
          <w:szCs w:val="24"/>
          <w:lang w:val="en-US"/>
        </w:rPr>
        <w:t> </w:t>
      </w:r>
      <w:hyperlink r:id="rId1246"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6067B0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Власник або уповноважений ним орган зобов'язаний вести облік відпусток, що надаються працівникам.</w:t>
      </w:r>
    </w:p>
    <w:p w14:paraId="04DB6D3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sidRPr="001F5564">
        <w:rPr>
          <w:rFonts w:eastAsia="Times New Roman" w:cs="Times New Roman"/>
          <w:sz w:val="24"/>
          <w:szCs w:val="24"/>
          <w:lang w:val="en-US"/>
        </w:rPr>
        <w:t> </w:t>
      </w:r>
      <w:hyperlink r:id="rId1247" w:anchor="n1787" w:tgtFrame="_blank" w:history="1">
        <w:r w:rsidRPr="001F5564">
          <w:rPr>
            <w:rFonts w:eastAsia="Times New Roman" w:cs="Times New Roman"/>
            <w:color w:val="000099"/>
            <w:sz w:val="24"/>
            <w:szCs w:val="24"/>
            <w:u w:val="single"/>
          </w:rPr>
          <w:t xml:space="preserve">главою </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-Б</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70F9074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{Статтю 10 доповнено новою частиною згідно із Законом</w:t>
      </w:r>
      <w:r w:rsidRPr="001F5564">
        <w:rPr>
          <w:rFonts w:eastAsia="Times New Roman" w:cs="Times New Roman"/>
          <w:i/>
          <w:iCs/>
          <w:sz w:val="24"/>
          <w:szCs w:val="24"/>
          <w:lang w:val="en-US"/>
        </w:rPr>
        <w:t> </w:t>
      </w:r>
      <w:hyperlink r:id="rId1248" w:anchor="n82" w:tgtFrame="_blank" w:history="1">
        <w:r w:rsidRPr="001F5564">
          <w:rPr>
            <w:rFonts w:eastAsia="Times New Roman" w:cs="Times New Roman"/>
            <w:i/>
            <w:iCs/>
            <w:color w:val="000099"/>
            <w:sz w:val="24"/>
            <w:szCs w:val="24"/>
            <w:u w:val="single"/>
          </w:rPr>
          <w:t>№ 2434-</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19.07.2022</w:t>
        </w:r>
      </w:hyperlink>
      <w:r w:rsidRPr="001F5564">
        <w:rPr>
          <w:rFonts w:eastAsia="Times New Roman" w:cs="Times New Roman"/>
          <w:i/>
          <w:iCs/>
          <w:sz w:val="24"/>
          <w:szCs w:val="24"/>
          <w:lang w:val="en-US"/>
        </w:rPr>
        <w:t> </w:t>
      </w:r>
      <w:r w:rsidRPr="001F5564">
        <w:rPr>
          <w:rFonts w:eastAsia="Times New Roman" w:cs="Times New Roman"/>
          <w:i/>
          <w:iCs/>
          <w:sz w:val="24"/>
          <w:szCs w:val="24"/>
        </w:rPr>
        <w:t>- щодо дії змін див.</w:t>
      </w:r>
      <w:r w:rsidRPr="001F5564">
        <w:rPr>
          <w:rFonts w:eastAsia="Times New Roman" w:cs="Times New Roman"/>
          <w:i/>
          <w:iCs/>
          <w:sz w:val="24"/>
          <w:szCs w:val="24"/>
          <w:lang w:val="en-US"/>
        </w:rPr>
        <w:t> </w:t>
      </w:r>
      <w:hyperlink r:id="rId1249" w:anchor="n90" w:tgtFrame="_blank" w:history="1">
        <w:r w:rsidRPr="001F5564">
          <w:rPr>
            <w:rFonts w:eastAsia="Times New Roman" w:cs="Times New Roman"/>
            <w:i/>
            <w:iCs/>
            <w:color w:val="000099"/>
            <w:sz w:val="24"/>
            <w:szCs w:val="24"/>
            <w:u w:val="single"/>
          </w:rPr>
          <w:t>пункт 1</w:t>
        </w:r>
      </w:hyperlink>
      <w:r w:rsidRPr="001F5564">
        <w:rPr>
          <w:rFonts w:eastAsia="Times New Roman" w:cs="Times New Roman"/>
          <w:i/>
          <w:iCs/>
          <w:sz w:val="24"/>
          <w:szCs w:val="24"/>
          <w:lang w:val="en-US"/>
        </w:rPr>
        <w:t> </w:t>
      </w:r>
      <w:r w:rsidRPr="001F5564">
        <w:rPr>
          <w:rFonts w:eastAsia="Times New Roman" w:cs="Times New Roman"/>
          <w:i/>
          <w:iCs/>
          <w:sz w:val="24"/>
          <w:szCs w:val="24"/>
        </w:rPr>
        <w:t xml:space="preserve">розділу </w:t>
      </w:r>
      <w:r w:rsidRPr="001F5564">
        <w:rPr>
          <w:rFonts w:eastAsia="Times New Roman" w:cs="Times New Roman"/>
          <w:i/>
          <w:iCs/>
          <w:sz w:val="24"/>
          <w:szCs w:val="24"/>
          <w:lang w:val="en-US"/>
        </w:rPr>
        <w:t>II</w:t>
      </w:r>
      <w:r w:rsidRPr="001F5564">
        <w:rPr>
          <w:rFonts w:eastAsia="Times New Roman" w:cs="Times New Roman"/>
          <w:i/>
          <w:iCs/>
          <w:sz w:val="24"/>
          <w:szCs w:val="24"/>
        </w:rPr>
        <w:t>}</w:t>
      </w:r>
    </w:p>
    <w:p w14:paraId="1C983EA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Щорічні відпустки за бажанням працівника в зручний для нього час надаються:</w:t>
      </w:r>
    </w:p>
    <w:p w14:paraId="17A75D4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особам віком до вісімнадцяти років;</w:t>
      </w:r>
    </w:p>
    <w:p w14:paraId="0AB1A4B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особам з інвалідністю;</w:t>
      </w:r>
    </w:p>
    <w:p w14:paraId="5C08BDF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жінкам перед відпусткою у зв'язку з вагітністю та пологами або після неї;</w:t>
      </w:r>
    </w:p>
    <w:p w14:paraId="566DBE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жінкам, які мають двох і більше дітей віком до 15 років або дитину з інвалідністю;</w:t>
      </w:r>
    </w:p>
    <w:p w14:paraId="4B2C269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77D122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дружинам (чоловікам) військовослужбовців;</w:t>
      </w:r>
    </w:p>
    <w:p w14:paraId="2D27882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ветеранам праці та особам, які мають особливі трудові заслуги перед Батьківщиною;</w:t>
      </w:r>
    </w:p>
    <w:p w14:paraId="609F805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620C1F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8 частини статті 10 із змінами, внесеними згідно із Законом</w:t>
      </w:r>
      <w:r w:rsidRPr="001F5564">
        <w:rPr>
          <w:rFonts w:eastAsia="Times New Roman" w:cs="Times New Roman"/>
          <w:i/>
          <w:iCs/>
          <w:sz w:val="24"/>
          <w:szCs w:val="24"/>
          <w:lang w:val="en-US"/>
        </w:rPr>
        <w:t> </w:t>
      </w:r>
      <w:hyperlink r:id="rId1250" w:anchor="n14"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062A79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батькам - вихователям дитячих будинків сімейного типу;</w:t>
      </w:r>
    </w:p>
    <w:p w14:paraId="2674429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працівникам, які є членами пожежно-рятувальних підрозділів для забезпечення добровільної пожежної охорони не менше року;</w:t>
      </w:r>
    </w:p>
    <w:p w14:paraId="552C8A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чотирнадцяту статті 10 доповнено пунктом 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251" w:anchor="n92"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28C583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в інших випадках, передбачених законодавством, колективним або трудовим договором.</w:t>
      </w:r>
    </w:p>
    <w:p w14:paraId="3C4185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14:paraId="38A8A28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386FFF8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14:paraId="3BAA491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14:paraId="0EC1CA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11.</w:t>
      </w:r>
      <w:r w:rsidRPr="001F5564">
        <w:rPr>
          <w:rFonts w:eastAsia="Times New Roman" w:cs="Times New Roman"/>
          <w:b/>
          <w:bCs/>
          <w:sz w:val="24"/>
          <w:szCs w:val="24"/>
          <w:lang w:val="en-US"/>
        </w:rPr>
        <w:t> </w:t>
      </w:r>
      <w:r w:rsidRPr="001F5564">
        <w:rPr>
          <w:rFonts w:eastAsia="Times New Roman" w:cs="Times New Roman"/>
          <w:sz w:val="24"/>
          <w:szCs w:val="24"/>
        </w:rPr>
        <w:t>Перенесення щорічної відпустки</w:t>
      </w:r>
    </w:p>
    <w:p w14:paraId="3B71030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на вимогу працівника повинна бути перенесена на інший період у разі:</w:t>
      </w:r>
    </w:p>
    <w:p w14:paraId="798E07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порушення власником або уповноваженим ним органом терміну письмового повідомлення працівника про час надання відпустки (</w:t>
      </w:r>
      <w:hyperlink r:id="rId1252" w:anchor="n111" w:history="1">
        <w:r w:rsidRPr="001F5564">
          <w:rPr>
            <w:rFonts w:eastAsia="Times New Roman" w:cs="Times New Roman"/>
            <w:color w:val="006600"/>
            <w:sz w:val="24"/>
            <w:szCs w:val="24"/>
            <w:u w:val="single"/>
          </w:rPr>
          <w:t>частина десята</w:t>
        </w:r>
      </w:hyperlink>
      <w:r w:rsidRPr="001F5564">
        <w:rPr>
          <w:rFonts w:eastAsia="Times New Roman" w:cs="Times New Roman"/>
          <w:sz w:val="24"/>
          <w:szCs w:val="24"/>
          <w:lang w:val="en-US"/>
        </w:rPr>
        <w:t> </w:t>
      </w:r>
      <w:r w:rsidRPr="001F5564">
        <w:rPr>
          <w:rFonts w:eastAsia="Times New Roman" w:cs="Times New Roman"/>
          <w:sz w:val="24"/>
          <w:szCs w:val="24"/>
        </w:rPr>
        <w:t>статті 10 цього Закону);</w:t>
      </w:r>
    </w:p>
    <w:p w14:paraId="58B4197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 частини першої статті 11 із змінами, внесеними згідно із Законом</w:t>
      </w:r>
      <w:r w:rsidRPr="001F5564">
        <w:rPr>
          <w:rFonts w:eastAsia="Times New Roman" w:cs="Times New Roman"/>
          <w:i/>
          <w:iCs/>
          <w:sz w:val="24"/>
          <w:szCs w:val="24"/>
          <w:lang w:val="en-US"/>
        </w:rPr>
        <w:t> </w:t>
      </w:r>
      <w:hyperlink r:id="rId125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10419E9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несвоєчасної виплати власником або уповноваженим ним органом заробітної плати працівнику за час щорічної відпустки (</w:t>
      </w:r>
      <w:hyperlink r:id="rId1254" w:anchor="n235" w:history="1">
        <w:r w:rsidRPr="001F5564">
          <w:rPr>
            <w:rFonts w:eastAsia="Times New Roman" w:cs="Times New Roman"/>
            <w:color w:val="006600"/>
            <w:sz w:val="24"/>
            <w:szCs w:val="24"/>
            <w:u w:val="single"/>
          </w:rPr>
          <w:t>частина перша</w:t>
        </w:r>
      </w:hyperlink>
      <w:r w:rsidRPr="001F5564">
        <w:rPr>
          <w:rFonts w:eastAsia="Times New Roman" w:cs="Times New Roman"/>
          <w:sz w:val="24"/>
          <w:szCs w:val="24"/>
          <w:lang w:val="en-US"/>
        </w:rPr>
        <w:t> </w:t>
      </w:r>
      <w:r w:rsidRPr="001F5564">
        <w:rPr>
          <w:rFonts w:eastAsia="Times New Roman" w:cs="Times New Roman"/>
          <w:sz w:val="24"/>
          <w:szCs w:val="24"/>
        </w:rPr>
        <w:t>статті 21 цього Закону).</w:t>
      </w:r>
    </w:p>
    <w:p w14:paraId="406E78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повинна бути перенесена на інший період або продовжена в разі:</w:t>
      </w:r>
    </w:p>
    <w:p w14:paraId="691FF7A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тимчасової непрацездатності працівника, засвідченої у встановленому порядку;</w:t>
      </w:r>
    </w:p>
    <w:p w14:paraId="0A6D7A9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2503FAE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настання строку відпустки у зв'язку з вагітністю та пологами;</w:t>
      </w:r>
    </w:p>
    <w:p w14:paraId="24BD047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збігу щорічної відпустки з відпусткою у зв'язку з навчанням;</w:t>
      </w:r>
    </w:p>
    <w:p w14:paraId="026080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встановлення згідно із</w:t>
      </w:r>
      <w:r w:rsidRPr="001F5564">
        <w:rPr>
          <w:rFonts w:eastAsia="Times New Roman" w:cs="Times New Roman"/>
          <w:sz w:val="24"/>
          <w:szCs w:val="24"/>
          <w:lang w:val="en-US"/>
        </w:rPr>
        <w:t> </w:t>
      </w:r>
      <w:hyperlink r:id="rId1255" w:anchor="n2"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4B3913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другу статті 11 доповнено пунктом 5 згідно із Законом</w:t>
      </w:r>
      <w:r w:rsidRPr="001F5564">
        <w:rPr>
          <w:rFonts w:eastAsia="Times New Roman" w:cs="Times New Roman"/>
          <w:i/>
          <w:iCs/>
          <w:sz w:val="24"/>
          <w:szCs w:val="24"/>
          <w:lang w:val="en-US"/>
        </w:rPr>
        <w:t> </w:t>
      </w:r>
      <w:hyperlink r:id="rId1256" w:anchor="n176" w:tgtFrame="_blank" w:history="1">
        <w:r w:rsidRPr="001F5564">
          <w:rPr>
            <w:rFonts w:eastAsia="Times New Roman" w:cs="Times New Roman"/>
            <w:i/>
            <w:iCs/>
            <w:color w:val="000099"/>
            <w:sz w:val="24"/>
            <w:szCs w:val="24"/>
            <w:u w:val="single"/>
          </w:rPr>
          <w:t>№ 2010-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26.01.2022</w:t>
        </w:r>
      </w:hyperlink>
      <w:r w:rsidRPr="001F5564">
        <w:rPr>
          <w:rFonts w:eastAsia="Times New Roman" w:cs="Times New Roman"/>
          <w:i/>
          <w:iCs/>
          <w:sz w:val="24"/>
          <w:szCs w:val="24"/>
        </w:rPr>
        <w:t>}</w:t>
      </w:r>
    </w:p>
    <w:p w14:paraId="67A770D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1DA07AC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11 із змінами, внесеними згідно із Законом</w:t>
      </w:r>
      <w:r w:rsidRPr="001F5564">
        <w:rPr>
          <w:rFonts w:eastAsia="Times New Roman" w:cs="Times New Roman"/>
          <w:i/>
          <w:iCs/>
          <w:sz w:val="24"/>
          <w:szCs w:val="24"/>
          <w:lang w:val="en-US"/>
        </w:rPr>
        <w:t> </w:t>
      </w:r>
      <w:hyperlink r:id="rId1257"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30926D7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sidRPr="001F5564">
        <w:rPr>
          <w:rFonts w:eastAsia="Times New Roman" w:cs="Times New Roman"/>
          <w:sz w:val="24"/>
          <w:szCs w:val="24"/>
          <w:lang w:val="en-US"/>
        </w:rPr>
        <w:t> </w:t>
      </w:r>
      <w:hyperlink r:id="rId1258" w:anchor="n145" w:history="1">
        <w:r w:rsidRPr="001F5564">
          <w:rPr>
            <w:rFonts w:eastAsia="Times New Roman" w:cs="Times New Roman"/>
            <w:color w:val="006600"/>
            <w:sz w:val="24"/>
            <w:szCs w:val="24"/>
            <w:u w:val="single"/>
          </w:rPr>
          <w:t>статті 12</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7C7D89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п'ятої статті 11 згідно із Законом</w:t>
      </w:r>
      <w:r w:rsidRPr="001F5564">
        <w:rPr>
          <w:rFonts w:eastAsia="Times New Roman" w:cs="Times New Roman"/>
          <w:i/>
          <w:iCs/>
          <w:sz w:val="24"/>
          <w:szCs w:val="24"/>
          <w:lang w:val="en-US"/>
        </w:rPr>
        <w:t> </w:t>
      </w:r>
      <w:hyperlink r:id="rId1259"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1260"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Забороняється</w:t>
      </w:r>
      <w:r w:rsidRPr="001F5564">
        <w:rPr>
          <w:rFonts w:eastAsia="Times New Roman" w:cs="Times New Roman"/>
          <w:i/>
          <w:iCs/>
          <w:sz w:val="24"/>
          <w:szCs w:val="24"/>
          <w:lang w:val="en-US"/>
        </w:rPr>
        <w:t> </w:t>
      </w:r>
      <w:r w:rsidRPr="001F5564">
        <w:rPr>
          <w:rFonts w:eastAsia="Times New Roman" w:cs="Times New Roman"/>
          <w:sz w:val="24"/>
          <w:szCs w:val="24"/>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771A74B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12.</w:t>
      </w:r>
      <w:r w:rsidRPr="001F5564">
        <w:rPr>
          <w:rFonts w:eastAsia="Times New Roman" w:cs="Times New Roman"/>
          <w:b/>
          <w:bCs/>
          <w:sz w:val="24"/>
          <w:szCs w:val="24"/>
          <w:lang w:val="en-US"/>
        </w:rPr>
        <w:t> </w:t>
      </w:r>
      <w:r w:rsidRPr="001F5564">
        <w:rPr>
          <w:rFonts w:eastAsia="Times New Roman" w:cs="Times New Roman"/>
          <w:sz w:val="24"/>
          <w:szCs w:val="24"/>
        </w:rPr>
        <w:t>Поділ щорічної відпустки на частини. Відкликання з відпустки</w:t>
      </w:r>
    </w:p>
    <w:p w14:paraId="4CFBCA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72A2B0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12 із змінами, внесеними згідно із Законами</w:t>
      </w:r>
      <w:r w:rsidRPr="001F5564">
        <w:rPr>
          <w:rFonts w:eastAsia="Times New Roman" w:cs="Times New Roman"/>
          <w:i/>
          <w:iCs/>
          <w:sz w:val="24"/>
          <w:szCs w:val="24"/>
          <w:lang w:val="en-US"/>
        </w:rPr>
        <w:t> </w:t>
      </w:r>
      <w:hyperlink r:id="rId126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62"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666339C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{У період дії воєнного стану не застосовуються норми частини другої статті 12 згідно із Законом</w:t>
      </w:r>
      <w:r w:rsidRPr="001F5564">
        <w:rPr>
          <w:rFonts w:eastAsia="Times New Roman" w:cs="Times New Roman"/>
          <w:i/>
          <w:iCs/>
          <w:sz w:val="24"/>
          <w:szCs w:val="24"/>
          <w:lang w:val="en-US"/>
        </w:rPr>
        <w:t> </w:t>
      </w:r>
      <w:hyperlink r:id="rId1263" w:anchor="n79" w:tgtFrame="_blank" w:history="1">
        <w:r w:rsidRPr="001F5564">
          <w:rPr>
            <w:rFonts w:eastAsia="Times New Roman" w:cs="Times New Roman"/>
            <w:i/>
            <w:iCs/>
            <w:color w:val="000099"/>
            <w:sz w:val="24"/>
            <w:szCs w:val="24"/>
            <w:u w:val="single"/>
          </w:rPr>
          <w:t>№ 2136-</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15.03.2022</w:t>
        </w:r>
      </w:hyperlink>
      <w:r w:rsidRPr="001F5564">
        <w:rPr>
          <w:rFonts w:eastAsia="Times New Roman" w:cs="Times New Roman"/>
          <w:i/>
          <w:iCs/>
          <w:sz w:val="24"/>
          <w:szCs w:val="24"/>
          <w:lang w:val="en-US"/>
        </w:rPr>
        <w:t> </w:t>
      </w:r>
      <w:r w:rsidRPr="001F5564">
        <w:rPr>
          <w:rFonts w:eastAsia="Times New Roman" w:cs="Times New Roman"/>
          <w:i/>
          <w:iCs/>
          <w:sz w:val="24"/>
          <w:szCs w:val="24"/>
        </w:rPr>
        <w:t>з урахуванням змін, внесених Законом</w:t>
      </w:r>
      <w:r w:rsidRPr="001F5564">
        <w:rPr>
          <w:rFonts w:eastAsia="Times New Roman" w:cs="Times New Roman"/>
          <w:i/>
          <w:iCs/>
          <w:sz w:val="24"/>
          <w:szCs w:val="24"/>
          <w:lang w:val="en-US"/>
        </w:rPr>
        <w:t> </w:t>
      </w:r>
      <w:hyperlink r:id="rId1264" w:anchor="n123"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sz w:val="24"/>
          <w:szCs w:val="24"/>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07AD19C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16C1E85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12 із змінами, внесеними згідно із Законом</w:t>
      </w:r>
      <w:r w:rsidRPr="001F5564">
        <w:rPr>
          <w:rFonts w:eastAsia="Times New Roman" w:cs="Times New Roman"/>
          <w:i/>
          <w:iCs/>
          <w:sz w:val="24"/>
          <w:szCs w:val="24"/>
          <w:lang w:val="en-US"/>
        </w:rPr>
        <w:t> </w:t>
      </w:r>
      <w:hyperlink r:id="rId1265"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7FC1D2A"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III</w:t>
      </w:r>
      <w:r w:rsidRPr="001F5564">
        <w:rPr>
          <w:rFonts w:eastAsia="Times New Roman" w:cs="Times New Roman"/>
          <w:sz w:val="24"/>
          <w:szCs w:val="24"/>
        </w:rPr>
        <w:br/>
      </w:r>
      <w:r w:rsidRPr="001F5564">
        <w:rPr>
          <w:rFonts w:eastAsia="Times New Roman" w:cs="Times New Roman"/>
          <w:b/>
          <w:bCs/>
          <w:szCs w:val="28"/>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0DF7A4E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 xml:space="preserve">{Назва розділу </w:t>
      </w:r>
      <w:r w:rsidRPr="001F5564">
        <w:rPr>
          <w:rFonts w:eastAsia="Times New Roman" w:cs="Times New Roman"/>
          <w:i/>
          <w:iCs/>
          <w:sz w:val="24"/>
          <w:szCs w:val="24"/>
          <w:lang w:val="en-US"/>
        </w:rPr>
        <w:t>III</w:t>
      </w:r>
      <w:r w:rsidRPr="001F5564">
        <w:rPr>
          <w:rFonts w:eastAsia="Times New Roman" w:cs="Times New Roman"/>
          <w:i/>
          <w:iCs/>
          <w:sz w:val="24"/>
          <w:szCs w:val="24"/>
        </w:rPr>
        <w:t xml:space="preserve"> із змінами, внесеними згідно із Законом</w:t>
      </w:r>
      <w:r w:rsidRPr="001F5564">
        <w:rPr>
          <w:rFonts w:eastAsia="Times New Roman" w:cs="Times New Roman"/>
          <w:i/>
          <w:iCs/>
          <w:sz w:val="24"/>
          <w:szCs w:val="24"/>
          <w:lang w:val="en-US"/>
        </w:rPr>
        <w:t> </w:t>
      </w:r>
      <w:hyperlink r:id="rId1266"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 в редакції Закону</w:t>
      </w:r>
      <w:r w:rsidRPr="001F5564">
        <w:rPr>
          <w:rFonts w:eastAsia="Times New Roman" w:cs="Times New Roman"/>
          <w:i/>
          <w:iCs/>
          <w:sz w:val="24"/>
          <w:szCs w:val="24"/>
          <w:lang w:val="en-US"/>
        </w:rPr>
        <w:t> </w:t>
      </w:r>
      <w:hyperlink r:id="rId1267" w:anchor="n14"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1268" w:anchor="n49"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69" w:anchor="n22"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707D36A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13.</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середніх навчальних закладах</w:t>
      </w:r>
    </w:p>
    <w:p w14:paraId="0EA6D2F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30F7A14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випускних іспитів в основній школі - тривалістю 10 календарних днів;</w:t>
      </w:r>
    </w:p>
    <w:p w14:paraId="26F3C5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випускних іспитів у старшій школі - тривалістю 23 календарних дні;</w:t>
      </w:r>
    </w:p>
    <w:p w14:paraId="70EB2C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перевідних іспитів в основній та старшій школах - від 4 до 6 календарних днів без урахування вихідних.</w:t>
      </w:r>
    </w:p>
    <w:p w14:paraId="0914A6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7834C5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14.</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професійно-технічних навчальних закладах</w:t>
      </w:r>
    </w:p>
    <w:p w14:paraId="1B8F76D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14:paraId="69CE70D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14 із змінами, внесеними згідно із Законом</w:t>
      </w:r>
      <w:r w:rsidRPr="001F5564">
        <w:rPr>
          <w:rFonts w:eastAsia="Times New Roman" w:cs="Times New Roman"/>
          <w:i/>
          <w:iCs/>
          <w:sz w:val="24"/>
          <w:szCs w:val="24"/>
          <w:lang w:val="en-US"/>
        </w:rPr>
        <w:t> </w:t>
      </w:r>
      <w:hyperlink r:id="rId127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2FCCC3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15.</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навчанням у вищих навчальних закладах, навчальних закладах післядипломної освіти та аспірантурі</w:t>
      </w:r>
    </w:p>
    <w:p w14:paraId="5D85155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558FA3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027DBF7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- 10 календарних днів,</w:t>
      </w:r>
    </w:p>
    <w:p w14:paraId="2D268E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- 20 календарних днів,</w:t>
      </w:r>
    </w:p>
    <w:p w14:paraId="3B3E10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- 30 календарних днів;</w:t>
      </w:r>
    </w:p>
    <w:p w14:paraId="571C03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68C5EA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першого та другого рівнів акредитації з вечірньою формою навчання - 20 календарних днів,</w:t>
      </w:r>
    </w:p>
    <w:p w14:paraId="0BCD83F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третього та четвертого рівнів акредитації з вечірньою формою навчання - 30 календарних днів,</w:t>
      </w:r>
    </w:p>
    <w:p w14:paraId="664CEE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незалежно від рівня акредитації з заочною формою навчання - 40 календарних днів;</w:t>
      </w:r>
    </w:p>
    <w:p w14:paraId="3076E38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на період складання державних іспитів у вищих навчальних закладах незалежно від рівня акредитації - 30 календарних днів;</w:t>
      </w:r>
    </w:p>
    <w:p w14:paraId="5C0354F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06DF2D9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3AE409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згідно із Законом</w:t>
      </w:r>
      <w:r w:rsidRPr="001F5564">
        <w:rPr>
          <w:rFonts w:eastAsia="Times New Roman" w:cs="Times New Roman"/>
          <w:i/>
          <w:iCs/>
          <w:sz w:val="24"/>
          <w:szCs w:val="24"/>
          <w:lang w:val="en-US"/>
        </w:rPr>
        <w:t> </w:t>
      </w:r>
      <w:hyperlink r:id="rId1271"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94BE2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4F38C6B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502CDAC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63D3201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Відпустки, передбачені пунктами 1 та 2 частини першої та частиною четвертою цієї статті, надаються впродовж навчального року.</w:t>
      </w:r>
    </w:p>
    <w:p w14:paraId="358344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15 доповнено частиною шостою згідно із Законом</w:t>
      </w:r>
      <w:r w:rsidRPr="001F5564">
        <w:rPr>
          <w:rFonts w:eastAsia="Times New Roman" w:cs="Times New Roman"/>
          <w:i/>
          <w:iCs/>
          <w:sz w:val="24"/>
          <w:szCs w:val="24"/>
          <w:lang w:val="en-US"/>
        </w:rPr>
        <w:t> </w:t>
      </w:r>
      <w:hyperlink r:id="rId1272"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07E073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15 із змінами, внесеними згідно із Законом</w:t>
      </w:r>
      <w:r w:rsidRPr="001F5564">
        <w:rPr>
          <w:rFonts w:eastAsia="Times New Roman" w:cs="Times New Roman"/>
          <w:i/>
          <w:iCs/>
          <w:sz w:val="24"/>
          <w:szCs w:val="24"/>
          <w:lang w:val="en-US"/>
        </w:rPr>
        <w:t> </w:t>
      </w:r>
      <w:hyperlink r:id="rId127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48C5598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профспілковим навчанням</w:t>
      </w:r>
    </w:p>
    <w:p w14:paraId="5609570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3F5C9B7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15</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274"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p>
    <w:p w14:paraId="5EC4B14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4"/>
          <w:szCs w:val="24"/>
          <w:lang w:val="en-US"/>
        </w:rPr>
        <w:t> </w:t>
      </w:r>
      <w:r w:rsidRPr="001F5564">
        <w:rPr>
          <w:rFonts w:eastAsia="Times New Roman" w:cs="Times New Roman"/>
          <w:sz w:val="24"/>
          <w:szCs w:val="24"/>
        </w:rPr>
        <w:t>Творча відпустка</w:t>
      </w:r>
    </w:p>
    <w:p w14:paraId="3AD16E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0F93591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творчих відпусток установлюються Кабінетом Міністрів України.</w:t>
      </w:r>
    </w:p>
    <w:p w14:paraId="22CD221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для підготовки та участі в змаганнях</w:t>
      </w:r>
    </w:p>
    <w:p w14:paraId="32A2A82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251A809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порядок, умови надання та оплати відпусток для підготовки та участі в змаганнях встановлюються Кабінетом Міністрів України.</w:t>
      </w:r>
    </w:p>
    <w:p w14:paraId="04C319B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275"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p>
    <w:p w14:paraId="4BBD34B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Додаткова відпустка окремим категоріям громадян та постраждалим учасникам Революції Гідності</w:t>
      </w:r>
    </w:p>
    <w:p w14:paraId="349BA6F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b/>
          <w:bCs/>
          <w:sz w:val="16"/>
          <w:szCs w:val="16"/>
          <w:vertAlign w:val="superscript"/>
          <w:lang w:val="en-US"/>
        </w:rPr>
        <w:t> </w:t>
      </w:r>
      <w:r w:rsidRPr="001F5564">
        <w:rPr>
          <w:rFonts w:eastAsia="Times New Roman" w:cs="Times New Roman"/>
          <w:i/>
          <w:iCs/>
          <w:sz w:val="24"/>
          <w:szCs w:val="24"/>
        </w:rPr>
        <w:t>із змінами, внесеними згідно із Законами</w:t>
      </w:r>
      <w:r w:rsidRPr="001F5564">
        <w:rPr>
          <w:rFonts w:eastAsia="Times New Roman" w:cs="Times New Roman"/>
          <w:i/>
          <w:iCs/>
          <w:sz w:val="24"/>
          <w:szCs w:val="24"/>
          <w:lang w:val="en-US"/>
        </w:rPr>
        <w:t> </w:t>
      </w:r>
      <w:hyperlink r:id="rId1276" w:anchor="n51"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77" w:anchor="n24"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5261602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Учасникам бойових дій, постраждалим учасникам Революції Гідності, особам з інвалідністю внаслідок війни, статус яких визначений</w:t>
      </w:r>
      <w:r w:rsidRPr="001F5564">
        <w:rPr>
          <w:rFonts w:eastAsia="Times New Roman" w:cs="Times New Roman"/>
          <w:sz w:val="24"/>
          <w:szCs w:val="24"/>
          <w:lang w:val="en-US"/>
        </w:rPr>
        <w:t> </w:t>
      </w:r>
      <w:hyperlink r:id="rId1278"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особам, реабілітованим відповідно до</w:t>
      </w:r>
      <w:r w:rsidRPr="001F5564">
        <w:rPr>
          <w:rFonts w:eastAsia="Times New Roman" w:cs="Times New Roman"/>
          <w:sz w:val="24"/>
          <w:szCs w:val="24"/>
          <w:lang w:val="en-US"/>
        </w:rPr>
        <w:t> </w:t>
      </w:r>
      <w:hyperlink r:id="rId1279"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7CB336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16</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2</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280" w:anchor="n17"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 із змінами, внесеними згідно із Законами</w:t>
      </w:r>
      <w:r w:rsidRPr="001F5564">
        <w:rPr>
          <w:rFonts w:eastAsia="Times New Roman" w:cs="Times New Roman"/>
          <w:i/>
          <w:iCs/>
          <w:sz w:val="24"/>
          <w:szCs w:val="24"/>
          <w:lang w:val="en-US"/>
        </w:rPr>
        <w:t> </w:t>
      </w:r>
      <w:hyperlink r:id="rId1281" w:anchor="n95" w:tgtFrame="_blank" w:history="1">
        <w:r w:rsidRPr="001F5564">
          <w:rPr>
            <w:rFonts w:eastAsia="Times New Roman" w:cs="Times New Roman"/>
            <w:i/>
            <w:iCs/>
            <w:color w:val="000099"/>
            <w:sz w:val="24"/>
            <w:szCs w:val="24"/>
            <w:u w:val="single"/>
          </w:rPr>
          <w:t>№ 2249-</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19.12.2017</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82" w:anchor="n52" w:tgtFrame="_blank" w:history="1">
        <w:r w:rsidRPr="001F5564">
          <w:rPr>
            <w:rFonts w:eastAsia="Times New Roman" w:cs="Times New Roman"/>
            <w:i/>
            <w:iCs/>
            <w:color w:val="000099"/>
            <w:sz w:val="24"/>
            <w:szCs w:val="24"/>
            <w:u w:val="single"/>
          </w:rPr>
          <w:t>№ 2443-</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22.05.2018</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83" w:anchor="n25" w:tgtFrame="_blank" w:history="1">
        <w:r w:rsidRPr="001F5564">
          <w:rPr>
            <w:rFonts w:eastAsia="Times New Roman" w:cs="Times New Roman"/>
            <w:i/>
            <w:iCs/>
            <w:color w:val="000099"/>
            <w:sz w:val="24"/>
            <w:szCs w:val="24"/>
            <w:u w:val="single"/>
          </w:rPr>
          <w:t>№ 2542-</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18.09.2018</w:t>
        </w:r>
      </w:hyperlink>
      <w:r w:rsidRPr="001F5564">
        <w:rPr>
          <w:rFonts w:eastAsia="Times New Roman" w:cs="Times New Roman"/>
          <w:i/>
          <w:iCs/>
          <w:sz w:val="24"/>
          <w:szCs w:val="24"/>
        </w:rPr>
        <w:t>}</w:t>
      </w:r>
    </w:p>
    <w:p w14:paraId="024EEBC2"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IV</w:t>
      </w:r>
      <w:r w:rsidRPr="001F5564">
        <w:rPr>
          <w:rFonts w:eastAsia="Times New Roman" w:cs="Times New Roman"/>
          <w:sz w:val="24"/>
          <w:szCs w:val="24"/>
        </w:rPr>
        <w:br/>
      </w:r>
      <w:r w:rsidRPr="001F5564">
        <w:rPr>
          <w:rFonts w:eastAsia="Times New Roman" w:cs="Times New Roman"/>
          <w:b/>
          <w:bCs/>
          <w:szCs w:val="28"/>
        </w:rPr>
        <w:t>СОЦІАЛЬНІ ВІДПУСТКИ</w:t>
      </w:r>
    </w:p>
    <w:p w14:paraId="28B713D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17.</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вагітністю та пологами</w:t>
      </w:r>
    </w:p>
    <w:p w14:paraId="128213C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 підставі медичного висновку жінкам надається оплачувана відпустка у зв'язку з вагітністю та пологами тривалістю:</w:t>
      </w:r>
    </w:p>
    <w:p w14:paraId="233E7C6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1) до пологів - 70 календарних днів;</w:t>
      </w:r>
    </w:p>
    <w:p w14:paraId="2F369E6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5D68D23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1954F2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17 доповнено новою частиною згідно із Законом</w:t>
      </w:r>
      <w:r w:rsidRPr="001F5564">
        <w:rPr>
          <w:rFonts w:eastAsia="Times New Roman" w:cs="Times New Roman"/>
          <w:sz w:val="24"/>
          <w:szCs w:val="24"/>
          <w:lang w:val="en-US"/>
        </w:rPr>
        <w:t> </w:t>
      </w:r>
      <w:hyperlink r:id="rId1284" w:anchor="n11" w:tgtFrame="_blank" w:history="1">
        <w:r w:rsidRPr="001F5564">
          <w:rPr>
            <w:rFonts w:eastAsia="Times New Roman" w:cs="Times New Roman"/>
            <w:i/>
            <w:iCs/>
            <w:color w:val="000099"/>
            <w:sz w:val="24"/>
            <w:szCs w:val="24"/>
            <w:u w:val="single"/>
          </w:rPr>
          <w:t>№ 3238-</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13.07.2023</w:t>
        </w:r>
      </w:hyperlink>
      <w:r w:rsidRPr="001F5564">
        <w:rPr>
          <w:rFonts w:eastAsia="Times New Roman" w:cs="Times New Roman"/>
          <w:i/>
          <w:iCs/>
          <w:sz w:val="24"/>
          <w:szCs w:val="24"/>
        </w:rPr>
        <w:t>}</w:t>
      </w:r>
    </w:p>
    <w:p w14:paraId="6AE70723"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статті 17 виключено на підставі Закону</w:t>
      </w:r>
      <w:r w:rsidRPr="001F5564">
        <w:rPr>
          <w:rFonts w:eastAsia="Times New Roman" w:cs="Times New Roman"/>
          <w:i/>
          <w:iCs/>
          <w:sz w:val="24"/>
          <w:szCs w:val="24"/>
          <w:lang w:val="en-US"/>
        </w:rPr>
        <w:t> </w:t>
      </w:r>
      <w:hyperlink r:id="rId1285" w:anchor="n12"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3C09BB3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4"/>
          <w:szCs w:val="24"/>
          <w:lang w:val="en-US"/>
        </w:rPr>
        <w:t> </w:t>
      </w:r>
      <w:r w:rsidRPr="001F5564">
        <w:rPr>
          <w:rFonts w:eastAsia="Times New Roman" w:cs="Times New Roman"/>
          <w:sz w:val="24"/>
          <w:szCs w:val="24"/>
        </w:rPr>
        <w:t>Відпустка для догляду за дитиною до досягнення нею трирічного віку</w:t>
      </w:r>
    </w:p>
    <w:p w14:paraId="5C60A77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14:paraId="030562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 із змінами, внесеними згідно із Законом</w:t>
      </w:r>
      <w:r w:rsidRPr="001F5564">
        <w:rPr>
          <w:rFonts w:eastAsia="Times New Roman" w:cs="Times New Roman"/>
          <w:sz w:val="24"/>
          <w:szCs w:val="24"/>
          <w:lang w:val="en-US"/>
        </w:rPr>
        <w:t> </w:t>
      </w:r>
      <w:hyperlink r:id="rId1286" w:anchor="n31"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0A7C75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3F97207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18 із змінами, внесеними згідно із Законом</w:t>
      </w:r>
      <w:r w:rsidRPr="001F5564">
        <w:rPr>
          <w:rFonts w:eastAsia="Times New Roman" w:cs="Times New Roman"/>
          <w:sz w:val="24"/>
          <w:szCs w:val="24"/>
          <w:lang w:val="en-US"/>
        </w:rPr>
        <w:t> </w:t>
      </w:r>
      <w:hyperlink r:id="rId1287" w:anchor="n32"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3C42C4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37E313A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18 із змінами, внесеними згідно із Законами</w:t>
      </w:r>
      <w:r w:rsidRPr="001F5564">
        <w:rPr>
          <w:rFonts w:eastAsia="Times New Roman" w:cs="Times New Roman"/>
          <w:i/>
          <w:iCs/>
          <w:sz w:val="24"/>
          <w:szCs w:val="24"/>
          <w:lang w:val="en-US"/>
        </w:rPr>
        <w:t> </w:t>
      </w:r>
      <w:hyperlink r:id="rId1288"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289" w:anchor="n10"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1290" w:anchor="n33"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1D75DD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14:paraId="4DC0B1E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18 із змінами, внесеними згідно із Законами</w:t>
      </w:r>
      <w:r w:rsidRPr="001F5564">
        <w:rPr>
          <w:rFonts w:eastAsia="Times New Roman" w:cs="Times New Roman"/>
          <w:i/>
          <w:iCs/>
          <w:sz w:val="24"/>
          <w:szCs w:val="24"/>
          <w:lang w:val="en-US"/>
        </w:rPr>
        <w:t> </w:t>
      </w:r>
      <w:hyperlink r:id="rId1291" w:anchor="n15"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1292" w:anchor="n34"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7474C7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b/>
          <w:bCs/>
          <w:sz w:val="24"/>
          <w:szCs w:val="24"/>
          <w:lang w:val="en-US"/>
        </w:rPr>
        <w:t> </w:t>
      </w:r>
      <w:r w:rsidRPr="001F5564">
        <w:rPr>
          <w:rFonts w:eastAsia="Times New Roman" w:cs="Times New Roman"/>
          <w:sz w:val="24"/>
          <w:szCs w:val="24"/>
        </w:rPr>
        <w:t>Відпустка у зв'язку з усиновленням дитини</w:t>
      </w:r>
    </w:p>
    <w:p w14:paraId="3F21CCC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0EB8D47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в редакції Закону</w:t>
      </w:r>
      <w:r w:rsidRPr="001F5564">
        <w:rPr>
          <w:rFonts w:eastAsia="Times New Roman" w:cs="Times New Roman"/>
          <w:i/>
          <w:iCs/>
          <w:sz w:val="24"/>
          <w:szCs w:val="24"/>
          <w:lang w:val="en-US"/>
        </w:rPr>
        <w:t> </w:t>
      </w:r>
      <w:hyperlink r:id="rId1293"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1294" w:anchor="n14"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63BBB6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3358A52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друга статті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із змінами, внесеними згідно із Законом</w:t>
      </w:r>
      <w:r w:rsidRPr="001F5564">
        <w:rPr>
          <w:rFonts w:eastAsia="Times New Roman" w:cs="Times New Roman"/>
          <w:i/>
          <w:iCs/>
          <w:sz w:val="24"/>
          <w:szCs w:val="24"/>
          <w:lang w:val="en-US"/>
        </w:rPr>
        <w:t> </w:t>
      </w:r>
      <w:hyperlink r:id="rId1295" w:anchor="n15" w:tgtFrame="_blank" w:history="1">
        <w:r w:rsidRPr="001F5564">
          <w:rPr>
            <w:rFonts w:eastAsia="Times New Roman" w:cs="Times New Roman"/>
            <w:i/>
            <w:iCs/>
            <w:color w:val="000099"/>
            <w:sz w:val="24"/>
            <w:szCs w:val="24"/>
            <w:u w:val="single"/>
          </w:rPr>
          <w:t>№ 2728-</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30.05.2019</w:t>
        </w:r>
      </w:hyperlink>
      <w:r w:rsidRPr="001F5564">
        <w:rPr>
          <w:rFonts w:eastAsia="Times New Roman" w:cs="Times New Roman"/>
          <w:i/>
          <w:iCs/>
          <w:sz w:val="24"/>
          <w:szCs w:val="24"/>
        </w:rPr>
        <w:t>}</w:t>
      </w:r>
    </w:p>
    <w:p w14:paraId="6AC3E0D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18</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296"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7796847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4"/>
          <w:szCs w:val="24"/>
          <w:lang w:val="en-US"/>
        </w:rPr>
        <w:t> </w:t>
      </w:r>
      <w:r w:rsidRPr="001F5564">
        <w:rPr>
          <w:rFonts w:eastAsia="Times New Roman" w:cs="Times New Roman"/>
          <w:sz w:val="24"/>
          <w:szCs w:val="24"/>
        </w:rPr>
        <w:t xml:space="preserve">Додаткова відпустка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646548B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{Назва статті 19 в редакції Закону</w:t>
      </w:r>
      <w:r w:rsidRPr="001F5564">
        <w:rPr>
          <w:rFonts w:eastAsia="Times New Roman" w:cs="Times New Roman"/>
          <w:i/>
          <w:iCs/>
          <w:sz w:val="24"/>
          <w:szCs w:val="24"/>
          <w:lang w:val="en-US"/>
        </w:rPr>
        <w:t> </w:t>
      </w:r>
      <w:hyperlink r:id="rId1297"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CA43D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одинокій матері, батьку дитини або особи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1298" w:anchor="n454" w:tgtFrame="_blank" w:history="1">
        <w:r w:rsidRPr="001F5564">
          <w:rPr>
            <w:rFonts w:eastAsia="Times New Roman" w:cs="Times New Roman"/>
            <w:color w:val="000099"/>
            <w:sz w:val="24"/>
            <w:szCs w:val="24"/>
            <w:u w:val="single"/>
          </w:rPr>
          <w:t>стаття 73</w:t>
        </w:r>
      </w:hyperlink>
      <w:r w:rsidRPr="001F5564">
        <w:rPr>
          <w:rFonts w:eastAsia="Times New Roman" w:cs="Times New Roman"/>
          <w:sz w:val="24"/>
          <w:szCs w:val="24"/>
          <w:lang w:val="en-US"/>
        </w:rPr>
        <w:t> </w:t>
      </w:r>
      <w:r w:rsidRPr="001F5564">
        <w:rPr>
          <w:rFonts w:eastAsia="Times New Roman" w:cs="Times New Roman"/>
          <w:sz w:val="24"/>
          <w:szCs w:val="24"/>
        </w:rPr>
        <w:t>Кодексу законів про працю України).</w:t>
      </w:r>
    </w:p>
    <w:p w14:paraId="63D52C0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19 із змінами, внесеними згідно із Законами № 2128-</w:t>
      </w:r>
      <w:r w:rsidRPr="001F5564">
        <w:rPr>
          <w:rFonts w:eastAsia="Times New Roman" w:cs="Times New Roman"/>
          <w:i/>
          <w:iCs/>
          <w:sz w:val="24"/>
          <w:szCs w:val="24"/>
          <w:lang w:val="en-US"/>
        </w:rPr>
        <w:t>IV</w:t>
      </w:r>
      <w:r w:rsidRPr="001F5564">
        <w:rPr>
          <w:rFonts w:eastAsia="Times New Roman" w:cs="Times New Roman"/>
          <w:i/>
          <w:iCs/>
          <w:sz w:val="24"/>
          <w:szCs w:val="24"/>
        </w:rPr>
        <w:t xml:space="preserve"> від 22.10.2004,</w:t>
      </w:r>
      <w:r w:rsidRPr="001F5564">
        <w:rPr>
          <w:rFonts w:eastAsia="Times New Roman" w:cs="Times New Roman"/>
          <w:i/>
          <w:iCs/>
          <w:sz w:val="24"/>
          <w:szCs w:val="24"/>
          <w:lang w:val="en-US"/>
        </w:rPr>
        <w:t> </w:t>
      </w:r>
      <w:hyperlink r:id="rId1299"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00"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01" w:anchor="n16"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sz w:val="24"/>
          <w:szCs w:val="24"/>
          <w:lang w:val="en-US"/>
        </w:rPr>
        <w:t> </w:t>
      </w:r>
      <w:hyperlink r:id="rId1302" w:anchor="n35"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0405FF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декількох підстав для надання цієї відпустки її загальна тривалість не може перевищувати 17 календарних днів.</w:t>
      </w:r>
    </w:p>
    <w:p w14:paraId="751663A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19 із змінами, внесеними згідно із Законом</w:t>
      </w:r>
      <w:r w:rsidRPr="001F5564">
        <w:rPr>
          <w:rFonts w:eastAsia="Times New Roman" w:cs="Times New Roman"/>
          <w:i/>
          <w:iCs/>
          <w:sz w:val="24"/>
          <w:szCs w:val="24"/>
          <w:lang w:val="en-US"/>
        </w:rPr>
        <w:t> </w:t>
      </w:r>
      <w:hyperlink r:id="rId1303" w:tgtFrame="_blank" w:history="1">
        <w:r w:rsidRPr="001F5564">
          <w:rPr>
            <w:rFonts w:eastAsia="Times New Roman" w:cs="Times New Roman"/>
            <w:i/>
            <w:iCs/>
            <w:color w:val="000099"/>
            <w:sz w:val="24"/>
            <w:szCs w:val="24"/>
            <w:u w:val="single"/>
          </w:rPr>
          <w:t>№ 1343-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19.05.2009</w:t>
        </w:r>
      </w:hyperlink>
      <w:r w:rsidRPr="001F5564">
        <w:rPr>
          <w:rFonts w:eastAsia="Times New Roman" w:cs="Times New Roman"/>
          <w:i/>
          <w:iCs/>
          <w:sz w:val="24"/>
          <w:szCs w:val="24"/>
        </w:rPr>
        <w:t>}</w:t>
      </w:r>
    </w:p>
    <w:p w14:paraId="76F9AD8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{Стаття 19 в редакції Закону</w:t>
      </w:r>
      <w:r w:rsidRPr="001F5564">
        <w:rPr>
          <w:rFonts w:eastAsia="Times New Roman" w:cs="Times New Roman"/>
          <w:i/>
          <w:iCs/>
          <w:sz w:val="24"/>
          <w:szCs w:val="24"/>
          <w:lang w:val="en-US"/>
        </w:rPr>
        <w:t> </w:t>
      </w:r>
      <w:hyperlink r:id="rId1304" w:tgtFrame="_blank" w:history="1">
        <w:r w:rsidRPr="001F5564">
          <w:rPr>
            <w:rFonts w:eastAsia="Times New Roman" w:cs="Times New Roman"/>
            <w:i/>
            <w:iCs/>
            <w:color w:val="000099"/>
            <w:sz w:val="24"/>
            <w:szCs w:val="24"/>
            <w:u w:val="single"/>
          </w:rPr>
          <w:t>№ 490-</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06.02.2003</w:t>
        </w:r>
      </w:hyperlink>
      <w:r w:rsidRPr="001F5564">
        <w:rPr>
          <w:rFonts w:eastAsia="Times New Roman" w:cs="Times New Roman"/>
          <w:i/>
          <w:iCs/>
          <w:sz w:val="24"/>
          <w:szCs w:val="24"/>
        </w:rPr>
        <w:t>}</w:t>
      </w:r>
    </w:p>
    <w:p w14:paraId="6383B06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b/>
          <w:bCs/>
          <w:sz w:val="24"/>
          <w:szCs w:val="24"/>
        </w:rPr>
        <w:t>.</w:t>
      </w:r>
      <w:r w:rsidRPr="001F5564">
        <w:rPr>
          <w:rFonts w:eastAsia="Times New Roman" w:cs="Times New Roman"/>
          <w:sz w:val="24"/>
          <w:szCs w:val="24"/>
          <w:lang w:val="en-US"/>
        </w:rPr>
        <w:t> </w:t>
      </w:r>
      <w:r w:rsidRPr="001F5564">
        <w:rPr>
          <w:rFonts w:eastAsia="Times New Roman" w:cs="Times New Roman"/>
          <w:sz w:val="24"/>
          <w:szCs w:val="24"/>
        </w:rPr>
        <w:t>Відпустка при народженні дитини</w:t>
      </w:r>
    </w:p>
    <w:p w14:paraId="4E12F91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48EBD95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чоловіку, дружина якого народила дитину;</w:t>
      </w:r>
    </w:p>
    <w:p w14:paraId="1AFE294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2382BC5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14:paraId="697F77B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лише одній з осіб, зазначених у частині першій цієї статті.</w:t>
      </w:r>
    </w:p>
    <w:p w14:paraId="5A20B7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3420BB7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66C507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w:t>
      </w:r>
      <w:r w:rsidRPr="001F5564">
        <w:rPr>
          <w:rFonts w:eastAsia="Times New Roman" w:cs="Times New Roman"/>
          <w:sz w:val="24"/>
          <w:szCs w:val="24"/>
        </w:rPr>
        <w:lastRenderedPageBreak/>
        <w:t>народження дитини, або свідоцтва про народження дитини протягом 30 календарних днів з дня виходу в таку відпустку.</w:t>
      </w:r>
    </w:p>
    <w:p w14:paraId="2FC313FE" w14:textId="77777777" w:rsidR="001F5564" w:rsidRPr="001F5564" w:rsidRDefault="001F5564" w:rsidP="001F5564">
      <w:pPr>
        <w:spacing w:after="150"/>
        <w:ind w:firstLine="450"/>
        <w:jc w:val="both"/>
        <w:rPr>
          <w:rFonts w:eastAsia="Times New Roman" w:cs="Times New Roman"/>
          <w:sz w:val="24"/>
          <w:szCs w:val="24"/>
        </w:rPr>
      </w:pPr>
      <w:hyperlink r:id="rId1305" w:anchor="n8" w:tgtFrame="_blank" w:history="1">
        <w:r w:rsidRPr="001F5564">
          <w:rPr>
            <w:rFonts w:eastAsia="Times New Roman" w:cs="Times New Roman"/>
            <w:color w:val="000099"/>
            <w:sz w:val="24"/>
            <w:szCs w:val="24"/>
            <w:u w:val="single"/>
          </w:rPr>
          <w:t>Порядок</w:t>
        </w:r>
      </w:hyperlink>
      <w:r w:rsidRPr="001F5564">
        <w:rPr>
          <w:rFonts w:eastAsia="Times New Roman" w:cs="Times New Roman"/>
          <w:sz w:val="24"/>
          <w:szCs w:val="24"/>
          <w:lang w:val="en-US"/>
        </w:rPr>
        <w:t> </w:t>
      </w:r>
      <w:r w:rsidRPr="001F5564">
        <w:rPr>
          <w:rFonts w:eastAsia="Times New Roman" w:cs="Times New Roman"/>
          <w:sz w:val="24"/>
          <w:szCs w:val="24"/>
        </w:rPr>
        <w:t>надання відпустки при народженні дитини встановлюється Кабінетом Міністрів України.</w:t>
      </w:r>
    </w:p>
    <w:p w14:paraId="69E2C2F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{Закон доповнено статтею 19</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1306" w:anchor="n36"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3B5DCF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20.</w:t>
      </w:r>
      <w:r w:rsidRPr="001F5564">
        <w:rPr>
          <w:rFonts w:eastAsia="Times New Roman" w:cs="Times New Roman"/>
          <w:b/>
          <w:bCs/>
          <w:sz w:val="24"/>
          <w:szCs w:val="24"/>
          <w:lang w:val="en-US"/>
        </w:rPr>
        <w:t> </w:t>
      </w:r>
      <w:r w:rsidRPr="001F5564">
        <w:rPr>
          <w:rFonts w:eastAsia="Times New Roman" w:cs="Times New Roman"/>
          <w:sz w:val="24"/>
          <w:szCs w:val="24"/>
        </w:rPr>
        <w:t>Порядок надання соціальних відпусток</w:t>
      </w:r>
    </w:p>
    <w:p w14:paraId="18F3F8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6289C2D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5A04B1A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трирічного віку надається за заявою матері, батька дитини або осіб, зазначених у</w:t>
      </w:r>
      <w:r w:rsidRPr="001F5564">
        <w:rPr>
          <w:rFonts w:eastAsia="Times New Roman" w:cs="Times New Roman"/>
          <w:sz w:val="24"/>
          <w:szCs w:val="24"/>
          <w:lang w:val="en-US"/>
        </w:rPr>
        <w:t> </w:t>
      </w:r>
      <w:hyperlink r:id="rId1307"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011F73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третя статті 20 із змінами, внесеними згідно із</w:t>
      </w:r>
      <w:r w:rsidRPr="001F5564">
        <w:rPr>
          <w:rFonts w:eastAsia="Times New Roman" w:cs="Times New Roman"/>
          <w:sz w:val="24"/>
          <w:szCs w:val="24"/>
          <w:lang w:val="en-US"/>
        </w:rPr>
        <w:t> </w:t>
      </w:r>
      <w:r w:rsidRPr="001F5564">
        <w:rPr>
          <w:rFonts w:eastAsia="Times New Roman" w:cs="Times New Roman"/>
          <w:i/>
          <w:iCs/>
          <w:sz w:val="24"/>
          <w:szCs w:val="24"/>
        </w:rPr>
        <w:t>Законом</w:t>
      </w:r>
      <w:r w:rsidRPr="001F5564">
        <w:rPr>
          <w:rFonts w:eastAsia="Times New Roman" w:cs="Times New Roman"/>
          <w:i/>
          <w:iCs/>
          <w:sz w:val="24"/>
          <w:szCs w:val="24"/>
          <w:lang w:val="en-US"/>
        </w:rPr>
        <w:t> </w:t>
      </w:r>
      <w:hyperlink r:id="rId1308" w:anchor="n48"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EA026E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зазначеним у</w:t>
      </w:r>
      <w:r w:rsidRPr="001F5564">
        <w:rPr>
          <w:rFonts w:eastAsia="Times New Roman" w:cs="Times New Roman"/>
          <w:sz w:val="24"/>
          <w:szCs w:val="24"/>
          <w:lang w:val="en-US"/>
        </w:rPr>
        <w:t> </w:t>
      </w:r>
      <w:hyperlink r:id="rId1309"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51009D5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20 із змінами, внесеними згідно із Законами</w:t>
      </w:r>
      <w:r w:rsidRPr="001F5564">
        <w:rPr>
          <w:rFonts w:eastAsia="Times New Roman" w:cs="Times New Roman"/>
          <w:i/>
          <w:iCs/>
          <w:sz w:val="24"/>
          <w:szCs w:val="24"/>
          <w:lang w:val="en-US"/>
        </w:rPr>
        <w:t> </w:t>
      </w:r>
      <w:hyperlink r:id="rId1310"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11" w:anchor="n11"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12" w:anchor="n49"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1FA0236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5D79EE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п'ята статті 20 із змінами, внесеними згідно із Законами</w:t>
      </w:r>
      <w:r w:rsidRPr="001F5564">
        <w:rPr>
          <w:rFonts w:eastAsia="Times New Roman" w:cs="Times New Roman"/>
          <w:i/>
          <w:iCs/>
          <w:sz w:val="24"/>
          <w:szCs w:val="24"/>
          <w:lang w:val="en-US"/>
        </w:rPr>
        <w:t> </w:t>
      </w:r>
      <w:hyperlink r:id="rId1313" w:tgtFrame="_blank" w:history="1">
        <w:r w:rsidRPr="001F5564">
          <w:rPr>
            <w:rFonts w:eastAsia="Times New Roman" w:cs="Times New Roman"/>
            <w:i/>
            <w:iCs/>
            <w:color w:val="000099"/>
            <w:sz w:val="24"/>
            <w:szCs w:val="24"/>
            <w:u w:val="single"/>
          </w:rPr>
          <w:t>№ 1959-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10.03.2010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14" w:anchor="n13" w:tgtFrame="_blank" w:history="1">
        <w:r w:rsidRPr="001F5564">
          <w:rPr>
            <w:rFonts w:eastAsia="Times New Roman" w:cs="Times New Roman"/>
            <w:i/>
            <w:iCs/>
            <w:color w:val="000099"/>
            <w:sz w:val="24"/>
            <w:szCs w:val="24"/>
            <w:u w:val="single"/>
          </w:rPr>
          <w:t>№ 1366-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17.05.2016</w:t>
        </w:r>
      </w:hyperlink>
      <w:r w:rsidRPr="001F5564">
        <w:rPr>
          <w:rFonts w:eastAsia="Times New Roman" w:cs="Times New Roman"/>
          <w:i/>
          <w:iCs/>
          <w:sz w:val="24"/>
          <w:szCs w:val="24"/>
        </w:rPr>
        <w:t>}</w:t>
      </w:r>
    </w:p>
    <w:p w14:paraId="29AFEED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5D6AFCC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20 доповнено частиною згідно із Законом</w:t>
      </w:r>
      <w:r w:rsidRPr="001F5564">
        <w:rPr>
          <w:rFonts w:eastAsia="Times New Roman" w:cs="Times New Roman"/>
          <w:i/>
          <w:iCs/>
          <w:sz w:val="24"/>
          <w:szCs w:val="24"/>
          <w:lang w:val="en-US"/>
        </w:rPr>
        <w:t> </w:t>
      </w:r>
      <w:hyperlink r:id="rId1315" w:tgtFrame="_blank" w:history="1">
        <w:r w:rsidRPr="001F5564">
          <w:rPr>
            <w:rFonts w:eastAsia="Times New Roman" w:cs="Times New Roman"/>
            <w:i/>
            <w:iCs/>
            <w:color w:val="000099"/>
            <w:sz w:val="24"/>
            <w:szCs w:val="24"/>
            <w:u w:val="single"/>
          </w:rPr>
          <w:t>№ 573-</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23.09.2008</w:t>
        </w:r>
      </w:hyperlink>
      <w:r w:rsidRPr="001F5564">
        <w:rPr>
          <w:rFonts w:eastAsia="Times New Roman" w:cs="Times New Roman"/>
          <w:i/>
          <w:iCs/>
          <w:sz w:val="24"/>
          <w:szCs w:val="24"/>
        </w:rPr>
        <w:t>}</w:t>
      </w:r>
    </w:p>
    <w:p w14:paraId="6C6F76F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Додаткові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надаються понад щорічні відпустки, передбачені</w:t>
      </w:r>
      <w:r w:rsidRPr="001F5564">
        <w:rPr>
          <w:rFonts w:eastAsia="Times New Roman" w:cs="Times New Roman"/>
          <w:sz w:val="24"/>
          <w:szCs w:val="24"/>
          <w:lang w:val="en-US"/>
        </w:rPr>
        <w:t> </w:t>
      </w:r>
      <w:hyperlink r:id="rId1316"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hyperlink r:id="rId1317" w:anchor="n60"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7</w:t>
        </w:r>
        <w:r w:rsidRPr="001F5564">
          <w:rPr>
            <w:rFonts w:eastAsia="Times New Roman" w:cs="Times New Roman"/>
            <w:color w:val="006600"/>
            <w:sz w:val="24"/>
            <w:szCs w:val="24"/>
            <w:u w:val="single"/>
            <w:lang w:val="en-US"/>
          </w:rPr>
          <w:t> </w:t>
        </w:r>
      </w:hyperlink>
      <w:r w:rsidRPr="001F5564">
        <w:rPr>
          <w:rFonts w:eastAsia="Times New Roman" w:cs="Times New Roman"/>
          <w:sz w:val="24"/>
          <w:szCs w:val="24"/>
        </w:rPr>
        <w:t>і</w:t>
      </w:r>
      <w:r w:rsidRPr="001F5564">
        <w:rPr>
          <w:rFonts w:eastAsia="Times New Roman" w:cs="Times New Roman"/>
          <w:sz w:val="24"/>
          <w:szCs w:val="24"/>
          <w:lang w:val="en-US"/>
        </w:rPr>
        <w:t> </w:t>
      </w:r>
      <w:hyperlink r:id="rId1318"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1319" w:anchor="n131" w:history="1">
        <w:r w:rsidRPr="001F5564">
          <w:rPr>
            <w:rFonts w:eastAsia="Times New Roman" w:cs="Times New Roman"/>
            <w:color w:val="006600"/>
            <w:sz w:val="24"/>
            <w:szCs w:val="24"/>
            <w:u w:val="single"/>
            <w:lang w:val="en-US"/>
          </w:rPr>
          <w:t> </w:t>
        </w:r>
        <w:r w:rsidRPr="001F5564">
          <w:rPr>
            <w:rFonts w:eastAsia="Times New Roman" w:cs="Times New Roman"/>
            <w:color w:val="006600"/>
            <w:sz w:val="24"/>
            <w:szCs w:val="24"/>
            <w:u w:val="single"/>
          </w:rPr>
          <w:t>статтею 11</w:t>
        </w:r>
      </w:hyperlink>
      <w:r w:rsidRPr="001F5564">
        <w:rPr>
          <w:rFonts w:eastAsia="Times New Roman" w:cs="Times New Roman"/>
          <w:sz w:val="24"/>
          <w:szCs w:val="24"/>
          <w:lang w:val="en-US"/>
        </w:rPr>
        <w:t> </w:t>
      </w:r>
      <w:r w:rsidRPr="001F5564">
        <w:rPr>
          <w:rFonts w:eastAsia="Times New Roman" w:cs="Times New Roman"/>
          <w:sz w:val="24"/>
          <w:szCs w:val="24"/>
        </w:rPr>
        <w:t>цього Закону.</w:t>
      </w:r>
    </w:p>
    <w:p w14:paraId="0B33CF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статті 20 із змінами, внесеними згідно із Законами</w:t>
      </w:r>
      <w:r w:rsidRPr="001F5564">
        <w:rPr>
          <w:rFonts w:eastAsia="Times New Roman" w:cs="Times New Roman"/>
          <w:i/>
          <w:iCs/>
          <w:sz w:val="24"/>
          <w:szCs w:val="24"/>
          <w:lang w:val="en-US"/>
        </w:rPr>
        <w:t> </w:t>
      </w:r>
      <w:hyperlink r:id="rId1320"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21"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5DA95F70"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lastRenderedPageBreak/>
        <w:t xml:space="preserve">Розділ </w:t>
      </w:r>
      <w:r w:rsidRPr="001F5564">
        <w:rPr>
          <w:rFonts w:eastAsia="Times New Roman" w:cs="Times New Roman"/>
          <w:b/>
          <w:bCs/>
          <w:szCs w:val="28"/>
          <w:lang w:val="en-US"/>
        </w:rPr>
        <w:t>V</w:t>
      </w:r>
      <w:r w:rsidRPr="001F5564">
        <w:rPr>
          <w:rFonts w:eastAsia="Times New Roman" w:cs="Times New Roman"/>
          <w:sz w:val="24"/>
          <w:szCs w:val="24"/>
        </w:rPr>
        <w:br/>
      </w:r>
      <w:r w:rsidRPr="001F5564">
        <w:rPr>
          <w:rFonts w:eastAsia="Times New Roman" w:cs="Times New Roman"/>
          <w:b/>
          <w:bCs/>
          <w:szCs w:val="28"/>
        </w:rPr>
        <w:t>ОПЛАТА ВІДПУСТОК</w:t>
      </w:r>
    </w:p>
    <w:p w14:paraId="45BF398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21.</w:t>
      </w:r>
      <w:r w:rsidRPr="001F5564">
        <w:rPr>
          <w:rFonts w:eastAsia="Times New Roman" w:cs="Times New Roman"/>
          <w:b/>
          <w:bCs/>
          <w:sz w:val="24"/>
          <w:szCs w:val="24"/>
          <w:lang w:val="en-US"/>
        </w:rPr>
        <w:t> </w:t>
      </w:r>
      <w:r w:rsidRPr="001F5564">
        <w:rPr>
          <w:rFonts w:eastAsia="Times New Roman" w:cs="Times New Roman"/>
          <w:sz w:val="24"/>
          <w:szCs w:val="24"/>
        </w:rPr>
        <w:t>Порядок оплати відпусток</w:t>
      </w:r>
    </w:p>
    <w:p w14:paraId="540EFB2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14:paraId="5DC71FA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21 в редакції Закону</w:t>
      </w:r>
      <w:r w:rsidRPr="001F5564">
        <w:rPr>
          <w:rFonts w:eastAsia="Times New Roman" w:cs="Times New Roman"/>
          <w:i/>
          <w:iCs/>
          <w:sz w:val="24"/>
          <w:szCs w:val="24"/>
          <w:lang w:val="en-US"/>
        </w:rPr>
        <w:t> </w:t>
      </w:r>
      <w:hyperlink r:id="rId1322" w:anchor="n90"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3B17156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та компенсації за невикористані відпустки, встановлюється Кабінетом Міністрів України.</w:t>
      </w:r>
    </w:p>
    <w:p w14:paraId="7F9BE2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21 із змінами, внесеними згідно із Законами</w:t>
      </w:r>
      <w:r w:rsidRPr="001F5564">
        <w:rPr>
          <w:rFonts w:eastAsia="Times New Roman" w:cs="Times New Roman"/>
          <w:i/>
          <w:iCs/>
          <w:sz w:val="24"/>
          <w:szCs w:val="24"/>
          <w:lang w:val="en-US"/>
        </w:rPr>
        <w:t> </w:t>
      </w:r>
      <w:hyperlink r:id="rId1323" w:tgtFrame="_blank" w:history="1">
        <w:r w:rsidRPr="001F5564">
          <w:rPr>
            <w:rFonts w:eastAsia="Times New Roman" w:cs="Times New Roman"/>
            <w:i/>
            <w:iCs/>
            <w:color w:val="000099"/>
            <w:sz w:val="24"/>
            <w:szCs w:val="24"/>
            <w:u w:val="single"/>
          </w:rPr>
          <w:t>№ 1724-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17.11.2009</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24"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25"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1A4A9F0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мають право на соціальні відпустки, передбачені</w:t>
      </w:r>
      <w:r w:rsidRPr="001F5564">
        <w:rPr>
          <w:rFonts w:eastAsia="Times New Roman" w:cs="Times New Roman"/>
          <w:sz w:val="24"/>
          <w:szCs w:val="24"/>
          <w:lang w:val="en-US"/>
        </w:rPr>
        <w:t> </w:t>
      </w:r>
      <w:hyperlink r:id="rId1326" w:anchor="n196" w:history="1">
        <w:r w:rsidRPr="001F5564">
          <w:rPr>
            <w:rFonts w:eastAsia="Times New Roman" w:cs="Times New Roman"/>
            <w:color w:val="006600"/>
            <w:sz w:val="24"/>
            <w:szCs w:val="24"/>
            <w:u w:val="single"/>
          </w:rPr>
          <w:t>статтями 17</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327" w:anchor="n202" w:history="1">
        <w:r w:rsidRPr="001F5564">
          <w:rPr>
            <w:rFonts w:eastAsia="Times New Roman" w:cs="Times New Roman"/>
            <w:color w:val="006600"/>
            <w:sz w:val="24"/>
            <w:szCs w:val="24"/>
            <w:u w:val="single"/>
          </w:rPr>
          <w:t>18</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виплачується державна допомога на умовах, передбачених</w:t>
      </w:r>
      <w:r w:rsidRPr="001F5564">
        <w:rPr>
          <w:rFonts w:eastAsia="Times New Roman" w:cs="Times New Roman"/>
          <w:sz w:val="24"/>
          <w:szCs w:val="24"/>
          <w:lang w:val="en-US"/>
        </w:rPr>
        <w:t> </w:t>
      </w:r>
      <w:hyperlink r:id="rId1328" w:tgtFrame="_blank" w:history="1">
        <w:r w:rsidRPr="001F5564">
          <w:rPr>
            <w:rFonts w:eastAsia="Times New Roman" w:cs="Times New Roman"/>
            <w:color w:val="000099"/>
            <w:sz w:val="24"/>
            <w:szCs w:val="24"/>
            <w:u w:val="single"/>
          </w:rPr>
          <w:t>Законом України</w:t>
        </w:r>
      </w:hyperlink>
      <w:r w:rsidRPr="001F5564">
        <w:rPr>
          <w:rFonts w:eastAsia="Times New Roman" w:cs="Times New Roman"/>
          <w:sz w:val="24"/>
          <w:szCs w:val="24"/>
          <w:lang w:val="en-US"/>
        </w:rPr>
        <w:t> </w:t>
      </w:r>
      <w:r w:rsidRPr="001F5564">
        <w:rPr>
          <w:rFonts w:eastAsia="Times New Roman" w:cs="Times New Roman"/>
          <w:sz w:val="24"/>
          <w:szCs w:val="24"/>
        </w:rPr>
        <w:t>"Про державну допомогу сім'ям з дітьми" та іншими нормативно-правовими актами України.</w:t>
      </w:r>
    </w:p>
    <w:p w14:paraId="3BC2CBB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22.</w:t>
      </w:r>
      <w:r w:rsidRPr="001F5564">
        <w:rPr>
          <w:rFonts w:eastAsia="Times New Roman" w:cs="Times New Roman"/>
          <w:b/>
          <w:bCs/>
          <w:sz w:val="24"/>
          <w:szCs w:val="24"/>
          <w:lang w:val="en-US"/>
        </w:rPr>
        <w:t> </w:t>
      </w:r>
      <w:r w:rsidRPr="001F5564">
        <w:rPr>
          <w:rFonts w:eastAsia="Times New Roman" w:cs="Times New Roman"/>
          <w:sz w:val="24"/>
          <w:szCs w:val="24"/>
        </w:rPr>
        <w:t>Відрахування із заробітної плати за час відпустки</w:t>
      </w:r>
    </w:p>
    <w:p w14:paraId="3B0F24D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4F045C3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передбачене частиною першою цієї статті, не провадиться, якщо працівник звільняється з роботи у зв'язку з:</w:t>
      </w:r>
    </w:p>
    <w:p w14:paraId="755362B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призовом або прийняттям (вступом) на військову службу, направленням на альтернативну (невійськову) службу;</w:t>
      </w:r>
    </w:p>
    <w:p w14:paraId="1AFF803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переведенням працівника за його згодою на інше підприємство або переходом на виборну посаду у випадках, передбачених законами України;</w:t>
      </w:r>
    </w:p>
    <w:p w14:paraId="56E6A78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14:paraId="69B6C9C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2468A7C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5DFA0D4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5CDC6AA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7) поновленням на роботі працівника, який раніше виконував цю роботу;</w:t>
      </w:r>
    </w:p>
    <w:p w14:paraId="0EF39CC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направленням на навчання;</w:t>
      </w:r>
    </w:p>
    <w:p w14:paraId="32D21C3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9) виходом на пенсію.</w:t>
      </w:r>
    </w:p>
    <w:p w14:paraId="4190497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Відрахування із заробітної плати за невідпрацьовані дні відпустки у разі смерті працівника не провадиться.</w:t>
      </w:r>
    </w:p>
    <w:p w14:paraId="575FF10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23.</w:t>
      </w:r>
      <w:r w:rsidRPr="001F5564">
        <w:rPr>
          <w:rFonts w:eastAsia="Times New Roman" w:cs="Times New Roman"/>
          <w:b/>
          <w:bCs/>
          <w:sz w:val="24"/>
          <w:szCs w:val="24"/>
          <w:lang w:val="en-US"/>
        </w:rPr>
        <w:t> </w:t>
      </w:r>
      <w:r w:rsidRPr="001F5564">
        <w:rPr>
          <w:rFonts w:eastAsia="Times New Roman" w:cs="Times New Roman"/>
          <w:sz w:val="24"/>
          <w:szCs w:val="24"/>
        </w:rPr>
        <w:t>Кошти на оплату відпусток</w:t>
      </w:r>
    </w:p>
    <w:p w14:paraId="16AEE2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Витрати, пов'язані з оплатою відпусток, передбачених</w:t>
      </w:r>
      <w:r w:rsidRPr="001F5564">
        <w:rPr>
          <w:rFonts w:eastAsia="Times New Roman" w:cs="Times New Roman"/>
          <w:sz w:val="24"/>
          <w:szCs w:val="24"/>
          <w:lang w:val="en-US"/>
        </w:rPr>
        <w:t> </w:t>
      </w:r>
      <w:hyperlink r:id="rId1329" w:anchor="n48" w:history="1">
        <w:r w:rsidRPr="001F5564">
          <w:rPr>
            <w:rFonts w:eastAsia="Times New Roman" w:cs="Times New Roman"/>
            <w:color w:val="006600"/>
            <w:sz w:val="24"/>
            <w:szCs w:val="24"/>
            <w:u w:val="single"/>
          </w:rPr>
          <w:t>статтями 6</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0" w:anchor="n60" w:history="1">
        <w:r w:rsidRPr="001F5564">
          <w:rPr>
            <w:rFonts w:eastAsia="Times New Roman" w:cs="Times New Roman"/>
            <w:color w:val="006600"/>
            <w:sz w:val="24"/>
            <w:szCs w:val="24"/>
            <w:u w:val="single"/>
          </w:rPr>
          <w:t>7</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1" w:anchor="n64" w:history="1">
        <w:r w:rsidRPr="001F5564">
          <w:rPr>
            <w:rFonts w:eastAsia="Times New Roman" w:cs="Times New Roman"/>
            <w:color w:val="006600"/>
            <w:sz w:val="24"/>
            <w:szCs w:val="24"/>
            <w:u w:val="single"/>
          </w:rPr>
          <w:t>8</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2" w:anchor="n153" w:history="1">
        <w:r w:rsidRPr="001F5564">
          <w:rPr>
            <w:rFonts w:eastAsia="Times New Roman" w:cs="Times New Roman"/>
            <w:color w:val="006600"/>
            <w:sz w:val="24"/>
            <w:szCs w:val="24"/>
            <w:u w:val="single"/>
          </w:rPr>
          <w:t>13</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3" w:anchor="n159" w:history="1">
        <w:r w:rsidRPr="001F5564">
          <w:rPr>
            <w:rFonts w:eastAsia="Times New Roman" w:cs="Times New Roman"/>
            <w:color w:val="006600"/>
            <w:sz w:val="24"/>
            <w:szCs w:val="24"/>
            <w:u w:val="single"/>
          </w:rPr>
          <w:t>14</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4" w:anchor="n162" w:history="1">
        <w:r w:rsidRPr="001F5564">
          <w:rPr>
            <w:rFonts w:eastAsia="Times New Roman" w:cs="Times New Roman"/>
            <w:color w:val="006600"/>
            <w:sz w:val="24"/>
            <w:szCs w:val="24"/>
            <w:u w:val="single"/>
          </w:rPr>
          <w:t>15</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5" w:anchor="n182" w:history="1">
        <w:r w:rsidRPr="001F5564">
          <w:rPr>
            <w:rFonts w:eastAsia="Times New Roman" w:cs="Times New Roman"/>
            <w:color w:val="006600"/>
            <w:sz w:val="24"/>
            <w:szCs w:val="24"/>
            <w:u w:val="single"/>
          </w:rPr>
          <w:t>15</w:t>
        </w:r>
      </w:hyperlink>
      <w:hyperlink r:id="rId1336" w:anchor="n182"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7" w:anchor="n185" w:history="1">
        <w:r w:rsidRPr="001F5564">
          <w:rPr>
            <w:rFonts w:eastAsia="Times New Roman" w:cs="Times New Roman"/>
            <w:color w:val="006600"/>
            <w:sz w:val="24"/>
            <w:szCs w:val="24"/>
            <w:u w:val="single"/>
          </w:rPr>
          <w:t>16</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38" w:anchor="n209" w:history="1">
        <w:r w:rsidRPr="001F5564">
          <w:rPr>
            <w:rFonts w:eastAsia="Times New Roman" w:cs="Times New Roman"/>
            <w:color w:val="006600"/>
            <w:sz w:val="24"/>
            <w:szCs w:val="24"/>
            <w:u w:val="single"/>
          </w:rPr>
          <w:t>18</w:t>
        </w:r>
      </w:hyperlink>
      <w:hyperlink r:id="rId1339" w:anchor="n209"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і</w:t>
      </w:r>
      <w:r w:rsidRPr="001F5564">
        <w:rPr>
          <w:rFonts w:eastAsia="Times New Roman" w:cs="Times New Roman"/>
          <w:sz w:val="24"/>
          <w:szCs w:val="24"/>
          <w:lang w:val="en-US"/>
        </w:rPr>
        <w:t> </w:t>
      </w:r>
      <w:hyperlink r:id="rId1340" w:anchor="n214" w:history="1">
        <w:r w:rsidRPr="001F5564">
          <w:rPr>
            <w:rFonts w:eastAsia="Times New Roman" w:cs="Times New Roman"/>
            <w:color w:val="006600"/>
            <w:sz w:val="24"/>
            <w:szCs w:val="24"/>
            <w:u w:val="single"/>
          </w:rPr>
          <w:t>19</w:t>
        </w:r>
      </w:hyperlink>
      <w:r w:rsidRPr="001F5564">
        <w:rPr>
          <w:rFonts w:eastAsia="Times New Roman" w:cs="Times New Roman"/>
          <w:sz w:val="24"/>
          <w:szCs w:val="24"/>
        </w:rPr>
        <w:t>,</w:t>
      </w:r>
      <w:r w:rsidRPr="001F5564">
        <w:rPr>
          <w:rFonts w:eastAsia="Times New Roman" w:cs="Times New Roman"/>
          <w:sz w:val="24"/>
          <w:szCs w:val="24"/>
          <w:lang w:val="en-US"/>
        </w:rPr>
        <w:t> </w:t>
      </w:r>
      <w:hyperlink r:id="rId1341" w:anchor="n331" w:history="1">
        <w:r w:rsidRPr="001F5564">
          <w:rPr>
            <w:rFonts w:eastAsia="Times New Roman" w:cs="Times New Roman"/>
            <w:color w:val="006600"/>
            <w:sz w:val="24"/>
            <w:szCs w:val="24"/>
            <w:u w:val="single"/>
          </w:rPr>
          <w:t>19</w:t>
        </w:r>
      </w:hyperlink>
      <w:hyperlink r:id="rId1342" w:anchor="n331" w:history="1">
        <w:r w:rsidRPr="001F5564">
          <w:rPr>
            <w:rFonts w:eastAsia="Times New Roman" w:cs="Times New Roman"/>
            <w:b/>
            <w:bCs/>
            <w:color w:val="006600"/>
            <w:sz w:val="2"/>
            <w:szCs w:val="2"/>
            <w:u w:val="single"/>
            <w:vertAlign w:val="superscript"/>
          </w:rPr>
          <w:t>-</w:t>
        </w:r>
        <w:r w:rsidRPr="001F5564">
          <w:rPr>
            <w:rFonts w:eastAsia="Times New Roman" w:cs="Times New Roman"/>
            <w:b/>
            <w:bCs/>
            <w:color w:val="006600"/>
            <w:sz w:val="16"/>
            <w:szCs w:val="16"/>
            <w:u w:val="single"/>
            <w:vertAlign w:val="superscript"/>
          </w:rPr>
          <w:t>1</w:t>
        </w:r>
      </w:hyperlink>
      <w:r w:rsidRPr="001F5564">
        <w:rPr>
          <w:rFonts w:eastAsia="Times New Roman" w:cs="Times New Roman"/>
          <w:sz w:val="24"/>
          <w:szCs w:val="24"/>
          <w:lang w:val="en-US"/>
        </w:rPr>
        <w:t> </w:t>
      </w:r>
      <w:r w:rsidRPr="001F5564">
        <w:rPr>
          <w:rFonts w:eastAsia="Times New Roman" w:cs="Times New Roman"/>
          <w:sz w:val="24"/>
          <w:szCs w:val="24"/>
        </w:rPr>
        <w:t>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4E22E942"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23 із змінами, внесеними згідно із Законами</w:t>
      </w:r>
      <w:r w:rsidRPr="001F5564">
        <w:rPr>
          <w:rFonts w:eastAsia="Times New Roman" w:cs="Times New Roman"/>
          <w:i/>
          <w:iCs/>
          <w:sz w:val="24"/>
          <w:szCs w:val="24"/>
          <w:lang w:val="en-US"/>
        </w:rPr>
        <w:t> </w:t>
      </w:r>
      <w:hyperlink r:id="rId1343" w:tgtFrame="_blank" w:history="1">
        <w:r w:rsidRPr="001F5564">
          <w:rPr>
            <w:rFonts w:eastAsia="Times New Roman" w:cs="Times New Roman"/>
            <w:i/>
            <w:iCs/>
            <w:color w:val="000099"/>
            <w:sz w:val="24"/>
            <w:szCs w:val="24"/>
            <w:u w:val="single"/>
          </w:rPr>
          <w:t>№ 1096-</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10.07.2003</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44" w:tgtFrame="_blank" w:history="1">
        <w:r w:rsidRPr="001F5564">
          <w:rPr>
            <w:rFonts w:eastAsia="Times New Roman" w:cs="Times New Roman"/>
            <w:i/>
            <w:iCs/>
            <w:color w:val="000099"/>
            <w:sz w:val="24"/>
            <w:szCs w:val="24"/>
            <w:u w:val="single"/>
          </w:rPr>
          <w:t>№ 2824-</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21.12.2010</w:t>
        </w:r>
      </w:hyperlink>
      <w:r w:rsidRPr="001F5564">
        <w:rPr>
          <w:rFonts w:eastAsia="Times New Roman" w:cs="Times New Roman"/>
          <w:i/>
          <w:iCs/>
          <w:sz w:val="24"/>
          <w:szCs w:val="24"/>
        </w:rPr>
        <w:t>,</w:t>
      </w:r>
      <w:r w:rsidRPr="001F5564">
        <w:rPr>
          <w:rFonts w:eastAsia="Times New Roman" w:cs="Times New Roman"/>
          <w:i/>
          <w:iCs/>
          <w:sz w:val="24"/>
          <w:szCs w:val="24"/>
          <w:lang w:val="en-US"/>
        </w:rPr>
        <w:t> </w:t>
      </w:r>
      <w:hyperlink r:id="rId1345" w:anchor="n50" w:tgtFrame="_blank" w:history="1">
        <w:r w:rsidRPr="001F5564">
          <w:rPr>
            <w:rFonts w:eastAsia="Times New Roman" w:cs="Times New Roman"/>
            <w:i/>
            <w:iCs/>
            <w:color w:val="000099"/>
            <w:sz w:val="24"/>
            <w:szCs w:val="24"/>
            <w:u w:val="single"/>
          </w:rPr>
          <w:t>№ 1401-</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15.04.2021</w:t>
        </w:r>
      </w:hyperlink>
      <w:r w:rsidRPr="001F5564">
        <w:rPr>
          <w:rFonts w:eastAsia="Times New Roman" w:cs="Times New Roman"/>
          <w:i/>
          <w:iCs/>
          <w:sz w:val="24"/>
          <w:szCs w:val="24"/>
        </w:rPr>
        <w:t>}</w:t>
      </w:r>
    </w:p>
    <w:p w14:paraId="2C5B6F5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4ACAC8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606783B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Фінансування допомоги по вагітності та пологах провадиться з коштів державного соціального страхування.</w:t>
      </w:r>
    </w:p>
    <w:p w14:paraId="7E34C38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четверта статті 23 із змінами, внесеними згідно із Законом</w:t>
      </w:r>
      <w:r w:rsidRPr="001F5564">
        <w:rPr>
          <w:rFonts w:eastAsia="Times New Roman" w:cs="Times New Roman"/>
          <w:i/>
          <w:iCs/>
          <w:sz w:val="24"/>
          <w:szCs w:val="24"/>
          <w:lang w:val="en-US"/>
        </w:rPr>
        <w:t> </w:t>
      </w:r>
      <w:hyperlink r:id="rId1346" w:anchor="n92"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493E90F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24.</w:t>
      </w:r>
      <w:r w:rsidRPr="001F5564">
        <w:rPr>
          <w:rFonts w:eastAsia="Times New Roman" w:cs="Times New Roman"/>
          <w:b/>
          <w:bCs/>
          <w:sz w:val="24"/>
          <w:szCs w:val="24"/>
          <w:lang w:val="en-US"/>
        </w:rPr>
        <w:t> </w:t>
      </w:r>
      <w:r w:rsidRPr="001F5564">
        <w:rPr>
          <w:rFonts w:eastAsia="Times New Roman" w:cs="Times New Roman"/>
          <w:sz w:val="24"/>
          <w:szCs w:val="24"/>
        </w:rPr>
        <w:t>Грошова компенсація за невикористані щорічні відпустки</w:t>
      </w:r>
    </w:p>
    <w:p w14:paraId="004B920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w:t>
      </w:r>
    </w:p>
    <w:p w14:paraId="6E2D983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24 із змінами, внесеними згідно із Законом</w:t>
      </w:r>
      <w:r w:rsidRPr="001F5564">
        <w:rPr>
          <w:rFonts w:eastAsia="Times New Roman" w:cs="Times New Roman"/>
          <w:i/>
          <w:iCs/>
          <w:sz w:val="24"/>
          <w:szCs w:val="24"/>
          <w:lang w:val="en-US"/>
        </w:rPr>
        <w:t> </w:t>
      </w:r>
      <w:hyperlink r:id="rId1347"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p>
    <w:p w14:paraId="6634697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03BFD8F9"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w:t>
      </w:r>
      <w:r w:rsidRPr="001F5564">
        <w:rPr>
          <w:rFonts w:eastAsia="Times New Roman" w:cs="Times New Roman"/>
          <w:i/>
          <w:iCs/>
          <w:sz w:val="24"/>
          <w:szCs w:val="24"/>
          <w:lang w:val="en-US"/>
        </w:rPr>
        <w:t> </w:t>
      </w:r>
      <w:r w:rsidRPr="001F5564">
        <w:rPr>
          <w:rFonts w:eastAsia="Times New Roman" w:cs="Times New Roman"/>
          <w:i/>
          <w:iCs/>
          <w:sz w:val="24"/>
          <w:szCs w:val="24"/>
        </w:rPr>
        <w:t>статті 24 виключено на підставі Закону</w:t>
      </w:r>
      <w:r w:rsidRPr="001F5564">
        <w:rPr>
          <w:rFonts w:eastAsia="Times New Roman" w:cs="Times New Roman"/>
          <w:i/>
          <w:iCs/>
          <w:sz w:val="24"/>
          <w:szCs w:val="24"/>
          <w:lang w:val="en-US"/>
        </w:rPr>
        <w:t> </w:t>
      </w:r>
      <w:hyperlink r:id="rId1348" w:anchor="n94"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71F385E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2664A04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Особам віком до вісімнадцяти років заміна всіх видів відпусток грошовою компенсацією не допускається.</w:t>
      </w:r>
    </w:p>
    <w:p w14:paraId="7D66520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w:t>
      </w:r>
      <w:r w:rsidRPr="001F5564">
        <w:rPr>
          <w:rFonts w:eastAsia="Times New Roman" w:cs="Times New Roman"/>
          <w:sz w:val="24"/>
          <w:szCs w:val="24"/>
          <w:lang w:val="en-US"/>
        </w:rPr>
        <w:t>I</w:t>
      </w:r>
      <w:r w:rsidRPr="001F5564">
        <w:rPr>
          <w:rFonts w:eastAsia="Times New Roman" w:cs="Times New Roman"/>
          <w:sz w:val="24"/>
          <w:szCs w:val="24"/>
        </w:rPr>
        <w:t xml:space="preserve"> групи, що не була одержана за життя, виплачується членам сім’ї такого працівника, а у разі їх відсутності - входить до складу спадщини.</w:t>
      </w:r>
    </w:p>
    <w:p w14:paraId="5966EA1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lastRenderedPageBreak/>
        <w:t>{Частина шоста статті 24 із змінами, внесеними згідно із Законами</w:t>
      </w:r>
      <w:r w:rsidRPr="001F5564">
        <w:rPr>
          <w:rFonts w:eastAsia="Times New Roman" w:cs="Times New Roman"/>
          <w:i/>
          <w:iCs/>
          <w:sz w:val="24"/>
          <w:szCs w:val="24"/>
          <w:lang w:val="en-US"/>
        </w:rPr>
        <w:t> </w:t>
      </w:r>
      <w:hyperlink r:id="rId1349" w:anchor="n19"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1350" w:anchor="n95"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5C2FF3EF"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w:t>
      </w:r>
      <w:r w:rsidRPr="001F5564">
        <w:rPr>
          <w:rFonts w:eastAsia="Times New Roman" w:cs="Times New Roman"/>
          <w:sz w:val="24"/>
          <w:szCs w:val="24"/>
        </w:rPr>
        <w:br/>
      </w:r>
      <w:r w:rsidRPr="001F5564">
        <w:rPr>
          <w:rFonts w:eastAsia="Times New Roman" w:cs="Times New Roman"/>
          <w:b/>
          <w:bCs/>
          <w:szCs w:val="28"/>
        </w:rPr>
        <w:t>ВІДПУСТКИ БЕЗ ЗБЕРЕЖЕННЯ ЗАРОБІТНОЇ ПЛАТИ</w:t>
      </w:r>
    </w:p>
    <w:p w14:paraId="36AE07C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25.</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що надається працівникові в обов'язковому порядку</w:t>
      </w:r>
    </w:p>
    <w:p w14:paraId="4D6CD24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Відпустка без збереження заробітної плати за бажанням працівника надається в обов'язковому порядку:</w:t>
      </w:r>
    </w:p>
    <w:p w14:paraId="62CBD31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406E2FB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2) чоловікові, дружина якого перебуває у післяпологовій відпустці, - тривалістю до 14 календарних днів;</w:t>
      </w:r>
    </w:p>
    <w:p w14:paraId="5E2A2E5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 матері або іншим особам, зазначеним у</w:t>
      </w:r>
      <w:r w:rsidRPr="001F5564">
        <w:rPr>
          <w:rFonts w:eastAsia="Times New Roman" w:cs="Times New Roman"/>
          <w:sz w:val="24"/>
          <w:szCs w:val="24"/>
          <w:lang w:val="en-US"/>
        </w:rPr>
        <w:t> </w:t>
      </w:r>
      <w:hyperlink r:id="rId1351" w:anchor="n205" w:history="1">
        <w:r w:rsidRPr="001F5564">
          <w:rPr>
            <w:rFonts w:eastAsia="Times New Roman" w:cs="Times New Roman"/>
            <w:color w:val="006600"/>
            <w:sz w:val="24"/>
            <w:szCs w:val="24"/>
            <w:u w:val="single"/>
          </w:rPr>
          <w:t>частині третій статті 18</w:t>
        </w:r>
      </w:hyperlink>
      <w:r w:rsidRPr="001F5564">
        <w:rPr>
          <w:rFonts w:eastAsia="Times New Roman" w:cs="Times New Roman"/>
          <w:sz w:val="24"/>
          <w:szCs w:val="24"/>
          <w:lang w:val="en-US"/>
        </w:rPr>
        <w:t> </w:t>
      </w:r>
      <w:r w:rsidRPr="001F5564">
        <w:rPr>
          <w:rFonts w:eastAsia="Times New Roman" w:cs="Times New Roman"/>
          <w:sz w:val="24"/>
          <w:szCs w:val="24"/>
        </w:rPr>
        <w:t>та</w:t>
      </w:r>
      <w:r w:rsidRPr="001F5564">
        <w:rPr>
          <w:rFonts w:eastAsia="Times New Roman" w:cs="Times New Roman"/>
          <w:sz w:val="24"/>
          <w:szCs w:val="24"/>
          <w:lang w:val="en-US"/>
        </w:rPr>
        <w:t> </w:t>
      </w:r>
      <w:hyperlink r:id="rId1352" w:anchor="n216" w:history="1">
        <w:r w:rsidRPr="001F5564">
          <w:rPr>
            <w:rFonts w:eastAsia="Times New Roman" w:cs="Times New Roman"/>
            <w:color w:val="006600"/>
            <w:sz w:val="24"/>
            <w:szCs w:val="24"/>
            <w:u w:val="single"/>
          </w:rPr>
          <w:t>частині першій статті 19</w:t>
        </w:r>
      </w:hyperlink>
      <w:r w:rsidRPr="001F5564">
        <w:rPr>
          <w:rFonts w:eastAsia="Times New Roman" w:cs="Times New Roman"/>
          <w:sz w:val="24"/>
          <w:szCs w:val="24"/>
          <w:lang w:val="en-US"/>
        </w:rPr>
        <w:t> </w:t>
      </w:r>
      <w:r w:rsidRPr="001F5564">
        <w:rPr>
          <w:rFonts w:eastAsia="Times New Roman" w:cs="Times New Roman"/>
          <w:sz w:val="24"/>
          <w:szCs w:val="24"/>
        </w:rPr>
        <w:t xml:space="preserve">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w:t>
      </w:r>
      <w:r w:rsidRPr="001F5564">
        <w:rPr>
          <w:rFonts w:eastAsia="Times New Roman" w:cs="Times New Roman"/>
          <w:sz w:val="24"/>
          <w:szCs w:val="24"/>
          <w:lang w:val="en-US"/>
        </w:rPr>
        <w:t>I</w:t>
      </w:r>
      <w:r w:rsidRPr="001F5564">
        <w:rPr>
          <w:rFonts w:eastAsia="Times New Roman" w:cs="Times New Roman"/>
          <w:sz w:val="24"/>
          <w:szCs w:val="24"/>
        </w:rPr>
        <w:t xml:space="preserve">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w:t>
      </w:r>
      <w:r w:rsidRPr="001F5564">
        <w:rPr>
          <w:rFonts w:eastAsia="Times New Roman" w:cs="Times New Roman"/>
          <w:sz w:val="24"/>
          <w:szCs w:val="24"/>
          <w:lang w:val="en-US"/>
        </w:rPr>
        <w:t>IV</w:t>
      </w:r>
      <w:r w:rsidRPr="001F5564">
        <w:rPr>
          <w:rFonts w:eastAsia="Times New Roman" w:cs="Times New Roman"/>
          <w:sz w:val="24"/>
          <w:szCs w:val="24"/>
        </w:rPr>
        <w:t xml:space="preserve">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1340A0CA" w14:textId="77777777" w:rsidR="001F5564" w:rsidRPr="001F5564" w:rsidRDefault="001F5564" w:rsidP="001F5564">
      <w:pPr>
        <w:spacing w:after="150"/>
        <w:ind w:firstLine="450"/>
        <w:jc w:val="both"/>
        <w:rPr>
          <w:rFonts w:eastAsia="Times New Roman" w:cs="Times New Roman"/>
          <w:sz w:val="24"/>
          <w:szCs w:val="24"/>
        </w:rPr>
      </w:pPr>
      <w:hyperlink r:id="rId1353" w:anchor="n9" w:tgtFrame="_blank" w:history="1">
        <w:r w:rsidRPr="001F5564">
          <w:rPr>
            <w:rFonts w:eastAsia="Times New Roman" w:cs="Times New Roman"/>
            <w:color w:val="000099"/>
            <w:sz w:val="24"/>
            <w:szCs w:val="24"/>
            <w:u w:val="single"/>
          </w:rPr>
          <w:t>Перелік тяжких захворювань, розладів, травм, станів</w:t>
        </w:r>
      </w:hyperlink>
      <w:r w:rsidRPr="001F5564">
        <w:rPr>
          <w:rFonts w:eastAsia="Times New Roman" w:cs="Times New Roman"/>
          <w:sz w:val="24"/>
          <w:szCs w:val="24"/>
          <w:lang w:val="en-US"/>
        </w:rPr>
        <w:t> </w:t>
      </w:r>
      <w:r w:rsidRPr="001F5564">
        <w:rPr>
          <w:rFonts w:eastAsia="Times New Roman" w:cs="Times New Roman"/>
          <w:sz w:val="24"/>
          <w:szCs w:val="24"/>
        </w:rPr>
        <w:t>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31652F6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частини першої статті 25 доповнено абзацом другим згідно із Законом</w:t>
      </w:r>
      <w:r w:rsidRPr="001F5564">
        <w:rPr>
          <w:rFonts w:eastAsia="Times New Roman" w:cs="Times New Roman"/>
          <w:i/>
          <w:iCs/>
          <w:sz w:val="24"/>
          <w:szCs w:val="24"/>
          <w:lang w:val="en-US"/>
        </w:rPr>
        <w:t> </w:t>
      </w:r>
      <w:hyperlink r:id="rId1354" w:anchor="n9"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11D8BAA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3 статті 25 в редакції Закону</w:t>
      </w:r>
      <w:r w:rsidRPr="001F5564">
        <w:rPr>
          <w:rFonts w:eastAsia="Times New Roman" w:cs="Times New Roman"/>
          <w:i/>
          <w:iCs/>
          <w:sz w:val="24"/>
          <w:szCs w:val="24"/>
          <w:lang w:val="en-US"/>
        </w:rPr>
        <w:t> </w:t>
      </w:r>
      <w:hyperlink r:id="rId1355" w:tgtFrame="_blank" w:history="1">
        <w:r w:rsidRPr="001F5564">
          <w:rPr>
            <w:rFonts w:eastAsia="Times New Roman" w:cs="Times New Roman"/>
            <w:i/>
            <w:iCs/>
            <w:color w:val="000099"/>
            <w:sz w:val="24"/>
            <w:szCs w:val="24"/>
            <w:u w:val="single"/>
          </w:rPr>
          <w:t>№ 2318-</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12.01.2005</w:t>
        </w:r>
      </w:hyperlink>
      <w:r w:rsidRPr="001F5564">
        <w:rPr>
          <w:rFonts w:eastAsia="Times New Roman" w:cs="Times New Roman"/>
          <w:i/>
          <w:iCs/>
          <w:sz w:val="24"/>
          <w:szCs w:val="24"/>
        </w:rPr>
        <w:t>; із змінами, внесеними згідно із Законом</w:t>
      </w:r>
      <w:r w:rsidRPr="001F5564">
        <w:rPr>
          <w:rFonts w:eastAsia="Times New Roman" w:cs="Times New Roman"/>
          <w:i/>
          <w:iCs/>
          <w:sz w:val="24"/>
          <w:szCs w:val="24"/>
          <w:lang w:val="en-US"/>
        </w:rPr>
        <w:t> </w:t>
      </w:r>
      <w:hyperlink r:id="rId1356" w:anchor="n20" w:tgtFrame="_blank" w:history="1">
        <w:r w:rsidRPr="001F5564">
          <w:rPr>
            <w:rFonts w:eastAsia="Times New Roman" w:cs="Times New Roman"/>
            <w:i/>
            <w:iCs/>
            <w:color w:val="000099"/>
            <w:sz w:val="24"/>
            <w:szCs w:val="24"/>
            <w:u w:val="single"/>
          </w:rPr>
          <w:t>№ 120-</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15.01.2015</w:t>
        </w:r>
      </w:hyperlink>
      <w:r w:rsidRPr="001F5564">
        <w:rPr>
          <w:rFonts w:eastAsia="Times New Roman" w:cs="Times New Roman"/>
          <w:i/>
          <w:iCs/>
          <w:sz w:val="24"/>
          <w:szCs w:val="24"/>
          <w:lang w:val="en-US"/>
        </w:rPr>
        <w:t> </w:t>
      </w:r>
      <w:r w:rsidRPr="001F5564">
        <w:rPr>
          <w:rFonts w:eastAsia="Times New Roman" w:cs="Times New Roman"/>
          <w:i/>
          <w:iCs/>
          <w:sz w:val="24"/>
          <w:szCs w:val="24"/>
        </w:rPr>
        <w:t>- зміна набирає чинності з 01.01.2015,</w:t>
      </w:r>
      <w:r w:rsidRPr="001F5564">
        <w:rPr>
          <w:rFonts w:eastAsia="Times New Roman" w:cs="Times New Roman"/>
          <w:i/>
          <w:iCs/>
          <w:sz w:val="24"/>
          <w:szCs w:val="24"/>
          <w:lang w:val="en-US"/>
        </w:rPr>
        <w:t> </w:t>
      </w:r>
      <w:hyperlink r:id="rId1357" w:anchor="n6" w:tgtFrame="_blank" w:history="1">
        <w:r w:rsidRPr="001F5564">
          <w:rPr>
            <w:rFonts w:eastAsia="Times New Roman" w:cs="Times New Roman"/>
            <w:i/>
            <w:iCs/>
            <w:color w:val="000099"/>
            <w:sz w:val="24"/>
            <w:szCs w:val="24"/>
            <w:u w:val="single"/>
          </w:rPr>
          <w:t>№ 2476-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03.07.2018</w:t>
        </w:r>
      </w:hyperlink>
      <w:r w:rsidRPr="001F5564">
        <w:rPr>
          <w:rFonts w:eastAsia="Times New Roman" w:cs="Times New Roman"/>
          <w:i/>
          <w:iCs/>
          <w:sz w:val="24"/>
          <w:szCs w:val="24"/>
        </w:rPr>
        <w:t>}</w:t>
      </w:r>
    </w:p>
    <w:p w14:paraId="427DFEB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sz w:val="24"/>
          <w:szCs w:val="24"/>
        </w:rPr>
        <w:t>) матері або іншій особі, зазначеній у</w:t>
      </w:r>
      <w:r w:rsidRPr="001F5564">
        <w:rPr>
          <w:rFonts w:eastAsia="Times New Roman" w:cs="Times New Roman"/>
          <w:sz w:val="24"/>
          <w:szCs w:val="24"/>
          <w:lang w:val="en-US"/>
        </w:rPr>
        <w:t> </w:t>
      </w:r>
      <w:hyperlink r:id="rId1358" w:anchor="n205" w:history="1">
        <w:r w:rsidRPr="001F5564">
          <w:rPr>
            <w:rFonts w:eastAsia="Times New Roman" w:cs="Times New Roman"/>
            <w:color w:val="006600"/>
            <w:sz w:val="24"/>
            <w:szCs w:val="24"/>
            <w:u w:val="single"/>
          </w:rPr>
          <w:t>частині третій</w:t>
        </w:r>
      </w:hyperlink>
      <w:r w:rsidRPr="001F5564">
        <w:rPr>
          <w:rFonts w:eastAsia="Times New Roman" w:cs="Times New Roman"/>
          <w:sz w:val="24"/>
          <w:szCs w:val="24"/>
          <w:lang w:val="en-US"/>
        </w:rPr>
        <w:t> </w:t>
      </w:r>
      <w:r w:rsidRPr="001F5564">
        <w:rPr>
          <w:rFonts w:eastAsia="Times New Roman" w:cs="Times New Roman"/>
          <w:sz w:val="24"/>
          <w:szCs w:val="24"/>
        </w:rPr>
        <w:t>статті 18 цього Закону, для догляду за дитиною віком до 14 років на період оголошення карантину на відповідній території;</w:t>
      </w:r>
    </w:p>
    <w:p w14:paraId="76A0E4E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3</w:t>
      </w:r>
      <w:r w:rsidRPr="001F5564">
        <w:rPr>
          <w:rFonts w:eastAsia="Times New Roman" w:cs="Times New Roman"/>
          <w:b/>
          <w:bCs/>
          <w:sz w:val="2"/>
          <w:szCs w:val="2"/>
          <w:vertAlign w:val="superscript"/>
        </w:rPr>
        <w:t>-</w:t>
      </w:r>
      <w:r w:rsidRPr="001F5564">
        <w:rPr>
          <w:rFonts w:eastAsia="Times New Roman" w:cs="Times New Roman"/>
          <w:b/>
          <w:bCs/>
          <w:sz w:val="16"/>
          <w:szCs w:val="16"/>
          <w:vertAlign w:val="superscript"/>
        </w:rPr>
        <w:t>1</w:t>
      </w:r>
      <w:r w:rsidRPr="001F5564">
        <w:rPr>
          <w:rFonts w:eastAsia="Times New Roman" w:cs="Times New Roman"/>
          <w:i/>
          <w:iCs/>
          <w:sz w:val="24"/>
          <w:szCs w:val="24"/>
          <w:lang w:val="en-US"/>
        </w:rPr>
        <w:t> </w:t>
      </w:r>
      <w:r w:rsidRPr="001F5564">
        <w:rPr>
          <w:rFonts w:eastAsia="Times New Roman" w:cs="Times New Roman"/>
          <w:i/>
          <w:iCs/>
          <w:sz w:val="24"/>
          <w:szCs w:val="24"/>
        </w:rPr>
        <w:t>згідно із Законом</w:t>
      </w:r>
      <w:r w:rsidRPr="001F5564">
        <w:rPr>
          <w:rFonts w:eastAsia="Times New Roman" w:cs="Times New Roman"/>
          <w:i/>
          <w:iCs/>
          <w:sz w:val="24"/>
          <w:szCs w:val="24"/>
          <w:lang w:val="en-US"/>
        </w:rPr>
        <w:t> </w:t>
      </w:r>
      <w:hyperlink r:id="rId1359" w:tgtFrame="_blank" w:history="1">
        <w:r w:rsidRPr="001F5564">
          <w:rPr>
            <w:rFonts w:eastAsia="Times New Roman" w:cs="Times New Roman"/>
            <w:i/>
            <w:iCs/>
            <w:color w:val="000099"/>
            <w:sz w:val="24"/>
            <w:szCs w:val="24"/>
            <w:u w:val="single"/>
          </w:rPr>
          <w:t>№ 2169-</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11.05.2010</w:t>
        </w:r>
      </w:hyperlink>
      <w:r w:rsidRPr="001F5564">
        <w:rPr>
          <w:rFonts w:eastAsia="Times New Roman" w:cs="Times New Roman"/>
          <w:i/>
          <w:iCs/>
          <w:sz w:val="24"/>
          <w:szCs w:val="24"/>
        </w:rPr>
        <w:t>}</w:t>
      </w:r>
    </w:p>
    <w:p w14:paraId="157B586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37FA338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{Абзац перший пункту 4 частини першої статті 25 із змінами, внесеними згідно із Законом</w:t>
      </w:r>
      <w:r w:rsidRPr="001F5564">
        <w:rPr>
          <w:rFonts w:eastAsia="Times New Roman" w:cs="Times New Roman"/>
          <w:i/>
          <w:iCs/>
          <w:sz w:val="24"/>
          <w:szCs w:val="24"/>
          <w:lang w:val="en-US"/>
        </w:rPr>
        <w:t> </w:t>
      </w:r>
      <w:hyperlink r:id="rId1360" w:anchor="n15" w:tgtFrame="_blank" w:history="1">
        <w:r w:rsidRPr="001F5564">
          <w:rPr>
            <w:rFonts w:eastAsia="Times New Roman" w:cs="Times New Roman"/>
            <w:i/>
            <w:iCs/>
            <w:color w:val="000099"/>
            <w:sz w:val="24"/>
            <w:szCs w:val="24"/>
            <w:u w:val="single"/>
          </w:rPr>
          <w:t>№ 2153-</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24.03.2022</w:t>
        </w:r>
      </w:hyperlink>
      <w:r w:rsidRPr="001F5564">
        <w:rPr>
          <w:rFonts w:eastAsia="Times New Roman" w:cs="Times New Roman"/>
          <w:i/>
          <w:iCs/>
          <w:sz w:val="24"/>
          <w:szCs w:val="24"/>
        </w:rPr>
        <w:t>}</w:t>
      </w:r>
    </w:p>
    <w:p w14:paraId="1497243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lastRenderedPageBreak/>
        <w:t>Особам, які мають особливі заслуги перед Батьківщиною, статус яких встановлений відповідно до</w:t>
      </w:r>
      <w:r w:rsidRPr="001F5564">
        <w:rPr>
          <w:rFonts w:eastAsia="Times New Roman" w:cs="Times New Roman"/>
          <w:sz w:val="24"/>
          <w:szCs w:val="24"/>
          <w:lang w:val="en-US"/>
        </w:rPr>
        <w:t> </w:t>
      </w:r>
      <w:hyperlink r:id="rId1361"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статус ветеранів війни, гарантії їх соціального захисту", - тривалістю до 21 календарного дня щорічно;</w:t>
      </w:r>
    </w:p>
    <w:p w14:paraId="05556D5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4 частини першої статті 25 в редакції Закону</w:t>
      </w:r>
      <w:r w:rsidRPr="001F5564">
        <w:rPr>
          <w:rFonts w:eastAsia="Times New Roman" w:cs="Times New Roman"/>
          <w:i/>
          <w:iCs/>
          <w:sz w:val="24"/>
          <w:szCs w:val="24"/>
          <w:lang w:val="en-US"/>
        </w:rPr>
        <w:t> </w:t>
      </w:r>
      <w:hyperlink r:id="rId1362" w:anchor="n20" w:tgtFrame="_blank" w:history="1">
        <w:r w:rsidRPr="001F5564">
          <w:rPr>
            <w:rFonts w:eastAsia="Times New Roman" w:cs="Times New Roman"/>
            <w:i/>
            <w:iCs/>
            <w:color w:val="000099"/>
            <w:sz w:val="24"/>
            <w:szCs w:val="24"/>
            <w:u w:val="single"/>
          </w:rPr>
          <w:t>№ 426-</w:t>
        </w:r>
        <w:r w:rsidRPr="001F5564">
          <w:rPr>
            <w:rFonts w:eastAsia="Times New Roman" w:cs="Times New Roman"/>
            <w:i/>
            <w:iCs/>
            <w:color w:val="000099"/>
            <w:sz w:val="24"/>
            <w:szCs w:val="24"/>
            <w:u w:val="single"/>
            <w:lang w:val="en-US"/>
          </w:rPr>
          <w:t>VIII</w:t>
        </w:r>
        <w:r w:rsidRPr="001F5564">
          <w:rPr>
            <w:rFonts w:eastAsia="Times New Roman" w:cs="Times New Roman"/>
            <w:i/>
            <w:iCs/>
            <w:color w:val="000099"/>
            <w:sz w:val="24"/>
            <w:szCs w:val="24"/>
            <w:u w:val="single"/>
          </w:rPr>
          <w:t xml:space="preserve"> від 14.05.2015</w:t>
        </w:r>
      </w:hyperlink>
      <w:r w:rsidRPr="001F5564">
        <w:rPr>
          <w:rFonts w:eastAsia="Times New Roman" w:cs="Times New Roman"/>
          <w:i/>
          <w:iCs/>
          <w:sz w:val="24"/>
          <w:szCs w:val="24"/>
        </w:rPr>
        <w:t>}</w:t>
      </w:r>
    </w:p>
    <w:p w14:paraId="394F37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5) особам, які мають особливі трудові заслуги перед Батьківщиною, - тривалістю до 21 календарного дня щорічно;</w:t>
      </w:r>
    </w:p>
    <w:p w14:paraId="2F21833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6) пенсіонерам за віком та особам з інвалідністю </w:t>
      </w:r>
      <w:r w:rsidRPr="001F5564">
        <w:rPr>
          <w:rFonts w:eastAsia="Times New Roman" w:cs="Times New Roman"/>
          <w:sz w:val="24"/>
          <w:szCs w:val="24"/>
          <w:lang w:val="en-US"/>
        </w:rPr>
        <w:t>III</w:t>
      </w:r>
      <w:r w:rsidRPr="001F5564">
        <w:rPr>
          <w:rFonts w:eastAsia="Times New Roman" w:cs="Times New Roman"/>
          <w:sz w:val="24"/>
          <w:szCs w:val="24"/>
        </w:rPr>
        <w:t xml:space="preserve"> групи - тривалістю до 30 календарних днів щорічно;</w:t>
      </w:r>
    </w:p>
    <w:p w14:paraId="33B2F7E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 xml:space="preserve">7) особам з інвалідністю </w:t>
      </w:r>
      <w:r w:rsidRPr="001F5564">
        <w:rPr>
          <w:rFonts w:eastAsia="Times New Roman" w:cs="Times New Roman"/>
          <w:sz w:val="24"/>
          <w:szCs w:val="24"/>
          <w:lang w:val="en-US"/>
        </w:rPr>
        <w:t>I</w:t>
      </w:r>
      <w:r w:rsidRPr="001F5564">
        <w:rPr>
          <w:rFonts w:eastAsia="Times New Roman" w:cs="Times New Roman"/>
          <w:sz w:val="24"/>
          <w:szCs w:val="24"/>
        </w:rPr>
        <w:t xml:space="preserve"> та </w:t>
      </w:r>
      <w:r w:rsidRPr="001F5564">
        <w:rPr>
          <w:rFonts w:eastAsia="Times New Roman" w:cs="Times New Roman"/>
          <w:sz w:val="24"/>
          <w:szCs w:val="24"/>
          <w:lang w:val="en-US"/>
        </w:rPr>
        <w:t>II</w:t>
      </w:r>
      <w:r w:rsidRPr="001F5564">
        <w:rPr>
          <w:rFonts w:eastAsia="Times New Roman" w:cs="Times New Roman"/>
          <w:sz w:val="24"/>
          <w:szCs w:val="24"/>
        </w:rPr>
        <w:t xml:space="preserve"> груп - тривалістю до 60 календарних днів щорічно;</w:t>
      </w:r>
    </w:p>
    <w:p w14:paraId="73DDDBA4"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8) особам, які одружуються, - тривалістю до 10 календарних днів;</w:t>
      </w:r>
    </w:p>
    <w:p w14:paraId="21402AA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35B0F6C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60F6F26C"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11) працівникам для завершення санаторно-курортного лікування - тривалістю, визначеною у медичному висновку;</w:t>
      </w:r>
    </w:p>
    <w:p w14:paraId="7CBF0ECB"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48A781B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5D28795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14) сумісникам - на термін до закінчення відпустки за основним місцем роботи;</w:t>
      </w:r>
    </w:p>
    <w:p w14:paraId="74C3BDF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15) ветеранам праці - тривалістю до 14 календарних днів щорічно;</w:t>
      </w:r>
    </w:p>
    <w:p w14:paraId="145CACB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425BA50D"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{Пункт 16 частини першої статті 25 в редакції Закону</w:t>
      </w:r>
      <w:r w:rsidRPr="001F5564">
        <w:rPr>
          <w:rFonts w:eastAsia="Times New Roman" w:cs="Times New Roman"/>
          <w:i/>
          <w:iCs/>
          <w:sz w:val="24"/>
          <w:szCs w:val="24"/>
          <w:lang w:val="en-US"/>
        </w:rPr>
        <w:t> </w:t>
      </w:r>
      <w:hyperlink r:id="rId1363"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50D7CE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020B526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наявності двох або більше дітей зазначеного віку така відпустка надається окремо для супроводження кожної дитини;</w:t>
      </w:r>
    </w:p>
    <w:p w14:paraId="07651CC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17 згідно із Законом</w:t>
      </w:r>
      <w:r w:rsidRPr="001F5564">
        <w:rPr>
          <w:rFonts w:eastAsia="Times New Roman" w:cs="Times New Roman"/>
          <w:i/>
          <w:iCs/>
          <w:sz w:val="24"/>
          <w:szCs w:val="24"/>
          <w:lang w:val="en-US"/>
        </w:rPr>
        <w:t> </w:t>
      </w:r>
      <w:hyperlink r:id="rId1364" w:tgtFrame="_blank" w:history="1">
        <w:r w:rsidRPr="001F5564">
          <w:rPr>
            <w:rFonts w:eastAsia="Times New Roman" w:cs="Times New Roman"/>
            <w:i/>
            <w:iCs/>
            <w:color w:val="000099"/>
            <w:sz w:val="24"/>
            <w:szCs w:val="24"/>
            <w:u w:val="single"/>
          </w:rPr>
          <w:t>№ 2622-</w:t>
        </w:r>
        <w:r w:rsidRPr="001F5564">
          <w:rPr>
            <w:rFonts w:eastAsia="Times New Roman" w:cs="Times New Roman"/>
            <w:i/>
            <w:iCs/>
            <w:color w:val="000099"/>
            <w:sz w:val="24"/>
            <w:szCs w:val="24"/>
            <w:u w:val="single"/>
            <w:lang w:val="en-US"/>
          </w:rPr>
          <w:t>IV</w:t>
        </w:r>
        <w:r w:rsidRPr="001F5564">
          <w:rPr>
            <w:rFonts w:eastAsia="Times New Roman" w:cs="Times New Roman"/>
            <w:i/>
            <w:iCs/>
            <w:color w:val="000099"/>
            <w:sz w:val="24"/>
            <w:szCs w:val="24"/>
            <w:u w:val="single"/>
          </w:rPr>
          <w:t xml:space="preserve"> від 02.06.2005</w:t>
        </w:r>
      </w:hyperlink>
      <w:r w:rsidRPr="001F5564">
        <w:rPr>
          <w:rFonts w:eastAsia="Times New Roman" w:cs="Times New Roman"/>
          <w:i/>
          <w:iCs/>
          <w:sz w:val="24"/>
          <w:szCs w:val="24"/>
        </w:rPr>
        <w:t>}</w:t>
      </w:r>
    </w:p>
    <w:p w14:paraId="4D0DAC3A"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lastRenderedPageBreak/>
        <w:t>{Пункт 18 частини першої</w:t>
      </w:r>
      <w:r w:rsidRPr="001F5564">
        <w:rPr>
          <w:rFonts w:eastAsia="Times New Roman" w:cs="Times New Roman"/>
          <w:i/>
          <w:iCs/>
          <w:sz w:val="24"/>
          <w:szCs w:val="24"/>
          <w:lang w:val="en-US"/>
        </w:rPr>
        <w:t> </w:t>
      </w:r>
      <w:r w:rsidRPr="001F5564">
        <w:rPr>
          <w:rFonts w:eastAsia="Times New Roman" w:cs="Times New Roman"/>
          <w:i/>
          <w:iCs/>
          <w:sz w:val="24"/>
          <w:szCs w:val="24"/>
        </w:rPr>
        <w:t>статті 25 виключено на підставі Закону</w:t>
      </w:r>
      <w:r w:rsidRPr="001F5564">
        <w:rPr>
          <w:rFonts w:eastAsia="Times New Roman" w:cs="Times New Roman"/>
          <w:i/>
          <w:iCs/>
          <w:sz w:val="24"/>
          <w:szCs w:val="24"/>
          <w:lang w:val="en-US"/>
        </w:rPr>
        <w:t> </w:t>
      </w:r>
      <w:hyperlink r:id="rId1365" w:anchor="n96" w:tgtFrame="_blank" w:history="1">
        <w:r w:rsidRPr="001F5564">
          <w:rPr>
            <w:rFonts w:eastAsia="Times New Roman" w:cs="Times New Roman"/>
            <w:i/>
            <w:iCs/>
            <w:color w:val="000099"/>
            <w:sz w:val="24"/>
            <w:szCs w:val="24"/>
            <w:u w:val="single"/>
          </w:rPr>
          <w:t>№ 2352-</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01.07.2022</w:t>
        </w:r>
      </w:hyperlink>
      <w:r w:rsidRPr="001F5564">
        <w:rPr>
          <w:rFonts w:eastAsia="Times New Roman" w:cs="Times New Roman"/>
          <w:i/>
          <w:iCs/>
          <w:sz w:val="24"/>
          <w:szCs w:val="24"/>
        </w:rPr>
        <w:t>}</w:t>
      </w:r>
    </w:p>
    <w:p w14:paraId="209504C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0FE611E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{Частину першу статті 25 доповнено пунктом 19 згідно із Законом</w:t>
      </w:r>
      <w:r w:rsidRPr="001F5564">
        <w:rPr>
          <w:rFonts w:eastAsia="Times New Roman" w:cs="Times New Roman"/>
          <w:i/>
          <w:iCs/>
          <w:sz w:val="24"/>
          <w:szCs w:val="24"/>
          <w:lang w:val="en-US"/>
        </w:rPr>
        <w:t> </w:t>
      </w:r>
      <w:hyperlink r:id="rId1366" w:anchor="n94" w:tgtFrame="_blank" w:history="1">
        <w:r w:rsidRPr="001F5564">
          <w:rPr>
            <w:rFonts w:eastAsia="Times New Roman" w:cs="Times New Roman"/>
            <w:i/>
            <w:iCs/>
            <w:color w:val="000099"/>
            <w:sz w:val="24"/>
            <w:szCs w:val="24"/>
            <w:u w:val="single"/>
          </w:rPr>
          <w:t>№ 2750-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16.11.2022</w:t>
        </w:r>
      </w:hyperlink>
      <w:r w:rsidRPr="001F5564">
        <w:rPr>
          <w:rFonts w:eastAsia="Times New Roman" w:cs="Times New Roman"/>
          <w:i/>
          <w:iCs/>
          <w:sz w:val="24"/>
          <w:szCs w:val="24"/>
        </w:rPr>
        <w:t>}</w:t>
      </w:r>
    </w:p>
    <w:p w14:paraId="084A88B1"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2E6AAEB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26.</w:t>
      </w:r>
      <w:r w:rsidRPr="001F5564">
        <w:rPr>
          <w:rFonts w:eastAsia="Times New Roman" w:cs="Times New Roman"/>
          <w:b/>
          <w:bCs/>
          <w:sz w:val="24"/>
          <w:szCs w:val="24"/>
          <w:lang w:val="en-US"/>
        </w:rPr>
        <w:t> </w:t>
      </w:r>
      <w:r w:rsidRPr="001F5564">
        <w:rPr>
          <w:rFonts w:eastAsia="Times New Roman" w:cs="Times New Roman"/>
          <w:sz w:val="24"/>
          <w:szCs w:val="24"/>
        </w:rPr>
        <w:t>Відпустка без збереження заробітної плати за згодою сторін</w:t>
      </w:r>
    </w:p>
    <w:p w14:paraId="4DBE6A9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1D0C0C35"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другу статті 26 виключено на підставі Закону</w:t>
      </w:r>
      <w:r w:rsidRPr="001F5564">
        <w:rPr>
          <w:rFonts w:eastAsia="Times New Roman" w:cs="Times New Roman"/>
          <w:i/>
          <w:iCs/>
          <w:sz w:val="24"/>
          <w:szCs w:val="24"/>
          <w:lang w:val="en-US"/>
        </w:rPr>
        <w:t> </w:t>
      </w:r>
      <w:hyperlink r:id="rId1367" w:tgtFrame="_blank" w:history="1">
        <w:r w:rsidRPr="001F5564">
          <w:rPr>
            <w:rFonts w:eastAsia="Times New Roman" w:cs="Times New Roman"/>
            <w:i/>
            <w:iCs/>
            <w:color w:val="000099"/>
            <w:sz w:val="24"/>
            <w:szCs w:val="24"/>
            <w:u w:val="single"/>
          </w:rPr>
          <w:t>№ 2073-</w:t>
        </w:r>
        <w:r w:rsidRPr="001F5564">
          <w:rPr>
            <w:rFonts w:eastAsia="Times New Roman" w:cs="Times New Roman"/>
            <w:i/>
            <w:iCs/>
            <w:color w:val="000099"/>
            <w:sz w:val="24"/>
            <w:szCs w:val="24"/>
            <w:u w:val="single"/>
            <w:lang w:val="en-US"/>
          </w:rPr>
          <w:t>III</w:t>
        </w:r>
        <w:r w:rsidRPr="001F5564">
          <w:rPr>
            <w:rFonts w:eastAsia="Times New Roman" w:cs="Times New Roman"/>
            <w:i/>
            <w:iCs/>
            <w:color w:val="000099"/>
            <w:sz w:val="24"/>
            <w:szCs w:val="24"/>
            <w:u w:val="single"/>
          </w:rPr>
          <w:t xml:space="preserve"> від 02.11.2000</w:t>
        </w:r>
      </w:hyperlink>
      <w:r w:rsidRPr="001F5564">
        <w:rPr>
          <w:rFonts w:eastAsia="Times New Roman" w:cs="Times New Roman"/>
          <w:i/>
          <w:iCs/>
          <w:sz w:val="24"/>
          <w:szCs w:val="24"/>
        </w:rPr>
        <w:t>}</w:t>
      </w:r>
    </w:p>
    <w:p w14:paraId="723D0F9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У разі встановлення Кабінетом Міністрів України карантину відповідно до</w:t>
      </w:r>
      <w:r w:rsidRPr="001F5564">
        <w:rPr>
          <w:rFonts w:eastAsia="Times New Roman" w:cs="Times New Roman"/>
          <w:sz w:val="24"/>
          <w:szCs w:val="24"/>
          <w:lang w:val="en-US"/>
        </w:rPr>
        <w:t> </w:t>
      </w:r>
      <w:hyperlink r:id="rId1368" w:tgtFrame="_blank" w:history="1">
        <w:r w:rsidRPr="001F5564">
          <w:rPr>
            <w:rFonts w:eastAsia="Times New Roman" w:cs="Times New Roman"/>
            <w:color w:val="000099"/>
            <w:sz w:val="24"/>
            <w:szCs w:val="24"/>
            <w:u w:val="single"/>
          </w:rPr>
          <w:t>Закону України</w:t>
        </w:r>
      </w:hyperlink>
      <w:r w:rsidRPr="001F5564">
        <w:rPr>
          <w:rFonts w:eastAsia="Times New Roman" w:cs="Times New Roman"/>
          <w:sz w:val="24"/>
          <w:szCs w:val="24"/>
          <w:lang w:val="en-US"/>
        </w:rPr>
        <w:t> </w:t>
      </w:r>
      <w:r w:rsidRPr="001F5564">
        <w:rPr>
          <w:rFonts w:eastAsia="Times New Roman" w:cs="Times New Roman"/>
          <w:sz w:val="24"/>
          <w:szCs w:val="24"/>
        </w:rPr>
        <w:t>"Про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2B8AFE00"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{Статтю 26 доповнено частиною третьою згідно із Законом</w:t>
      </w:r>
      <w:r w:rsidRPr="001F5564">
        <w:rPr>
          <w:rFonts w:eastAsia="Times New Roman" w:cs="Times New Roman"/>
          <w:i/>
          <w:iCs/>
          <w:sz w:val="24"/>
          <w:szCs w:val="24"/>
          <w:lang w:val="en-US"/>
        </w:rPr>
        <w:t> </w:t>
      </w:r>
      <w:hyperlink r:id="rId1369" w:anchor="n36" w:tgtFrame="_blank" w:history="1">
        <w:r w:rsidRPr="001F5564">
          <w:rPr>
            <w:rFonts w:eastAsia="Times New Roman" w:cs="Times New Roman"/>
            <w:i/>
            <w:iCs/>
            <w:color w:val="000099"/>
            <w:sz w:val="24"/>
            <w:szCs w:val="24"/>
            <w:u w:val="single"/>
          </w:rPr>
          <w:t>№ 530-</w:t>
        </w:r>
        <w:r w:rsidRPr="001F5564">
          <w:rPr>
            <w:rFonts w:eastAsia="Times New Roman" w:cs="Times New Roman"/>
            <w:i/>
            <w:iCs/>
            <w:color w:val="000099"/>
            <w:sz w:val="24"/>
            <w:szCs w:val="24"/>
            <w:u w:val="single"/>
            <w:lang w:val="en-US"/>
          </w:rPr>
          <w:t>IX</w:t>
        </w:r>
        <w:r w:rsidRPr="001F5564">
          <w:rPr>
            <w:rFonts w:eastAsia="Times New Roman" w:cs="Times New Roman"/>
            <w:i/>
            <w:iCs/>
            <w:color w:val="000099"/>
            <w:sz w:val="24"/>
            <w:szCs w:val="24"/>
            <w:u w:val="single"/>
          </w:rPr>
          <w:t xml:space="preserve"> від 17.03.2020</w:t>
        </w:r>
      </w:hyperlink>
      <w:r w:rsidRPr="001F5564">
        <w:rPr>
          <w:rFonts w:eastAsia="Times New Roman" w:cs="Times New Roman"/>
          <w:i/>
          <w:iCs/>
          <w:sz w:val="24"/>
          <w:szCs w:val="24"/>
        </w:rPr>
        <w:t>}</w:t>
      </w:r>
    </w:p>
    <w:p w14:paraId="0E3F150D"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w:t>
      </w:r>
      <w:r w:rsidRPr="001F5564">
        <w:rPr>
          <w:rFonts w:eastAsia="Times New Roman" w:cs="Times New Roman"/>
          <w:sz w:val="24"/>
          <w:szCs w:val="24"/>
        </w:rPr>
        <w:br/>
      </w:r>
      <w:r w:rsidRPr="001F5564">
        <w:rPr>
          <w:rFonts w:eastAsia="Times New Roman" w:cs="Times New Roman"/>
          <w:b/>
          <w:bCs/>
          <w:szCs w:val="28"/>
        </w:rPr>
        <w:t>ДЕРЖАВНИЙ НАГЛЯД І КОНТРОЛЬ ЗА ДОДЕРЖАННЯМ ЗАКОНОДАВСТВА ПРО ВІДПУСТКИ ТА ВІДПОВІДАЛЬНІСТЬ ЗА ЙОГО ПОРУШЕННЯ</w:t>
      </w:r>
    </w:p>
    <w:p w14:paraId="25175F6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27.</w:t>
      </w:r>
      <w:r w:rsidRPr="001F5564">
        <w:rPr>
          <w:rFonts w:eastAsia="Times New Roman" w:cs="Times New Roman"/>
          <w:b/>
          <w:bCs/>
          <w:sz w:val="24"/>
          <w:szCs w:val="24"/>
          <w:lang w:val="en-US"/>
        </w:rPr>
        <w:t> </w:t>
      </w:r>
      <w:r w:rsidRPr="001F5564">
        <w:rPr>
          <w:rFonts w:eastAsia="Times New Roman" w:cs="Times New Roman"/>
          <w:sz w:val="24"/>
          <w:szCs w:val="24"/>
        </w:rPr>
        <w:t>Органи нагляду і контролю за додержанням законодавства про відпустки</w:t>
      </w:r>
    </w:p>
    <w:p w14:paraId="0CB3B76E"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6590B599"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перша статті 27 в редакції Закону</w:t>
      </w:r>
      <w:r w:rsidRPr="001F5564">
        <w:rPr>
          <w:rFonts w:eastAsia="Times New Roman" w:cs="Times New Roman"/>
          <w:i/>
          <w:iCs/>
          <w:sz w:val="24"/>
          <w:szCs w:val="24"/>
          <w:lang w:val="en-US"/>
        </w:rPr>
        <w:t> </w:t>
      </w:r>
      <w:hyperlink r:id="rId1370" w:anchor="n509"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7B93A916"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6ACAB085"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i/>
          <w:iCs/>
          <w:sz w:val="24"/>
          <w:szCs w:val="24"/>
        </w:rPr>
        <w:t>{Частина друга статті 27 із змінами, внесеними згідно із Законом</w:t>
      </w:r>
      <w:r w:rsidRPr="001F5564">
        <w:rPr>
          <w:rFonts w:eastAsia="Times New Roman" w:cs="Times New Roman"/>
          <w:i/>
          <w:iCs/>
          <w:sz w:val="24"/>
          <w:szCs w:val="24"/>
          <w:lang w:val="en-US"/>
        </w:rPr>
        <w:t> </w:t>
      </w:r>
      <w:hyperlink r:id="rId1371" w:anchor="n511" w:tgtFrame="_blank" w:history="1">
        <w:r w:rsidRPr="001F5564">
          <w:rPr>
            <w:rFonts w:eastAsia="Times New Roman" w:cs="Times New Roman"/>
            <w:i/>
            <w:iCs/>
            <w:color w:val="000099"/>
            <w:sz w:val="24"/>
            <w:szCs w:val="24"/>
            <w:u w:val="single"/>
          </w:rPr>
          <w:t>№ 5462-</w:t>
        </w:r>
        <w:r w:rsidRPr="001F5564">
          <w:rPr>
            <w:rFonts w:eastAsia="Times New Roman" w:cs="Times New Roman"/>
            <w:i/>
            <w:iCs/>
            <w:color w:val="000099"/>
            <w:sz w:val="24"/>
            <w:szCs w:val="24"/>
            <w:u w:val="single"/>
            <w:lang w:val="en-US"/>
          </w:rPr>
          <w:t>VI</w:t>
        </w:r>
        <w:r w:rsidRPr="001F5564">
          <w:rPr>
            <w:rFonts w:eastAsia="Times New Roman" w:cs="Times New Roman"/>
            <w:i/>
            <w:iCs/>
            <w:color w:val="000099"/>
            <w:sz w:val="24"/>
            <w:szCs w:val="24"/>
            <w:u w:val="single"/>
          </w:rPr>
          <w:t xml:space="preserve"> від 16.10.2012</w:t>
        </w:r>
      </w:hyperlink>
      <w:r w:rsidRPr="001F5564">
        <w:rPr>
          <w:rFonts w:eastAsia="Times New Roman" w:cs="Times New Roman"/>
          <w:i/>
          <w:iCs/>
          <w:sz w:val="24"/>
          <w:szCs w:val="24"/>
        </w:rPr>
        <w:t>}</w:t>
      </w:r>
    </w:p>
    <w:p w14:paraId="7CE2BE25" w14:textId="77777777" w:rsidR="001F5564" w:rsidRPr="001F5564" w:rsidRDefault="001F5564" w:rsidP="001F5564">
      <w:pPr>
        <w:spacing w:after="150"/>
        <w:ind w:firstLine="450"/>
        <w:jc w:val="both"/>
        <w:rPr>
          <w:rFonts w:eastAsia="Times New Roman" w:cs="Times New Roman"/>
          <w:i/>
          <w:iCs/>
          <w:sz w:val="24"/>
          <w:szCs w:val="24"/>
        </w:rPr>
      </w:pPr>
      <w:r w:rsidRPr="001F5564">
        <w:rPr>
          <w:rFonts w:eastAsia="Times New Roman" w:cs="Times New Roman"/>
          <w:i/>
          <w:iCs/>
          <w:sz w:val="24"/>
          <w:szCs w:val="24"/>
        </w:rPr>
        <w:t>{Частину третю статті 27 виключено на підставі Закону</w:t>
      </w:r>
      <w:r w:rsidRPr="001F5564">
        <w:rPr>
          <w:rFonts w:eastAsia="Times New Roman" w:cs="Times New Roman"/>
          <w:i/>
          <w:iCs/>
          <w:sz w:val="24"/>
          <w:szCs w:val="24"/>
          <w:lang w:val="en-US"/>
        </w:rPr>
        <w:t> </w:t>
      </w:r>
      <w:hyperlink r:id="rId1372" w:anchor="n1095" w:tgtFrame="_blank" w:history="1">
        <w:r w:rsidRPr="001F5564">
          <w:rPr>
            <w:rFonts w:eastAsia="Times New Roman" w:cs="Times New Roman"/>
            <w:i/>
            <w:iCs/>
            <w:color w:val="000099"/>
            <w:sz w:val="24"/>
            <w:szCs w:val="24"/>
            <w:u w:val="single"/>
          </w:rPr>
          <w:t>№ 1697-</w:t>
        </w:r>
        <w:r w:rsidRPr="001F5564">
          <w:rPr>
            <w:rFonts w:eastAsia="Times New Roman" w:cs="Times New Roman"/>
            <w:i/>
            <w:iCs/>
            <w:color w:val="000099"/>
            <w:sz w:val="24"/>
            <w:szCs w:val="24"/>
            <w:u w:val="single"/>
            <w:lang w:val="en-US"/>
          </w:rPr>
          <w:t>VII</w:t>
        </w:r>
        <w:r w:rsidRPr="001F5564">
          <w:rPr>
            <w:rFonts w:eastAsia="Times New Roman" w:cs="Times New Roman"/>
            <w:i/>
            <w:iCs/>
            <w:color w:val="000099"/>
            <w:sz w:val="24"/>
            <w:szCs w:val="24"/>
            <w:u w:val="single"/>
          </w:rPr>
          <w:t xml:space="preserve"> від 14.10.2014</w:t>
        </w:r>
      </w:hyperlink>
      <w:r w:rsidRPr="001F5564">
        <w:rPr>
          <w:rFonts w:eastAsia="Times New Roman" w:cs="Times New Roman"/>
          <w:i/>
          <w:iCs/>
          <w:sz w:val="24"/>
          <w:szCs w:val="24"/>
        </w:rPr>
        <w:t>}</w:t>
      </w:r>
    </w:p>
    <w:p w14:paraId="21A59DE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28.</w:t>
      </w:r>
      <w:r w:rsidRPr="001F5564">
        <w:rPr>
          <w:rFonts w:eastAsia="Times New Roman" w:cs="Times New Roman"/>
          <w:b/>
          <w:bCs/>
          <w:sz w:val="24"/>
          <w:szCs w:val="24"/>
          <w:lang w:val="en-US"/>
        </w:rPr>
        <w:t> </w:t>
      </w:r>
      <w:r w:rsidRPr="001F5564">
        <w:rPr>
          <w:rFonts w:eastAsia="Times New Roman" w:cs="Times New Roman"/>
          <w:sz w:val="24"/>
          <w:szCs w:val="24"/>
        </w:rPr>
        <w:t>Відповідальність за порушення законодавства про відпустки</w:t>
      </w:r>
    </w:p>
    <w:p w14:paraId="69A8A37A"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Особи, винні в порушенні законодавства про відпустки, несуть відповідальність згідно з законодавством.</w:t>
      </w:r>
    </w:p>
    <w:p w14:paraId="05946E5E"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VIII</w:t>
      </w:r>
      <w:r w:rsidRPr="001F5564">
        <w:rPr>
          <w:rFonts w:eastAsia="Times New Roman" w:cs="Times New Roman"/>
          <w:sz w:val="24"/>
          <w:szCs w:val="24"/>
        </w:rPr>
        <w:br/>
      </w:r>
      <w:r w:rsidRPr="001F5564">
        <w:rPr>
          <w:rFonts w:eastAsia="Times New Roman" w:cs="Times New Roman"/>
          <w:b/>
          <w:bCs/>
          <w:szCs w:val="28"/>
        </w:rPr>
        <w:t>ЗАКЛЮЧНІ ПОЛОЖЕННЯ</w:t>
      </w:r>
    </w:p>
    <w:p w14:paraId="2A5AC6F8"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lastRenderedPageBreak/>
        <w:t>Стаття 29.</w:t>
      </w:r>
      <w:r w:rsidRPr="001F5564">
        <w:rPr>
          <w:rFonts w:eastAsia="Times New Roman" w:cs="Times New Roman"/>
          <w:b/>
          <w:bCs/>
          <w:sz w:val="24"/>
          <w:szCs w:val="24"/>
          <w:lang w:val="en-US"/>
        </w:rPr>
        <w:t> </w:t>
      </w:r>
      <w:r w:rsidRPr="001F5564">
        <w:rPr>
          <w:rFonts w:eastAsia="Times New Roman" w:cs="Times New Roman"/>
          <w:sz w:val="24"/>
          <w:szCs w:val="24"/>
        </w:rPr>
        <w:t>Розгляд спорів щодо відпусток</w:t>
      </w:r>
    </w:p>
    <w:p w14:paraId="778FE21F"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Спори, які виникають щодо надання відпусток, розглядаються в порядку, встановленому законодавством про працю.</w:t>
      </w:r>
    </w:p>
    <w:tbl>
      <w:tblPr>
        <w:tblW w:w="5003" w:type="pct"/>
        <w:tblCellMar>
          <w:left w:w="0" w:type="dxa"/>
          <w:right w:w="0" w:type="dxa"/>
        </w:tblCellMar>
        <w:tblLook w:val="04A0" w:firstRow="1" w:lastRow="0" w:firstColumn="1" w:lastColumn="0" w:noHBand="0" w:noVBand="1"/>
      </w:tblPr>
      <w:tblGrid>
        <w:gridCol w:w="2806"/>
        <w:gridCol w:w="6548"/>
      </w:tblGrid>
      <w:tr w:rsidR="001F5564" w:rsidRPr="001F5564" w14:paraId="0519725C" w14:textId="77777777" w:rsidTr="001F5564">
        <w:tc>
          <w:tcPr>
            <w:tcW w:w="1499" w:type="pct"/>
            <w:tcBorders>
              <w:top w:val="single" w:sz="2" w:space="0" w:color="auto"/>
              <w:left w:val="single" w:sz="2" w:space="0" w:color="auto"/>
              <w:bottom w:val="single" w:sz="2" w:space="0" w:color="auto"/>
              <w:right w:val="single" w:sz="2" w:space="0" w:color="auto"/>
            </w:tcBorders>
            <w:hideMark/>
          </w:tcPr>
          <w:p w14:paraId="65E2AAC8" w14:textId="77777777" w:rsidR="001F5564" w:rsidRPr="001F5564" w:rsidRDefault="001F5564" w:rsidP="001F5564">
            <w:pPr>
              <w:spacing w:before="300" w:after="150"/>
              <w:jc w:val="center"/>
              <w:rPr>
                <w:rFonts w:eastAsia="Times New Roman" w:cs="Times New Roman"/>
                <w:sz w:val="24"/>
                <w:szCs w:val="24"/>
                <w:lang w:val="en-US"/>
              </w:rPr>
            </w:pPr>
            <w:r w:rsidRPr="001F5564">
              <w:rPr>
                <w:rFonts w:eastAsia="Times New Roman" w:cs="Times New Roman"/>
                <w:b/>
                <w:bCs/>
                <w:sz w:val="24"/>
                <w:szCs w:val="24"/>
                <w:lang w:val="en-US"/>
              </w:rPr>
              <w:t>Президент України</w:t>
            </w:r>
          </w:p>
        </w:tc>
        <w:tc>
          <w:tcPr>
            <w:tcW w:w="3498" w:type="pct"/>
            <w:tcBorders>
              <w:top w:val="single" w:sz="2" w:space="0" w:color="auto"/>
              <w:left w:val="single" w:sz="2" w:space="0" w:color="auto"/>
              <w:bottom w:val="single" w:sz="2" w:space="0" w:color="auto"/>
              <w:right w:val="single" w:sz="2" w:space="0" w:color="auto"/>
            </w:tcBorders>
            <w:hideMark/>
          </w:tcPr>
          <w:p w14:paraId="43BEADAC" w14:textId="77777777" w:rsidR="001F5564" w:rsidRPr="001F5564" w:rsidRDefault="001F5564" w:rsidP="001F5564">
            <w:pPr>
              <w:spacing w:before="300" w:after="0"/>
              <w:jc w:val="right"/>
              <w:rPr>
                <w:rFonts w:eastAsia="Times New Roman" w:cs="Times New Roman"/>
                <w:sz w:val="24"/>
                <w:szCs w:val="24"/>
                <w:lang w:val="en-US"/>
              </w:rPr>
            </w:pPr>
            <w:r w:rsidRPr="001F5564">
              <w:rPr>
                <w:rFonts w:eastAsia="Times New Roman" w:cs="Times New Roman"/>
                <w:b/>
                <w:bCs/>
                <w:sz w:val="24"/>
                <w:szCs w:val="24"/>
                <w:lang w:val="en-US"/>
              </w:rPr>
              <w:t>Л.КУЧМА</w:t>
            </w:r>
          </w:p>
        </w:tc>
      </w:tr>
      <w:tr w:rsidR="001F5564" w:rsidRPr="001F5564" w14:paraId="07254F5E"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3C44E2DA" w14:textId="77777777" w:rsidR="001F5564" w:rsidRPr="001F5564" w:rsidRDefault="001F5564" w:rsidP="001F5564">
            <w:pPr>
              <w:spacing w:before="300" w:after="150"/>
              <w:jc w:val="center"/>
              <w:rPr>
                <w:rFonts w:eastAsia="Times New Roman" w:cs="Times New Roman"/>
                <w:color w:val="333333"/>
                <w:sz w:val="24"/>
                <w:szCs w:val="24"/>
              </w:rPr>
            </w:pPr>
            <w:r w:rsidRPr="001F5564">
              <w:rPr>
                <w:rFonts w:eastAsia="Times New Roman" w:cs="Times New Roman"/>
                <w:b/>
                <w:bCs/>
                <w:color w:val="333333"/>
                <w:sz w:val="24"/>
                <w:szCs w:val="24"/>
              </w:rPr>
              <w:t>м. Київ,</w:t>
            </w:r>
            <w:r w:rsidRPr="001F5564">
              <w:rPr>
                <w:rFonts w:eastAsia="Times New Roman" w:cs="Times New Roman"/>
                <w:color w:val="333333"/>
                <w:sz w:val="24"/>
                <w:szCs w:val="24"/>
              </w:rPr>
              <w:br/>
            </w:r>
            <w:r w:rsidRPr="001F5564">
              <w:rPr>
                <w:rFonts w:eastAsia="Times New Roman" w:cs="Times New Roman"/>
                <w:b/>
                <w:bCs/>
                <w:color w:val="333333"/>
                <w:sz w:val="24"/>
                <w:szCs w:val="24"/>
              </w:rPr>
              <w:t>15 листопада 1996 року</w:t>
            </w:r>
            <w:r w:rsidRPr="001F5564">
              <w:rPr>
                <w:rFonts w:eastAsia="Times New Roman" w:cs="Times New Roman"/>
                <w:color w:val="333333"/>
                <w:sz w:val="24"/>
                <w:szCs w:val="24"/>
              </w:rPr>
              <w:br/>
            </w:r>
            <w:r w:rsidRPr="001F5564">
              <w:rPr>
                <w:rFonts w:eastAsia="Times New Roman" w:cs="Times New Roman"/>
                <w:b/>
                <w:bCs/>
                <w:color w:val="333333"/>
                <w:sz w:val="24"/>
                <w:szCs w:val="24"/>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39BF9E36" w14:textId="77777777" w:rsidR="001F5564" w:rsidRPr="001F5564" w:rsidRDefault="001F5564" w:rsidP="001F5564">
            <w:pPr>
              <w:spacing w:after="0"/>
              <w:jc w:val="both"/>
              <w:rPr>
                <w:rFonts w:eastAsia="Times New Roman" w:cs="Times New Roman"/>
                <w:color w:val="333333"/>
                <w:sz w:val="24"/>
                <w:szCs w:val="24"/>
              </w:rPr>
            </w:pPr>
          </w:p>
        </w:tc>
      </w:tr>
      <w:tr w:rsidR="001F5564" w:rsidRPr="001F5564" w14:paraId="57C80BBE" w14:textId="77777777" w:rsidTr="001F5564">
        <w:tc>
          <w:tcPr>
            <w:tcW w:w="0" w:type="auto"/>
            <w:gridSpan w:val="2"/>
            <w:tcBorders>
              <w:top w:val="single" w:sz="2" w:space="0" w:color="auto"/>
              <w:left w:val="single" w:sz="2" w:space="0" w:color="auto"/>
              <w:bottom w:val="single" w:sz="2" w:space="0" w:color="auto"/>
              <w:right w:val="single" w:sz="2" w:space="0" w:color="auto"/>
            </w:tcBorders>
            <w:hideMark/>
          </w:tcPr>
          <w:p w14:paraId="17BA0E6C" w14:textId="77777777" w:rsidR="001F5564" w:rsidRPr="001F5564" w:rsidRDefault="001F5564" w:rsidP="001F5564">
            <w:pPr>
              <w:spacing w:before="300" w:after="0"/>
              <w:ind w:left="450" w:right="450"/>
              <w:jc w:val="center"/>
              <w:rPr>
                <w:rFonts w:eastAsia="Times New Roman" w:cs="Times New Roman"/>
                <w:sz w:val="24"/>
                <w:szCs w:val="24"/>
                <w:lang w:val="en-US"/>
              </w:rPr>
            </w:pPr>
            <w:r w:rsidRPr="001F5564">
              <w:rPr>
                <w:rFonts w:eastAsia="Times New Roman" w:cs="Times New Roman"/>
                <w:b/>
                <w:bCs/>
                <w:i/>
                <w:iCs/>
                <w:spacing w:val="60"/>
                <w:sz w:val="40"/>
                <w:szCs w:val="40"/>
                <w:lang w:val="en-US"/>
              </w:rPr>
              <w:t>ЗАКОН УКРАЇНИ</w:t>
            </w:r>
          </w:p>
        </w:tc>
      </w:tr>
    </w:tbl>
    <w:p w14:paraId="30774EF1" w14:textId="77777777" w:rsidR="001F5564" w:rsidRPr="001F5564" w:rsidRDefault="001F5564" w:rsidP="001F5564">
      <w:pPr>
        <w:spacing w:before="300" w:after="450"/>
        <w:ind w:left="450" w:right="450"/>
        <w:jc w:val="center"/>
        <w:rPr>
          <w:rFonts w:eastAsia="Times New Roman" w:cs="Times New Roman"/>
          <w:sz w:val="24"/>
          <w:szCs w:val="24"/>
          <w:lang w:val="en-US"/>
        </w:rPr>
      </w:pPr>
      <w:r w:rsidRPr="001F5564">
        <w:rPr>
          <w:rFonts w:eastAsia="Times New Roman" w:cs="Times New Roman"/>
          <w:b/>
          <w:bCs/>
          <w:sz w:val="32"/>
          <w:szCs w:val="32"/>
          <w:lang w:val="en-US"/>
        </w:rPr>
        <w:t>Про відпустки</w:t>
      </w:r>
    </w:p>
    <w:p w14:paraId="6C1C4200"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 w:val="24"/>
          <w:szCs w:val="24"/>
        </w:rPr>
        <w:t>(Відомості Верховної Ради України (ВВР), 1997, № 2, ст. 4)</w:t>
      </w:r>
    </w:p>
    <w:p w14:paraId="131CDAA9" w14:textId="77777777" w:rsidR="001F5564" w:rsidRPr="001F5564" w:rsidRDefault="001F5564" w:rsidP="001F5564">
      <w:pPr>
        <w:spacing w:before="150" w:after="300"/>
        <w:ind w:left="450" w:right="450"/>
        <w:rPr>
          <w:rFonts w:eastAsia="Times New Roman" w:cs="Times New Roman"/>
          <w:sz w:val="24"/>
          <w:szCs w:val="24"/>
        </w:rPr>
      </w:pPr>
      <w:r w:rsidRPr="001F5564">
        <w:rPr>
          <w:rFonts w:eastAsia="Times New Roman" w:cs="Times New Roman"/>
          <w:sz w:val="24"/>
          <w:szCs w:val="24"/>
        </w:rPr>
        <w:t>{Вводиться в дію Постановою ВР</w:t>
      </w:r>
      <w:r w:rsidRPr="001F5564">
        <w:rPr>
          <w:rFonts w:eastAsia="Times New Roman" w:cs="Times New Roman"/>
          <w:sz w:val="24"/>
          <w:szCs w:val="24"/>
          <w:lang w:val="en-US"/>
        </w:rPr>
        <w:t> </w:t>
      </w:r>
      <w:hyperlink r:id="rId1373" w:tgtFrame="_blank" w:history="1">
        <w:r w:rsidRPr="001F5564">
          <w:rPr>
            <w:rFonts w:eastAsia="Times New Roman" w:cs="Times New Roman"/>
            <w:color w:val="000099"/>
            <w:sz w:val="24"/>
            <w:szCs w:val="24"/>
            <w:u w:val="single"/>
          </w:rPr>
          <w:t>№ 505/96-ВР від 15.11.96</w:t>
        </w:r>
      </w:hyperlink>
      <w:r w:rsidRPr="001F5564">
        <w:rPr>
          <w:rFonts w:eastAsia="Times New Roman" w:cs="Times New Roman"/>
          <w:sz w:val="24"/>
          <w:szCs w:val="24"/>
        </w:rPr>
        <w:t>, ВВР, 1997, № 2, ст. 5}</w:t>
      </w:r>
    </w:p>
    <w:p w14:paraId="54FD4528" w14:textId="77777777" w:rsidR="001F5564" w:rsidRPr="001F5564" w:rsidRDefault="001F5564" w:rsidP="001F5564">
      <w:pPr>
        <w:spacing w:before="150" w:after="300"/>
        <w:ind w:left="450" w:right="450"/>
        <w:rPr>
          <w:rFonts w:eastAsia="Times New Roman" w:cs="Times New Roman"/>
          <w:sz w:val="24"/>
          <w:szCs w:val="24"/>
          <w:lang w:val="en-US"/>
        </w:rPr>
      </w:pPr>
      <w:r w:rsidRPr="001F5564">
        <w:rPr>
          <w:rFonts w:eastAsia="Times New Roman" w:cs="Times New Roman"/>
          <w:sz w:val="24"/>
          <w:szCs w:val="24"/>
        </w:rPr>
        <w:t>{Із змінами, внесеними згідно із Законами</w:t>
      </w:r>
      <w:r w:rsidRPr="001F5564">
        <w:rPr>
          <w:rFonts w:eastAsia="Times New Roman" w:cs="Times New Roman"/>
          <w:sz w:val="24"/>
          <w:szCs w:val="24"/>
        </w:rPr>
        <w:br/>
      </w:r>
      <w:hyperlink r:id="rId1374" w:tgtFrame="_blank" w:history="1">
        <w:r w:rsidRPr="001F5564">
          <w:rPr>
            <w:rFonts w:eastAsia="Times New Roman" w:cs="Times New Roman"/>
            <w:color w:val="000099"/>
            <w:sz w:val="24"/>
            <w:szCs w:val="24"/>
            <w:u w:val="single"/>
          </w:rPr>
          <w:t>№ 2073-</w:t>
        </w:r>
        <w:r w:rsidRPr="001F5564">
          <w:rPr>
            <w:rFonts w:eastAsia="Times New Roman" w:cs="Times New Roman"/>
            <w:color w:val="000099"/>
            <w:sz w:val="24"/>
            <w:szCs w:val="24"/>
            <w:u w:val="single"/>
            <w:lang w:val="en-US"/>
          </w:rPr>
          <w:t>III</w:t>
        </w:r>
        <w:r w:rsidRPr="001F5564">
          <w:rPr>
            <w:rFonts w:eastAsia="Times New Roman" w:cs="Times New Roman"/>
            <w:color w:val="000099"/>
            <w:sz w:val="24"/>
            <w:szCs w:val="24"/>
            <w:u w:val="single"/>
          </w:rPr>
          <w:t xml:space="preserve"> від 02.11.2000</w:t>
        </w:r>
      </w:hyperlink>
      <w:r w:rsidRPr="001F5564">
        <w:rPr>
          <w:rFonts w:eastAsia="Times New Roman" w:cs="Times New Roman"/>
          <w:sz w:val="24"/>
          <w:szCs w:val="24"/>
        </w:rPr>
        <w:t>, ВВР, 2000, № 51-52, ст.449</w:t>
      </w:r>
      <w:r w:rsidRPr="001F5564">
        <w:rPr>
          <w:rFonts w:eastAsia="Times New Roman" w:cs="Times New Roman"/>
          <w:sz w:val="24"/>
          <w:szCs w:val="24"/>
        </w:rPr>
        <w:br/>
      </w:r>
      <w:hyperlink r:id="rId1375" w:tgtFrame="_blank" w:history="1">
        <w:r w:rsidRPr="001F5564">
          <w:rPr>
            <w:rFonts w:eastAsia="Times New Roman" w:cs="Times New Roman"/>
            <w:color w:val="000099"/>
            <w:sz w:val="24"/>
            <w:szCs w:val="24"/>
            <w:u w:val="single"/>
          </w:rPr>
          <w:t>№ 490-</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06.02.2003</w:t>
        </w:r>
      </w:hyperlink>
      <w:r w:rsidRPr="001F5564">
        <w:rPr>
          <w:rFonts w:eastAsia="Times New Roman" w:cs="Times New Roman"/>
          <w:sz w:val="24"/>
          <w:szCs w:val="24"/>
        </w:rPr>
        <w:t>, ВВР, 2003, № 15, ст.110</w:t>
      </w:r>
      <w:r w:rsidRPr="001F5564">
        <w:rPr>
          <w:rFonts w:eastAsia="Times New Roman" w:cs="Times New Roman"/>
          <w:sz w:val="24"/>
          <w:szCs w:val="24"/>
        </w:rPr>
        <w:br/>
      </w:r>
      <w:hyperlink r:id="rId1376" w:tgtFrame="_blank" w:history="1">
        <w:r w:rsidRPr="001F5564">
          <w:rPr>
            <w:rFonts w:eastAsia="Times New Roman" w:cs="Times New Roman"/>
            <w:color w:val="000099"/>
            <w:sz w:val="24"/>
            <w:szCs w:val="24"/>
            <w:u w:val="single"/>
          </w:rPr>
          <w:t>№ 1096-</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6, ст.38</w:t>
      </w:r>
      <w:r w:rsidRPr="001F5564">
        <w:rPr>
          <w:rFonts w:eastAsia="Times New Roman" w:cs="Times New Roman"/>
          <w:sz w:val="24"/>
          <w:szCs w:val="24"/>
        </w:rPr>
        <w:br/>
      </w:r>
      <w:hyperlink r:id="rId1377" w:tgtFrame="_blank" w:history="1">
        <w:r w:rsidRPr="001F5564">
          <w:rPr>
            <w:rFonts w:eastAsia="Times New Roman" w:cs="Times New Roman"/>
            <w:color w:val="000099"/>
            <w:sz w:val="24"/>
            <w:szCs w:val="24"/>
            <w:u w:val="single"/>
          </w:rPr>
          <w:t>№ 1114-</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10.07.2003</w:t>
        </w:r>
      </w:hyperlink>
      <w:r w:rsidRPr="001F5564">
        <w:rPr>
          <w:rFonts w:eastAsia="Times New Roman" w:cs="Times New Roman"/>
          <w:sz w:val="24"/>
          <w:szCs w:val="24"/>
        </w:rPr>
        <w:t>, ВВР, 2004, № 7, ст.55</w:t>
      </w:r>
      <w:r w:rsidRPr="001F5564">
        <w:rPr>
          <w:rFonts w:eastAsia="Times New Roman" w:cs="Times New Roman"/>
          <w:sz w:val="24"/>
          <w:szCs w:val="24"/>
        </w:rPr>
        <w:br/>
      </w:r>
      <w:hyperlink r:id="rId1378" w:tgtFrame="_blank" w:history="1">
        <w:r w:rsidRPr="001F5564">
          <w:rPr>
            <w:rFonts w:eastAsia="Times New Roman" w:cs="Times New Roman"/>
            <w:color w:val="000099"/>
            <w:sz w:val="24"/>
            <w:szCs w:val="24"/>
            <w:u w:val="single"/>
          </w:rPr>
          <w:t>№ 2128-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22.10.2004</w:t>
        </w:r>
      </w:hyperlink>
      <w:r w:rsidRPr="001F5564">
        <w:rPr>
          <w:rFonts w:eastAsia="Times New Roman" w:cs="Times New Roman"/>
          <w:sz w:val="24"/>
          <w:szCs w:val="24"/>
        </w:rPr>
        <w:t>, ВВР, 2005, № 2, ст.36</w:t>
      </w:r>
      <w:r w:rsidRPr="001F5564">
        <w:rPr>
          <w:rFonts w:eastAsia="Times New Roman" w:cs="Times New Roman"/>
          <w:sz w:val="24"/>
          <w:szCs w:val="24"/>
        </w:rPr>
        <w:br/>
      </w:r>
      <w:hyperlink r:id="rId1379" w:tgtFrame="_blank" w:history="1">
        <w:r w:rsidRPr="001F5564">
          <w:rPr>
            <w:rFonts w:eastAsia="Times New Roman" w:cs="Times New Roman"/>
            <w:color w:val="000099"/>
            <w:sz w:val="24"/>
            <w:szCs w:val="24"/>
            <w:u w:val="single"/>
          </w:rPr>
          <w:t>№ 2318-</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12.01.2005</w:t>
        </w:r>
      </w:hyperlink>
      <w:r w:rsidRPr="001F5564">
        <w:rPr>
          <w:rFonts w:eastAsia="Times New Roman" w:cs="Times New Roman"/>
          <w:sz w:val="24"/>
          <w:szCs w:val="24"/>
        </w:rPr>
        <w:t>, ВВР, 2005, № 9, ст.178</w:t>
      </w:r>
      <w:r w:rsidRPr="001F5564">
        <w:rPr>
          <w:rFonts w:eastAsia="Times New Roman" w:cs="Times New Roman"/>
          <w:sz w:val="24"/>
          <w:szCs w:val="24"/>
        </w:rPr>
        <w:br/>
      </w:r>
      <w:hyperlink r:id="rId1380" w:tgtFrame="_blank" w:history="1">
        <w:r w:rsidRPr="001F5564">
          <w:rPr>
            <w:rFonts w:eastAsia="Times New Roman" w:cs="Times New Roman"/>
            <w:color w:val="000099"/>
            <w:sz w:val="24"/>
            <w:szCs w:val="24"/>
            <w:u w:val="single"/>
          </w:rPr>
          <w:t>№ 2622-</w:t>
        </w:r>
        <w:r w:rsidRPr="001F5564">
          <w:rPr>
            <w:rFonts w:eastAsia="Times New Roman" w:cs="Times New Roman"/>
            <w:color w:val="000099"/>
            <w:sz w:val="24"/>
            <w:szCs w:val="24"/>
            <w:u w:val="single"/>
            <w:lang w:val="en-US"/>
          </w:rPr>
          <w:t>IV</w:t>
        </w:r>
        <w:r w:rsidRPr="001F5564">
          <w:rPr>
            <w:rFonts w:eastAsia="Times New Roman" w:cs="Times New Roman"/>
            <w:color w:val="000099"/>
            <w:sz w:val="24"/>
            <w:szCs w:val="24"/>
            <w:u w:val="single"/>
          </w:rPr>
          <w:t xml:space="preserve"> від 02.06.2005</w:t>
        </w:r>
      </w:hyperlink>
      <w:r w:rsidRPr="001F5564">
        <w:rPr>
          <w:rFonts w:eastAsia="Times New Roman" w:cs="Times New Roman"/>
          <w:sz w:val="24"/>
          <w:szCs w:val="24"/>
        </w:rPr>
        <w:t>, ВВР, 2005, № 26, ст.353</w:t>
      </w:r>
      <w:r w:rsidRPr="001F5564">
        <w:rPr>
          <w:rFonts w:eastAsia="Times New Roman" w:cs="Times New Roman"/>
          <w:sz w:val="24"/>
          <w:szCs w:val="24"/>
        </w:rPr>
        <w:br/>
      </w:r>
      <w:hyperlink r:id="rId1381" w:tgtFrame="_blank" w:history="1">
        <w:r w:rsidRPr="001F5564">
          <w:rPr>
            <w:rFonts w:eastAsia="Times New Roman" w:cs="Times New Roman"/>
            <w:color w:val="000099"/>
            <w:sz w:val="24"/>
            <w:szCs w:val="24"/>
            <w:u w:val="single"/>
          </w:rPr>
          <w:t>№ 573-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23.09.2008</w:t>
        </w:r>
      </w:hyperlink>
      <w:r w:rsidRPr="001F5564">
        <w:rPr>
          <w:rFonts w:eastAsia="Times New Roman" w:cs="Times New Roman"/>
          <w:sz w:val="24"/>
          <w:szCs w:val="24"/>
        </w:rPr>
        <w:t>, ВВР, 2009, № 7, ст.70</w:t>
      </w:r>
      <w:r w:rsidRPr="001F5564">
        <w:rPr>
          <w:rFonts w:eastAsia="Times New Roman" w:cs="Times New Roman"/>
          <w:sz w:val="24"/>
          <w:szCs w:val="24"/>
        </w:rPr>
        <w:br/>
      </w:r>
      <w:hyperlink r:id="rId1382" w:tgtFrame="_blank" w:history="1">
        <w:r w:rsidRPr="001F5564">
          <w:rPr>
            <w:rFonts w:eastAsia="Times New Roman" w:cs="Times New Roman"/>
            <w:color w:val="000099"/>
            <w:sz w:val="24"/>
            <w:szCs w:val="24"/>
            <w:u w:val="single"/>
          </w:rPr>
          <w:t>№ 1276-</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16.04.2009</w:t>
        </w:r>
      </w:hyperlink>
      <w:r w:rsidRPr="001F5564">
        <w:rPr>
          <w:rFonts w:eastAsia="Times New Roman" w:cs="Times New Roman"/>
          <w:sz w:val="24"/>
          <w:szCs w:val="24"/>
        </w:rPr>
        <w:t>, ВВР, 2009, № 38, ст.535</w:t>
      </w:r>
      <w:r w:rsidRPr="001F5564">
        <w:rPr>
          <w:rFonts w:eastAsia="Times New Roman" w:cs="Times New Roman"/>
          <w:sz w:val="24"/>
          <w:szCs w:val="24"/>
        </w:rPr>
        <w:br/>
      </w:r>
      <w:hyperlink r:id="rId1383" w:tgtFrame="_blank" w:history="1">
        <w:r w:rsidRPr="001F5564">
          <w:rPr>
            <w:rFonts w:eastAsia="Times New Roman" w:cs="Times New Roman"/>
            <w:color w:val="000099"/>
            <w:sz w:val="24"/>
            <w:szCs w:val="24"/>
            <w:u w:val="single"/>
          </w:rPr>
          <w:t>№ 1343-</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19.05.2009</w:t>
        </w:r>
      </w:hyperlink>
      <w:r w:rsidRPr="001F5564">
        <w:rPr>
          <w:rFonts w:eastAsia="Times New Roman" w:cs="Times New Roman"/>
          <w:sz w:val="24"/>
          <w:szCs w:val="24"/>
        </w:rPr>
        <w:t>, ВВР, 2009, № 39, ст.550</w:t>
      </w:r>
      <w:r w:rsidRPr="001F5564">
        <w:rPr>
          <w:rFonts w:eastAsia="Times New Roman" w:cs="Times New Roman"/>
          <w:sz w:val="24"/>
          <w:szCs w:val="24"/>
        </w:rPr>
        <w:br/>
      </w:r>
      <w:hyperlink r:id="rId1384" w:tgtFrame="_blank" w:history="1">
        <w:r w:rsidRPr="001F5564">
          <w:rPr>
            <w:rFonts w:eastAsia="Times New Roman" w:cs="Times New Roman"/>
            <w:color w:val="000099"/>
            <w:sz w:val="24"/>
            <w:szCs w:val="24"/>
            <w:u w:val="single"/>
          </w:rPr>
          <w:t>№ 1724-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17.11.2009</w:t>
        </w:r>
      </w:hyperlink>
      <w:r w:rsidRPr="001F5564">
        <w:rPr>
          <w:rFonts w:eastAsia="Times New Roman" w:cs="Times New Roman"/>
          <w:sz w:val="24"/>
          <w:szCs w:val="24"/>
        </w:rPr>
        <w:t>, ВВР, 2010, № 7, ст.50</w:t>
      </w:r>
      <w:r w:rsidRPr="001F5564">
        <w:rPr>
          <w:rFonts w:eastAsia="Times New Roman" w:cs="Times New Roman"/>
          <w:sz w:val="24"/>
          <w:szCs w:val="24"/>
        </w:rPr>
        <w:br/>
      </w:r>
      <w:hyperlink r:id="rId1385" w:tgtFrame="_blank" w:history="1">
        <w:r w:rsidRPr="001F5564">
          <w:rPr>
            <w:rFonts w:eastAsia="Times New Roman" w:cs="Times New Roman"/>
            <w:color w:val="000099"/>
            <w:sz w:val="24"/>
            <w:szCs w:val="24"/>
            <w:u w:val="single"/>
          </w:rPr>
          <w:t>№ 1959-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10.03.2010</w:t>
        </w:r>
      </w:hyperlink>
      <w:r w:rsidRPr="001F5564">
        <w:rPr>
          <w:rFonts w:eastAsia="Times New Roman" w:cs="Times New Roman"/>
          <w:sz w:val="24"/>
          <w:szCs w:val="24"/>
        </w:rPr>
        <w:t>, ВВР, 2010, № 20, ст.204</w:t>
      </w:r>
      <w:r w:rsidRPr="001F5564">
        <w:rPr>
          <w:rFonts w:eastAsia="Times New Roman" w:cs="Times New Roman"/>
          <w:sz w:val="24"/>
          <w:szCs w:val="24"/>
        </w:rPr>
        <w:br/>
      </w:r>
      <w:hyperlink r:id="rId1386" w:tgtFrame="_blank" w:history="1">
        <w:r w:rsidRPr="001F5564">
          <w:rPr>
            <w:rFonts w:eastAsia="Times New Roman" w:cs="Times New Roman"/>
            <w:color w:val="000099"/>
            <w:sz w:val="24"/>
            <w:szCs w:val="24"/>
            <w:u w:val="single"/>
          </w:rPr>
          <w:t>№ 2169-</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11.05.2010</w:t>
        </w:r>
      </w:hyperlink>
      <w:r w:rsidRPr="001F5564">
        <w:rPr>
          <w:rFonts w:eastAsia="Times New Roman" w:cs="Times New Roman"/>
          <w:sz w:val="24"/>
          <w:szCs w:val="24"/>
        </w:rPr>
        <w:t>, ВВР, 2010, № 31, ст.417</w:t>
      </w:r>
      <w:r w:rsidRPr="001F5564">
        <w:rPr>
          <w:rFonts w:eastAsia="Times New Roman" w:cs="Times New Roman"/>
          <w:sz w:val="24"/>
          <w:szCs w:val="24"/>
        </w:rPr>
        <w:br/>
      </w:r>
      <w:hyperlink r:id="rId1387" w:tgtFrame="_blank" w:history="1">
        <w:r w:rsidRPr="001F5564">
          <w:rPr>
            <w:rFonts w:eastAsia="Times New Roman" w:cs="Times New Roman"/>
            <w:color w:val="000099"/>
            <w:sz w:val="24"/>
            <w:szCs w:val="24"/>
            <w:u w:val="single"/>
          </w:rPr>
          <w:t>№ 2824-</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21.12.2010</w:t>
        </w:r>
      </w:hyperlink>
      <w:r w:rsidRPr="001F5564">
        <w:rPr>
          <w:rFonts w:eastAsia="Times New Roman" w:cs="Times New Roman"/>
          <w:sz w:val="24"/>
          <w:szCs w:val="24"/>
        </w:rPr>
        <w:t>, ВВР, 2011, № 27, ст.227</w:t>
      </w:r>
      <w:r w:rsidRPr="001F5564">
        <w:rPr>
          <w:rFonts w:eastAsia="Times New Roman" w:cs="Times New Roman"/>
          <w:sz w:val="24"/>
          <w:szCs w:val="24"/>
        </w:rPr>
        <w:br/>
      </w:r>
      <w:hyperlink r:id="rId1388" w:tgtFrame="_blank" w:history="1">
        <w:r w:rsidRPr="001F5564">
          <w:rPr>
            <w:rFonts w:eastAsia="Times New Roman" w:cs="Times New Roman"/>
            <w:color w:val="000099"/>
            <w:sz w:val="24"/>
            <w:szCs w:val="24"/>
            <w:u w:val="single"/>
          </w:rPr>
          <w:t>№ 5462-</w:t>
        </w:r>
        <w:r w:rsidRPr="001F5564">
          <w:rPr>
            <w:rFonts w:eastAsia="Times New Roman" w:cs="Times New Roman"/>
            <w:color w:val="000099"/>
            <w:sz w:val="24"/>
            <w:szCs w:val="24"/>
            <w:u w:val="single"/>
            <w:lang w:val="en-US"/>
          </w:rPr>
          <w:t>VI</w:t>
        </w:r>
        <w:r w:rsidRPr="001F5564">
          <w:rPr>
            <w:rFonts w:eastAsia="Times New Roman" w:cs="Times New Roman"/>
            <w:color w:val="000099"/>
            <w:sz w:val="24"/>
            <w:szCs w:val="24"/>
            <w:u w:val="single"/>
          </w:rPr>
          <w:t xml:space="preserve"> від 16.10.2012</w:t>
        </w:r>
      </w:hyperlink>
      <w:r w:rsidRPr="001F5564">
        <w:rPr>
          <w:rFonts w:eastAsia="Times New Roman" w:cs="Times New Roman"/>
          <w:sz w:val="24"/>
          <w:szCs w:val="24"/>
        </w:rPr>
        <w:t>, ВВР, 2014, № 6-7, ст.80</w:t>
      </w:r>
      <w:r w:rsidRPr="001F5564">
        <w:rPr>
          <w:rFonts w:eastAsia="Times New Roman" w:cs="Times New Roman"/>
          <w:sz w:val="24"/>
          <w:szCs w:val="24"/>
        </w:rPr>
        <w:br/>
      </w:r>
      <w:hyperlink r:id="rId1389" w:tgtFrame="_blank" w:history="1">
        <w:r w:rsidRPr="001F5564">
          <w:rPr>
            <w:rFonts w:eastAsia="Times New Roman" w:cs="Times New Roman"/>
            <w:color w:val="000099"/>
            <w:sz w:val="24"/>
            <w:szCs w:val="24"/>
            <w:u w:val="single"/>
          </w:rPr>
          <w:t>№ 1697-</w:t>
        </w:r>
        <w:r w:rsidRPr="001F5564">
          <w:rPr>
            <w:rFonts w:eastAsia="Times New Roman" w:cs="Times New Roman"/>
            <w:color w:val="000099"/>
            <w:sz w:val="24"/>
            <w:szCs w:val="24"/>
            <w:u w:val="single"/>
            <w:lang w:val="en-US"/>
          </w:rPr>
          <w:t>VII</w:t>
        </w:r>
        <w:r w:rsidRPr="001F5564">
          <w:rPr>
            <w:rFonts w:eastAsia="Times New Roman" w:cs="Times New Roman"/>
            <w:color w:val="000099"/>
            <w:sz w:val="24"/>
            <w:szCs w:val="24"/>
            <w:u w:val="single"/>
          </w:rPr>
          <w:t xml:space="preserve"> від 14.10.2014</w:t>
        </w:r>
      </w:hyperlink>
      <w:r w:rsidRPr="001F5564">
        <w:rPr>
          <w:rFonts w:eastAsia="Times New Roman" w:cs="Times New Roman"/>
          <w:sz w:val="24"/>
          <w:szCs w:val="24"/>
        </w:rPr>
        <w:t>, ВВР, 2015, № 2-3, ст.12</w:t>
      </w:r>
      <w:r w:rsidRPr="001F5564">
        <w:rPr>
          <w:rFonts w:eastAsia="Times New Roman" w:cs="Times New Roman"/>
          <w:sz w:val="24"/>
          <w:szCs w:val="24"/>
        </w:rPr>
        <w:br/>
      </w:r>
      <w:hyperlink r:id="rId1390" w:tgtFrame="_blank" w:history="1">
        <w:r w:rsidRPr="001F5564">
          <w:rPr>
            <w:rFonts w:eastAsia="Times New Roman" w:cs="Times New Roman"/>
            <w:color w:val="000099"/>
            <w:sz w:val="24"/>
            <w:szCs w:val="24"/>
            <w:u w:val="single"/>
          </w:rPr>
          <w:t>№ 120-</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ст.62</w:t>
      </w:r>
      <w:r w:rsidRPr="001F5564">
        <w:rPr>
          <w:rFonts w:eastAsia="Times New Roman" w:cs="Times New Roman"/>
          <w:sz w:val="24"/>
          <w:szCs w:val="24"/>
        </w:rPr>
        <w:br/>
      </w:r>
      <w:hyperlink r:id="rId1391" w:tgtFrame="_blank" w:history="1">
        <w:r w:rsidRPr="001F5564">
          <w:rPr>
            <w:rFonts w:eastAsia="Times New Roman" w:cs="Times New Roman"/>
            <w:color w:val="000099"/>
            <w:sz w:val="24"/>
            <w:szCs w:val="24"/>
            <w:u w:val="single"/>
          </w:rPr>
          <w:t>№ 121-</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15.01.2015</w:t>
        </w:r>
      </w:hyperlink>
      <w:r w:rsidRPr="001F5564">
        <w:rPr>
          <w:rFonts w:eastAsia="Times New Roman" w:cs="Times New Roman"/>
          <w:sz w:val="24"/>
          <w:szCs w:val="24"/>
        </w:rPr>
        <w:t>, ВВР, 2015, № 10, ст.63</w:t>
      </w:r>
      <w:r w:rsidRPr="001F5564">
        <w:rPr>
          <w:rFonts w:eastAsia="Times New Roman" w:cs="Times New Roman"/>
          <w:sz w:val="24"/>
          <w:szCs w:val="24"/>
        </w:rPr>
        <w:br/>
      </w:r>
      <w:hyperlink r:id="rId1392" w:tgtFrame="_blank" w:history="1">
        <w:r w:rsidRPr="001F5564">
          <w:rPr>
            <w:rFonts w:eastAsia="Times New Roman" w:cs="Times New Roman"/>
            <w:color w:val="000099"/>
            <w:sz w:val="24"/>
            <w:szCs w:val="24"/>
            <w:u w:val="single"/>
          </w:rPr>
          <w:t>№ 259-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18.03.2015</w:t>
        </w:r>
      </w:hyperlink>
      <w:r w:rsidRPr="001F5564">
        <w:rPr>
          <w:rFonts w:eastAsia="Times New Roman" w:cs="Times New Roman"/>
          <w:sz w:val="24"/>
          <w:szCs w:val="24"/>
        </w:rPr>
        <w:t>, ВВР, 2015, № 22, ст.148</w:t>
      </w:r>
      <w:r w:rsidRPr="001F5564">
        <w:rPr>
          <w:rFonts w:eastAsia="Times New Roman" w:cs="Times New Roman"/>
          <w:sz w:val="24"/>
          <w:szCs w:val="24"/>
        </w:rPr>
        <w:br/>
      </w:r>
      <w:hyperlink r:id="rId1393" w:tgtFrame="_blank" w:history="1">
        <w:r w:rsidRPr="001F5564">
          <w:rPr>
            <w:rFonts w:eastAsia="Times New Roman" w:cs="Times New Roman"/>
            <w:color w:val="000099"/>
            <w:sz w:val="24"/>
            <w:szCs w:val="24"/>
            <w:u w:val="single"/>
          </w:rPr>
          <w:t>№ 426-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14.05.2015</w:t>
        </w:r>
      </w:hyperlink>
      <w:r w:rsidRPr="001F5564">
        <w:rPr>
          <w:rFonts w:eastAsia="Times New Roman" w:cs="Times New Roman"/>
          <w:sz w:val="24"/>
          <w:szCs w:val="24"/>
        </w:rPr>
        <w:t>, ВВР, 2015, № 30, ст.272</w:t>
      </w:r>
      <w:r w:rsidRPr="001F5564">
        <w:rPr>
          <w:rFonts w:eastAsia="Times New Roman" w:cs="Times New Roman"/>
          <w:sz w:val="24"/>
          <w:szCs w:val="24"/>
        </w:rPr>
        <w:br/>
      </w:r>
      <w:hyperlink r:id="rId1394" w:anchor="n9" w:tgtFrame="_blank" w:history="1">
        <w:r w:rsidRPr="001F5564">
          <w:rPr>
            <w:rFonts w:eastAsia="Times New Roman" w:cs="Times New Roman"/>
            <w:color w:val="000099"/>
            <w:sz w:val="24"/>
            <w:szCs w:val="24"/>
            <w:u w:val="single"/>
          </w:rPr>
          <w:t>№ 1366-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17.05.2016</w:t>
        </w:r>
      </w:hyperlink>
      <w:r w:rsidRPr="001F5564">
        <w:rPr>
          <w:rFonts w:eastAsia="Times New Roman" w:cs="Times New Roman"/>
          <w:sz w:val="24"/>
          <w:szCs w:val="24"/>
        </w:rPr>
        <w:t>, ВВР, 2016, № 26, ст.515</w:t>
      </w:r>
      <w:r w:rsidRPr="001F5564">
        <w:rPr>
          <w:rFonts w:eastAsia="Times New Roman" w:cs="Times New Roman"/>
          <w:sz w:val="24"/>
          <w:szCs w:val="24"/>
        </w:rPr>
        <w:br/>
      </w:r>
      <w:hyperlink r:id="rId1395" w:anchor="n94" w:tgtFrame="_blank" w:history="1">
        <w:r w:rsidRPr="001F5564">
          <w:rPr>
            <w:rFonts w:eastAsia="Times New Roman" w:cs="Times New Roman"/>
            <w:color w:val="000099"/>
            <w:sz w:val="24"/>
            <w:szCs w:val="24"/>
            <w:u w:val="single"/>
          </w:rPr>
          <w:t>№ 2249-</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19.12.2017</w:t>
        </w:r>
      </w:hyperlink>
      <w:r w:rsidRPr="001F5564">
        <w:rPr>
          <w:rFonts w:eastAsia="Times New Roman" w:cs="Times New Roman"/>
          <w:sz w:val="24"/>
          <w:szCs w:val="24"/>
        </w:rPr>
        <w:t>, ВВР, 2018, № 6-7, ст.43</w:t>
      </w:r>
      <w:r w:rsidRPr="001F5564">
        <w:rPr>
          <w:rFonts w:eastAsia="Times New Roman" w:cs="Times New Roman"/>
          <w:sz w:val="24"/>
          <w:szCs w:val="24"/>
        </w:rPr>
        <w:br/>
      </w:r>
      <w:hyperlink r:id="rId1396" w:anchor="n48" w:tgtFrame="_blank" w:history="1">
        <w:r w:rsidRPr="001F5564">
          <w:rPr>
            <w:rFonts w:eastAsia="Times New Roman" w:cs="Times New Roman"/>
            <w:color w:val="000099"/>
            <w:sz w:val="24"/>
            <w:szCs w:val="24"/>
            <w:u w:val="single"/>
          </w:rPr>
          <w:t>№ 2443-</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22.05.2018</w:t>
        </w:r>
      </w:hyperlink>
      <w:r w:rsidRPr="001F5564">
        <w:rPr>
          <w:rFonts w:eastAsia="Times New Roman" w:cs="Times New Roman"/>
          <w:sz w:val="24"/>
          <w:szCs w:val="24"/>
        </w:rPr>
        <w:t>, ВВР, 2018, № 33, ст.250</w:t>
      </w:r>
      <w:r w:rsidRPr="001F5564">
        <w:rPr>
          <w:rFonts w:eastAsia="Times New Roman" w:cs="Times New Roman"/>
          <w:sz w:val="24"/>
          <w:szCs w:val="24"/>
        </w:rPr>
        <w:br/>
      </w:r>
      <w:hyperlink r:id="rId1397" w:anchor="n6" w:tgtFrame="_blank" w:history="1">
        <w:r w:rsidRPr="001F5564">
          <w:rPr>
            <w:rFonts w:eastAsia="Times New Roman" w:cs="Times New Roman"/>
            <w:color w:val="000099"/>
            <w:sz w:val="24"/>
            <w:szCs w:val="24"/>
            <w:u w:val="single"/>
          </w:rPr>
          <w:t>№ 2476-</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03.07.2018</w:t>
        </w:r>
      </w:hyperlink>
      <w:r w:rsidRPr="001F5564">
        <w:rPr>
          <w:rFonts w:eastAsia="Times New Roman" w:cs="Times New Roman"/>
          <w:sz w:val="24"/>
          <w:szCs w:val="24"/>
        </w:rPr>
        <w:t>, ВВР, 2018, № 42, ст.332</w:t>
      </w:r>
      <w:r w:rsidRPr="001F5564">
        <w:rPr>
          <w:rFonts w:eastAsia="Times New Roman" w:cs="Times New Roman"/>
          <w:sz w:val="24"/>
          <w:szCs w:val="24"/>
        </w:rPr>
        <w:br/>
      </w:r>
      <w:hyperlink r:id="rId1398" w:anchor="n21" w:tgtFrame="_blank" w:history="1">
        <w:r w:rsidRPr="001F5564">
          <w:rPr>
            <w:rFonts w:eastAsia="Times New Roman" w:cs="Times New Roman"/>
            <w:color w:val="000099"/>
            <w:sz w:val="24"/>
            <w:szCs w:val="24"/>
            <w:u w:val="single"/>
          </w:rPr>
          <w:t>№ 2542-</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18.09.2018</w:t>
        </w:r>
      </w:hyperlink>
      <w:r w:rsidRPr="001F5564">
        <w:rPr>
          <w:rFonts w:eastAsia="Times New Roman" w:cs="Times New Roman"/>
          <w:sz w:val="24"/>
          <w:szCs w:val="24"/>
        </w:rPr>
        <w:t>, ВВР, 2018, № 34, ст.258</w:t>
      </w:r>
      <w:r w:rsidRPr="001F5564">
        <w:rPr>
          <w:rFonts w:eastAsia="Times New Roman" w:cs="Times New Roman"/>
          <w:sz w:val="24"/>
          <w:szCs w:val="24"/>
        </w:rPr>
        <w:br/>
      </w:r>
      <w:hyperlink r:id="rId1399" w:anchor="n11" w:tgtFrame="_blank" w:history="1">
        <w:r w:rsidRPr="001F5564">
          <w:rPr>
            <w:rFonts w:eastAsia="Times New Roman" w:cs="Times New Roman"/>
            <w:color w:val="000099"/>
            <w:sz w:val="24"/>
            <w:szCs w:val="24"/>
            <w:u w:val="single"/>
          </w:rPr>
          <w:t>№ 2728-</w:t>
        </w:r>
        <w:r w:rsidRPr="001F5564">
          <w:rPr>
            <w:rFonts w:eastAsia="Times New Roman" w:cs="Times New Roman"/>
            <w:color w:val="000099"/>
            <w:sz w:val="24"/>
            <w:szCs w:val="24"/>
            <w:u w:val="single"/>
            <w:lang w:val="en-US"/>
          </w:rPr>
          <w:t>VIII</w:t>
        </w:r>
        <w:r w:rsidRPr="001F5564">
          <w:rPr>
            <w:rFonts w:eastAsia="Times New Roman" w:cs="Times New Roman"/>
            <w:color w:val="000099"/>
            <w:sz w:val="24"/>
            <w:szCs w:val="24"/>
            <w:u w:val="single"/>
          </w:rPr>
          <w:t xml:space="preserve"> від 30.05.2019</w:t>
        </w:r>
      </w:hyperlink>
      <w:r w:rsidRPr="001F5564">
        <w:rPr>
          <w:rFonts w:eastAsia="Times New Roman" w:cs="Times New Roman"/>
          <w:sz w:val="24"/>
          <w:szCs w:val="24"/>
        </w:rPr>
        <w:t>, ВВР, 2019, № 26, ст.106</w:t>
      </w:r>
      <w:r w:rsidRPr="001F5564">
        <w:rPr>
          <w:rFonts w:eastAsia="Times New Roman" w:cs="Times New Roman"/>
          <w:sz w:val="24"/>
          <w:szCs w:val="24"/>
        </w:rPr>
        <w:br/>
      </w:r>
      <w:hyperlink r:id="rId1400" w:anchor="n36" w:tgtFrame="_blank" w:history="1">
        <w:r w:rsidRPr="001F5564">
          <w:rPr>
            <w:rFonts w:eastAsia="Times New Roman" w:cs="Times New Roman"/>
            <w:color w:val="000099"/>
            <w:sz w:val="24"/>
            <w:szCs w:val="24"/>
            <w:u w:val="single"/>
          </w:rPr>
          <w:t>№ 530-</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17.03.2020</w:t>
        </w:r>
      </w:hyperlink>
      <w:r w:rsidRPr="001F5564">
        <w:rPr>
          <w:rFonts w:eastAsia="Times New Roman" w:cs="Times New Roman"/>
          <w:sz w:val="24"/>
          <w:szCs w:val="24"/>
        </w:rPr>
        <w:t>, ВВР, 2020, № 16, ст.100</w:t>
      </w:r>
      <w:r w:rsidRPr="001F5564">
        <w:rPr>
          <w:rFonts w:eastAsia="Times New Roman" w:cs="Times New Roman"/>
          <w:sz w:val="24"/>
          <w:szCs w:val="24"/>
        </w:rPr>
        <w:br/>
      </w:r>
      <w:hyperlink r:id="rId1401" w:anchor="n103" w:tgtFrame="_blank" w:history="1">
        <w:r w:rsidRPr="001F5564">
          <w:rPr>
            <w:rFonts w:eastAsia="Times New Roman" w:cs="Times New Roman"/>
            <w:color w:val="000099"/>
            <w:sz w:val="24"/>
            <w:szCs w:val="24"/>
            <w:u w:val="single"/>
          </w:rPr>
          <w:t>№ 1357-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30.03.2021</w:t>
        </w:r>
      </w:hyperlink>
      <w:r w:rsidRPr="001F5564">
        <w:rPr>
          <w:rFonts w:eastAsia="Times New Roman" w:cs="Times New Roman"/>
          <w:sz w:val="24"/>
          <w:szCs w:val="24"/>
        </w:rPr>
        <w:t>, ВВР, 2021, № 29, ст.234</w:t>
      </w:r>
      <w:r w:rsidRPr="001F5564">
        <w:rPr>
          <w:rFonts w:eastAsia="Times New Roman" w:cs="Times New Roman"/>
          <w:sz w:val="24"/>
          <w:szCs w:val="24"/>
        </w:rPr>
        <w:br/>
      </w:r>
      <w:hyperlink r:id="rId1402" w:anchor="n27" w:tgtFrame="_blank" w:history="1">
        <w:r w:rsidRPr="001F5564">
          <w:rPr>
            <w:rFonts w:eastAsia="Times New Roman" w:cs="Times New Roman"/>
            <w:color w:val="000099"/>
            <w:sz w:val="24"/>
            <w:szCs w:val="24"/>
            <w:u w:val="single"/>
          </w:rPr>
          <w:t>№ 1401-</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15.04.2021</w:t>
        </w:r>
      </w:hyperlink>
      <w:r w:rsidRPr="001F5564">
        <w:rPr>
          <w:rFonts w:eastAsia="Times New Roman" w:cs="Times New Roman"/>
          <w:sz w:val="24"/>
          <w:szCs w:val="24"/>
        </w:rPr>
        <w:t>, ВВР, 2021, № 27, ст.230</w:t>
      </w:r>
      <w:r w:rsidRPr="001F5564">
        <w:rPr>
          <w:rFonts w:eastAsia="Times New Roman" w:cs="Times New Roman"/>
          <w:sz w:val="24"/>
          <w:szCs w:val="24"/>
        </w:rPr>
        <w:br/>
      </w:r>
      <w:hyperlink r:id="rId1403" w:anchor="n450" w:tgtFrame="_blank" w:history="1">
        <w:r w:rsidRPr="001F5564">
          <w:rPr>
            <w:rFonts w:eastAsia="Times New Roman" w:cs="Times New Roman"/>
            <w:color w:val="000099"/>
            <w:sz w:val="24"/>
            <w:szCs w:val="24"/>
            <w:u w:val="single"/>
          </w:rPr>
          <w:t>№ 1667-</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15.07.2021</w:t>
        </w:r>
      </w:hyperlink>
      <w:r w:rsidRPr="001F5564">
        <w:rPr>
          <w:rFonts w:eastAsia="Times New Roman" w:cs="Times New Roman"/>
          <w:sz w:val="24"/>
          <w:szCs w:val="24"/>
        </w:rPr>
        <w:br/>
        <w:t>№ 2010-</w:t>
      </w:r>
      <w:r w:rsidRPr="001F5564">
        <w:rPr>
          <w:rFonts w:eastAsia="Times New Roman" w:cs="Times New Roman"/>
          <w:sz w:val="24"/>
          <w:szCs w:val="24"/>
          <w:lang w:val="en-US"/>
        </w:rPr>
        <w:t>IX</w:t>
      </w:r>
      <w:r w:rsidRPr="001F5564">
        <w:rPr>
          <w:rFonts w:eastAsia="Times New Roman" w:cs="Times New Roman"/>
          <w:sz w:val="24"/>
          <w:szCs w:val="24"/>
        </w:rPr>
        <w:t xml:space="preserve"> від 26.01.2022</w:t>
      </w:r>
      <w:r w:rsidRPr="001F5564">
        <w:rPr>
          <w:rFonts w:eastAsia="Times New Roman" w:cs="Times New Roman"/>
          <w:sz w:val="24"/>
          <w:szCs w:val="24"/>
        </w:rPr>
        <w:br/>
      </w:r>
      <w:hyperlink r:id="rId1404" w:anchor="n2" w:tgtFrame="_blank" w:history="1">
        <w:r w:rsidRPr="001F5564">
          <w:rPr>
            <w:rFonts w:eastAsia="Times New Roman" w:cs="Times New Roman"/>
            <w:color w:val="000099"/>
            <w:sz w:val="24"/>
            <w:szCs w:val="24"/>
            <w:u w:val="single"/>
          </w:rPr>
          <w:t>№ 2136-</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15.03.2022</w:t>
        </w:r>
      </w:hyperlink>
      <w:r w:rsidRPr="001F5564">
        <w:rPr>
          <w:rFonts w:eastAsia="Times New Roman" w:cs="Times New Roman"/>
          <w:sz w:val="24"/>
          <w:szCs w:val="24"/>
        </w:rPr>
        <w:br/>
      </w:r>
      <w:hyperlink r:id="rId1405" w:anchor="n13" w:tgtFrame="_blank" w:history="1">
        <w:r w:rsidRPr="001F5564">
          <w:rPr>
            <w:rFonts w:eastAsia="Times New Roman" w:cs="Times New Roman"/>
            <w:color w:val="000099"/>
            <w:sz w:val="24"/>
            <w:szCs w:val="24"/>
            <w:u w:val="single"/>
          </w:rPr>
          <w:t>№ 2153-</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24.03.2022</w:t>
        </w:r>
      </w:hyperlink>
      <w:r w:rsidRPr="001F5564">
        <w:rPr>
          <w:rFonts w:eastAsia="Times New Roman" w:cs="Times New Roman"/>
          <w:sz w:val="24"/>
          <w:szCs w:val="24"/>
        </w:rPr>
        <w:br/>
      </w:r>
      <w:hyperlink r:id="rId1406" w:anchor="n2" w:tgtFrame="_blank" w:history="1">
        <w:r w:rsidRPr="001F5564">
          <w:rPr>
            <w:rFonts w:eastAsia="Times New Roman" w:cs="Times New Roman"/>
            <w:color w:val="000099"/>
            <w:sz w:val="24"/>
            <w:szCs w:val="24"/>
            <w:u w:val="single"/>
          </w:rPr>
          <w:t>№ 2352-</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01.07.2022</w:t>
        </w:r>
      </w:hyperlink>
      <w:r w:rsidRPr="001F5564">
        <w:rPr>
          <w:rFonts w:eastAsia="Times New Roman" w:cs="Times New Roman"/>
          <w:sz w:val="24"/>
          <w:szCs w:val="24"/>
        </w:rPr>
        <w:br/>
      </w:r>
      <w:hyperlink r:id="rId1407" w:anchor="n82" w:tgtFrame="_blank" w:history="1">
        <w:r w:rsidRPr="001F5564">
          <w:rPr>
            <w:rFonts w:eastAsia="Times New Roman" w:cs="Times New Roman"/>
            <w:color w:val="000099"/>
            <w:sz w:val="24"/>
            <w:szCs w:val="24"/>
            <w:u w:val="single"/>
          </w:rPr>
          <w:t>№ 2434-</w:t>
        </w:r>
        <w:r w:rsidRPr="001F5564">
          <w:rPr>
            <w:rFonts w:eastAsia="Times New Roman" w:cs="Times New Roman"/>
            <w:color w:val="000099"/>
            <w:sz w:val="24"/>
            <w:szCs w:val="24"/>
            <w:u w:val="single"/>
            <w:lang w:val="en-US"/>
          </w:rPr>
          <w:t>IX</w:t>
        </w:r>
        <w:r w:rsidRPr="001F5564">
          <w:rPr>
            <w:rFonts w:eastAsia="Times New Roman" w:cs="Times New Roman"/>
            <w:color w:val="000099"/>
            <w:sz w:val="24"/>
            <w:szCs w:val="24"/>
            <w:u w:val="single"/>
          </w:rPr>
          <w:t xml:space="preserve"> від 19.07.2022</w:t>
        </w:r>
      </w:hyperlink>
      <w:r w:rsidRPr="001F5564">
        <w:rPr>
          <w:rFonts w:eastAsia="Times New Roman" w:cs="Times New Roman"/>
          <w:sz w:val="24"/>
          <w:szCs w:val="24"/>
          <w:lang w:val="en-US"/>
        </w:rPr>
        <w:t> </w:t>
      </w:r>
      <w:r w:rsidRPr="001F5564">
        <w:rPr>
          <w:rFonts w:eastAsia="Times New Roman" w:cs="Times New Roman"/>
          <w:sz w:val="24"/>
          <w:szCs w:val="24"/>
        </w:rPr>
        <w:t>- щодо дії змін див.</w:t>
      </w:r>
      <w:r w:rsidRPr="001F5564">
        <w:rPr>
          <w:rFonts w:eastAsia="Times New Roman" w:cs="Times New Roman"/>
          <w:sz w:val="24"/>
          <w:szCs w:val="24"/>
          <w:lang w:val="en-US"/>
        </w:rPr>
        <w:t> </w:t>
      </w:r>
      <w:hyperlink r:id="rId1408" w:anchor="n90" w:tgtFrame="_blank" w:history="1">
        <w:r w:rsidRPr="001F5564">
          <w:rPr>
            <w:rFonts w:eastAsia="Times New Roman" w:cs="Times New Roman"/>
            <w:color w:val="000099"/>
            <w:sz w:val="24"/>
            <w:szCs w:val="24"/>
            <w:u w:val="single"/>
            <w:lang w:val="en-US"/>
          </w:rPr>
          <w:t>пункт 1</w:t>
        </w:r>
      </w:hyperlink>
      <w:r w:rsidRPr="001F5564">
        <w:rPr>
          <w:rFonts w:eastAsia="Times New Roman" w:cs="Times New Roman"/>
          <w:sz w:val="24"/>
          <w:szCs w:val="24"/>
          <w:lang w:val="en-US"/>
        </w:rPr>
        <w:t> розділу II</w:t>
      </w:r>
      <w:r w:rsidRPr="001F5564">
        <w:rPr>
          <w:rFonts w:eastAsia="Times New Roman" w:cs="Times New Roman"/>
          <w:sz w:val="24"/>
          <w:szCs w:val="24"/>
          <w:lang w:val="en-US"/>
        </w:rPr>
        <w:br/>
      </w:r>
      <w:hyperlink r:id="rId1409" w:anchor="n91" w:tgtFrame="_blank" w:history="1">
        <w:r w:rsidRPr="001F5564">
          <w:rPr>
            <w:rFonts w:eastAsia="Times New Roman" w:cs="Times New Roman"/>
            <w:color w:val="000099"/>
            <w:sz w:val="24"/>
            <w:szCs w:val="24"/>
            <w:u w:val="single"/>
            <w:lang w:val="en-US"/>
          </w:rPr>
          <w:t>№ 2750-IX від 16.11.2022</w:t>
        </w:r>
      </w:hyperlink>
      <w:r w:rsidRPr="001F5564">
        <w:rPr>
          <w:rFonts w:eastAsia="Times New Roman" w:cs="Times New Roman"/>
          <w:sz w:val="24"/>
          <w:szCs w:val="24"/>
          <w:lang w:val="en-US"/>
        </w:rPr>
        <w:br/>
      </w:r>
      <w:hyperlink r:id="rId1410" w:anchor="n11" w:tgtFrame="_blank" w:history="1">
        <w:r w:rsidRPr="001F5564">
          <w:rPr>
            <w:rFonts w:eastAsia="Times New Roman" w:cs="Times New Roman"/>
            <w:color w:val="000099"/>
            <w:sz w:val="24"/>
            <w:szCs w:val="24"/>
            <w:u w:val="single"/>
            <w:lang w:val="en-US"/>
          </w:rPr>
          <w:t>№ 3238-IX від 13.07.2023</w:t>
        </w:r>
      </w:hyperlink>
      <w:r w:rsidRPr="001F5564">
        <w:rPr>
          <w:rFonts w:eastAsia="Times New Roman" w:cs="Times New Roman"/>
          <w:sz w:val="24"/>
          <w:szCs w:val="24"/>
          <w:lang w:val="en-US"/>
        </w:rPr>
        <w:t>}</w:t>
      </w:r>
    </w:p>
    <w:p w14:paraId="1352FF7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"заклади освіти" в усіх відмінках замінено словами "навчальні заклади" у відповідному відмінку згідно із Законом </w:t>
      </w:r>
      <w:hyperlink r:id="rId1411"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721FAD0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1412" w:anchor="n96"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w:t>
      </w:r>
    </w:p>
    <w:p w14:paraId="443DF13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br/>
      </w:r>
    </w:p>
    <w:p w14:paraId="175B6E4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14:paraId="29A23C1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{Преамбула із змінами, внесеними згідно із Законом </w:t>
      </w:r>
      <w:hyperlink r:id="rId1413" w:anchor="n450" w:tgtFrame="_blank" w:history="1">
        <w:r w:rsidRPr="001F5564">
          <w:rPr>
            <w:rFonts w:eastAsia="Times New Roman" w:cs="Times New Roman"/>
            <w:i/>
            <w:iCs/>
            <w:color w:val="000099"/>
            <w:sz w:val="24"/>
            <w:szCs w:val="24"/>
            <w:u w:val="single"/>
            <w:lang w:val="en-US"/>
          </w:rPr>
          <w:t>№ 1667-IX від 15.07.2021</w:t>
        </w:r>
      </w:hyperlink>
      <w:r w:rsidRPr="001F5564">
        <w:rPr>
          <w:rFonts w:eastAsia="Times New Roman" w:cs="Times New Roman"/>
          <w:i/>
          <w:iCs/>
          <w:sz w:val="24"/>
          <w:szCs w:val="24"/>
          <w:lang w:val="en-US"/>
        </w:rPr>
        <w:t>}</w:t>
      </w:r>
    </w:p>
    <w:p w14:paraId="4FE8DF5A" w14:textId="77777777" w:rsidR="001F5564" w:rsidRPr="001F5564" w:rsidRDefault="001F5564" w:rsidP="001F5564">
      <w:pPr>
        <w:spacing w:before="150" w:after="150"/>
        <w:ind w:left="450" w:right="450"/>
        <w:jc w:val="center"/>
        <w:rPr>
          <w:rFonts w:eastAsia="Times New Roman" w:cs="Times New Roman"/>
          <w:sz w:val="24"/>
          <w:szCs w:val="24"/>
        </w:rPr>
      </w:pPr>
      <w:r w:rsidRPr="001F5564">
        <w:rPr>
          <w:rFonts w:eastAsia="Times New Roman" w:cs="Times New Roman"/>
          <w:b/>
          <w:bCs/>
          <w:szCs w:val="28"/>
        </w:rPr>
        <w:t xml:space="preserve">Розділ </w:t>
      </w:r>
      <w:r w:rsidRPr="001F5564">
        <w:rPr>
          <w:rFonts w:eastAsia="Times New Roman" w:cs="Times New Roman"/>
          <w:b/>
          <w:bCs/>
          <w:szCs w:val="28"/>
          <w:lang w:val="en-US"/>
        </w:rPr>
        <w:t>I</w:t>
      </w:r>
      <w:r w:rsidRPr="001F5564">
        <w:rPr>
          <w:rFonts w:eastAsia="Times New Roman" w:cs="Times New Roman"/>
          <w:sz w:val="24"/>
          <w:szCs w:val="24"/>
        </w:rPr>
        <w:br/>
      </w:r>
      <w:r w:rsidRPr="001F5564">
        <w:rPr>
          <w:rFonts w:eastAsia="Times New Roman" w:cs="Times New Roman"/>
          <w:b/>
          <w:bCs/>
          <w:szCs w:val="28"/>
        </w:rPr>
        <w:t>ЗАГАЛЬНІ ПОЛОЖЕННЯ</w:t>
      </w:r>
    </w:p>
    <w:p w14:paraId="33CD7017"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b/>
          <w:bCs/>
          <w:sz w:val="24"/>
          <w:szCs w:val="24"/>
        </w:rPr>
        <w:t>Стаття 1.</w:t>
      </w:r>
      <w:r w:rsidRPr="001F5564">
        <w:rPr>
          <w:rFonts w:eastAsia="Times New Roman" w:cs="Times New Roman"/>
          <w:sz w:val="24"/>
          <w:szCs w:val="24"/>
          <w:lang w:val="en-US"/>
        </w:rPr>
        <w:t> </w:t>
      </w:r>
      <w:r w:rsidRPr="001F5564">
        <w:rPr>
          <w:rFonts w:eastAsia="Times New Roman" w:cs="Times New Roman"/>
          <w:sz w:val="24"/>
          <w:szCs w:val="24"/>
        </w:rPr>
        <w:t>Законодавство про відпустки</w:t>
      </w:r>
    </w:p>
    <w:p w14:paraId="6B51E783" w14:textId="77777777" w:rsidR="001F5564" w:rsidRPr="001F5564" w:rsidRDefault="001F5564" w:rsidP="001F5564">
      <w:pPr>
        <w:spacing w:after="150"/>
        <w:ind w:firstLine="450"/>
        <w:jc w:val="both"/>
        <w:rPr>
          <w:rFonts w:eastAsia="Times New Roman" w:cs="Times New Roman"/>
          <w:sz w:val="24"/>
          <w:szCs w:val="24"/>
        </w:rPr>
      </w:pPr>
      <w:r w:rsidRPr="001F5564">
        <w:rPr>
          <w:rFonts w:eastAsia="Times New Roman" w:cs="Times New Roman"/>
          <w:sz w:val="24"/>
          <w:szCs w:val="24"/>
        </w:rPr>
        <w:t>Державні гарантії та відносини, пов'язані з відпусткою, регулюються</w:t>
      </w:r>
      <w:r w:rsidRPr="001F5564">
        <w:rPr>
          <w:rFonts w:eastAsia="Times New Roman" w:cs="Times New Roman"/>
          <w:sz w:val="24"/>
          <w:szCs w:val="24"/>
          <w:lang w:val="en-US"/>
        </w:rPr>
        <w:t> </w:t>
      </w:r>
      <w:hyperlink r:id="rId1414" w:tgtFrame="_blank" w:history="1">
        <w:r w:rsidRPr="001F5564">
          <w:rPr>
            <w:rFonts w:eastAsia="Times New Roman" w:cs="Times New Roman"/>
            <w:color w:val="000099"/>
            <w:sz w:val="24"/>
            <w:szCs w:val="24"/>
            <w:u w:val="single"/>
          </w:rPr>
          <w:t>Конституцією України</w:t>
        </w:r>
      </w:hyperlink>
      <w:r w:rsidRPr="001F5564">
        <w:rPr>
          <w:rFonts w:eastAsia="Times New Roman" w:cs="Times New Roman"/>
          <w:sz w:val="24"/>
          <w:szCs w:val="24"/>
        </w:rPr>
        <w:t>, цим Законом,</w:t>
      </w:r>
      <w:r w:rsidRPr="001F5564">
        <w:rPr>
          <w:rFonts w:eastAsia="Times New Roman" w:cs="Times New Roman"/>
          <w:sz w:val="24"/>
          <w:szCs w:val="24"/>
          <w:lang w:val="en-US"/>
        </w:rPr>
        <w:t> </w:t>
      </w:r>
      <w:hyperlink r:id="rId1415" w:tgtFrame="_blank" w:history="1">
        <w:r w:rsidRPr="001F5564">
          <w:rPr>
            <w:rFonts w:eastAsia="Times New Roman" w:cs="Times New Roman"/>
            <w:color w:val="000099"/>
            <w:sz w:val="24"/>
            <w:szCs w:val="24"/>
            <w:u w:val="single"/>
          </w:rPr>
          <w:t>Кодексом законів про працю України</w:t>
        </w:r>
      </w:hyperlink>
      <w:r w:rsidRPr="001F5564">
        <w:rPr>
          <w:rFonts w:eastAsia="Times New Roman" w:cs="Times New Roman"/>
          <w:sz w:val="24"/>
          <w:szCs w:val="24"/>
        </w:rPr>
        <w:t>, іншими законами та нормативно-правовими актами України.</w:t>
      </w:r>
    </w:p>
    <w:p w14:paraId="402B7F8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 </w:t>
      </w:r>
      <w:r w:rsidRPr="001F5564">
        <w:rPr>
          <w:rFonts w:eastAsia="Times New Roman" w:cs="Times New Roman"/>
          <w:sz w:val="24"/>
          <w:szCs w:val="24"/>
          <w:lang w:val="en-US"/>
        </w:rPr>
        <w:t>Право на відпустки</w:t>
      </w:r>
    </w:p>
    <w:p w14:paraId="5FC8507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14:paraId="22C3805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Іноземці та особи без громадянства, які працюють в Україні, мають право на відпустки нарівні з громадянами України.</w:t>
      </w:r>
    </w:p>
    <w:p w14:paraId="411FF37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друга статті 2 із змінами, внесеними згідно із Законом </w:t>
      </w:r>
      <w:hyperlink r:id="rId1416" w:anchor="n507" w:tgtFrame="_blank" w:history="1">
        <w:r w:rsidRPr="001F5564">
          <w:rPr>
            <w:rFonts w:eastAsia="Times New Roman" w:cs="Times New Roman"/>
            <w:i/>
            <w:iCs/>
            <w:color w:val="000099"/>
            <w:sz w:val="24"/>
            <w:szCs w:val="24"/>
            <w:u w:val="single"/>
            <w:lang w:val="en-US"/>
          </w:rPr>
          <w:t>№ 5462-VI від 16.10.2012</w:t>
        </w:r>
      </w:hyperlink>
      <w:r w:rsidRPr="001F5564">
        <w:rPr>
          <w:rFonts w:eastAsia="Times New Roman" w:cs="Times New Roman"/>
          <w:i/>
          <w:iCs/>
          <w:sz w:val="24"/>
          <w:szCs w:val="24"/>
          <w:lang w:val="en-US"/>
        </w:rPr>
        <w:t>}</w:t>
      </w:r>
    </w:p>
    <w:p w14:paraId="01CBA58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Право на відпустки забезпечується:</w:t>
      </w:r>
    </w:p>
    <w:p w14:paraId="7C99CD3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14:paraId="3363628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забороною заміни відпустки грошовою компенсацією, крім випадків, передбачених </w:t>
      </w:r>
      <w:hyperlink r:id="rId1417" w:anchor="n258" w:history="1">
        <w:r w:rsidRPr="001F5564">
          <w:rPr>
            <w:rFonts w:eastAsia="Times New Roman" w:cs="Times New Roman"/>
            <w:color w:val="006600"/>
            <w:sz w:val="24"/>
            <w:szCs w:val="24"/>
            <w:u w:val="single"/>
            <w:lang w:val="en-US"/>
          </w:rPr>
          <w:t>статтею 24</w:t>
        </w:r>
      </w:hyperlink>
      <w:r w:rsidRPr="001F5564">
        <w:rPr>
          <w:rFonts w:eastAsia="Times New Roman" w:cs="Times New Roman"/>
          <w:sz w:val="24"/>
          <w:szCs w:val="24"/>
          <w:lang w:val="en-US"/>
        </w:rPr>
        <w:t> цього Закону.</w:t>
      </w:r>
    </w:p>
    <w:p w14:paraId="06C8670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3. </w:t>
      </w:r>
      <w:r w:rsidRPr="001F5564">
        <w:rPr>
          <w:rFonts w:eastAsia="Times New Roman" w:cs="Times New Roman"/>
          <w:sz w:val="24"/>
          <w:szCs w:val="24"/>
          <w:lang w:val="en-US"/>
        </w:rPr>
        <w:t>Право на відпустки у разі звільнення</w:t>
      </w:r>
    </w:p>
    <w:p w14:paraId="512667E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14:paraId="496C6D9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14:paraId="5FB4486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4. </w:t>
      </w:r>
      <w:r w:rsidRPr="001F5564">
        <w:rPr>
          <w:rFonts w:eastAsia="Times New Roman" w:cs="Times New Roman"/>
          <w:sz w:val="24"/>
          <w:szCs w:val="24"/>
          <w:lang w:val="en-US"/>
        </w:rPr>
        <w:t>Види відпусток</w:t>
      </w:r>
    </w:p>
    <w:p w14:paraId="224AE43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Установлюються такі види відпусток:</w:t>
      </w:r>
    </w:p>
    <w:p w14:paraId="2E213C4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щорічні відпустки:</w:t>
      </w:r>
    </w:p>
    <w:p w14:paraId="4C11B7F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основна відпустка (</w:t>
      </w:r>
      <w:hyperlink r:id="rId1418" w:anchor="n48" w:history="1">
        <w:r w:rsidRPr="001F5564">
          <w:rPr>
            <w:rFonts w:eastAsia="Times New Roman" w:cs="Times New Roman"/>
            <w:color w:val="006600"/>
            <w:sz w:val="24"/>
            <w:szCs w:val="24"/>
            <w:u w:val="single"/>
            <w:lang w:val="en-US"/>
          </w:rPr>
          <w:t>стаття 6</w:t>
        </w:r>
      </w:hyperlink>
      <w:r w:rsidRPr="001F5564">
        <w:rPr>
          <w:rFonts w:eastAsia="Times New Roman" w:cs="Times New Roman"/>
          <w:sz w:val="24"/>
          <w:szCs w:val="24"/>
          <w:lang w:val="en-US"/>
        </w:rPr>
        <w:t> цього Закону);</w:t>
      </w:r>
    </w:p>
    <w:p w14:paraId="5ECB98E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додаткова відпустка за роботу із шкідливими та важкими умовами праці (</w:t>
      </w:r>
      <w:hyperlink r:id="rId1419" w:anchor="n60" w:history="1">
        <w:r w:rsidRPr="001F5564">
          <w:rPr>
            <w:rFonts w:eastAsia="Times New Roman" w:cs="Times New Roman"/>
            <w:color w:val="006600"/>
            <w:sz w:val="24"/>
            <w:szCs w:val="24"/>
            <w:u w:val="single"/>
            <w:lang w:val="en-US"/>
          </w:rPr>
          <w:t>стаття 7</w:t>
        </w:r>
      </w:hyperlink>
      <w:r w:rsidRPr="001F5564">
        <w:rPr>
          <w:rFonts w:eastAsia="Times New Roman" w:cs="Times New Roman"/>
          <w:sz w:val="24"/>
          <w:szCs w:val="24"/>
          <w:lang w:val="en-US"/>
        </w:rPr>
        <w:t> цього Закону);</w:t>
      </w:r>
    </w:p>
    <w:p w14:paraId="43B6DB9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додаткова відпустка за особливий характер праці (</w:t>
      </w:r>
      <w:hyperlink r:id="rId1420" w:anchor="n64" w:history="1">
        <w:r w:rsidRPr="001F5564">
          <w:rPr>
            <w:rFonts w:eastAsia="Times New Roman" w:cs="Times New Roman"/>
            <w:color w:val="006600"/>
            <w:sz w:val="24"/>
            <w:szCs w:val="24"/>
            <w:u w:val="single"/>
            <w:lang w:val="en-US"/>
          </w:rPr>
          <w:t>стаття 8</w:t>
        </w:r>
      </w:hyperlink>
      <w:r w:rsidRPr="001F5564">
        <w:rPr>
          <w:rFonts w:eastAsia="Times New Roman" w:cs="Times New Roman"/>
          <w:sz w:val="24"/>
          <w:szCs w:val="24"/>
          <w:lang w:val="en-US"/>
        </w:rPr>
        <w:t> цього Закону);</w:t>
      </w:r>
    </w:p>
    <w:p w14:paraId="5914319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інші додаткові відпустки, передбачені законодавством;</w:t>
      </w:r>
    </w:p>
    <w:p w14:paraId="76BF24A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додаткові відпустки у зв'язку з навчанням (</w:t>
      </w:r>
      <w:hyperlink r:id="rId1421" w:anchor="n153" w:history="1">
        <w:r w:rsidRPr="001F5564">
          <w:rPr>
            <w:rFonts w:eastAsia="Times New Roman" w:cs="Times New Roman"/>
            <w:color w:val="006600"/>
            <w:sz w:val="24"/>
            <w:szCs w:val="24"/>
            <w:u w:val="single"/>
            <w:lang w:val="en-US"/>
          </w:rPr>
          <w:t>статті 13</w:t>
        </w:r>
      </w:hyperlink>
      <w:r w:rsidRPr="001F5564">
        <w:rPr>
          <w:rFonts w:eastAsia="Times New Roman" w:cs="Times New Roman"/>
          <w:sz w:val="24"/>
          <w:szCs w:val="24"/>
          <w:lang w:val="en-US"/>
        </w:rPr>
        <w:t>, </w:t>
      </w:r>
      <w:hyperlink r:id="rId1422" w:anchor="n159" w:history="1">
        <w:r w:rsidRPr="001F5564">
          <w:rPr>
            <w:rFonts w:eastAsia="Times New Roman" w:cs="Times New Roman"/>
            <w:color w:val="006600"/>
            <w:sz w:val="24"/>
            <w:szCs w:val="24"/>
            <w:u w:val="single"/>
            <w:lang w:val="en-US"/>
          </w:rPr>
          <w:t>14</w:t>
        </w:r>
      </w:hyperlink>
      <w:r w:rsidRPr="001F5564">
        <w:rPr>
          <w:rFonts w:eastAsia="Times New Roman" w:cs="Times New Roman"/>
          <w:sz w:val="24"/>
          <w:szCs w:val="24"/>
          <w:lang w:val="en-US"/>
        </w:rPr>
        <w:t> і </w:t>
      </w:r>
      <w:hyperlink r:id="rId1423" w:anchor="n162" w:history="1">
        <w:r w:rsidRPr="001F5564">
          <w:rPr>
            <w:rFonts w:eastAsia="Times New Roman" w:cs="Times New Roman"/>
            <w:color w:val="006600"/>
            <w:sz w:val="24"/>
            <w:szCs w:val="24"/>
            <w:u w:val="single"/>
            <w:lang w:val="en-US"/>
          </w:rPr>
          <w:t>15</w:t>
        </w:r>
      </w:hyperlink>
      <w:r w:rsidRPr="001F5564">
        <w:rPr>
          <w:rFonts w:eastAsia="Times New Roman" w:cs="Times New Roman"/>
          <w:sz w:val="24"/>
          <w:szCs w:val="24"/>
          <w:lang w:val="en-US"/>
        </w:rPr>
        <w:t> цього Закону);</w:t>
      </w:r>
    </w:p>
    <w:p w14:paraId="1DED05D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творча відпустка (</w:t>
      </w:r>
      <w:hyperlink r:id="rId1424" w:anchor="n185" w:history="1">
        <w:r w:rsidRPr="001F5564">
          <w:rPr>
            <w:rFonts w:eastAsia="Times New Roman" w:cs="Times New Roman"/>
            <w:color w:val="006600"/>
            <w:sz w:val="24"/>
            <w:szCs w:val="24"/>
            <w:u w:val="single"/>
            <w:lang w:val="en-US"/>
          </w:rPr>
          <w:t>стаття 16</w:t>
        </w:r>
      </w:hyperlink>
      <w:r w:rsidRPr="001F5564">
        <w:rPr>
          <w:rFonts w:eastAsia="Times New Roman" w:cs="Times New Roman"/>
          <w:sz w:val="24"/>
          <w:szCs w:val="24"/>
          <w:lang w:val="en-US"/>
        </w:rPr>
        <w:t> цього Закону);</w:t>
      </w:r>
    </w:p>
    <w:p w14:paraId="2906ACF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sz w:val="24"/>
          <w:szCs w:val="24"/>
          <w:lang w:val="en-US"/>
        </w:rPr>
        <w:t>) відпустка для підготовки та участі в змаганнях (</w:t>
      </w:r>
      <w:hyperlink r:id="rId1425" w:anchor="n188" w:history="1">
        <w:r w:rsidRPr="001F5564">
          <w:rPr>
            <w:rFonts w:eastAsia="Times New Roman" w:cs="Times New Roman"/>
            <w:color w:val="006600"/>
            <w:sz w:val="24"/>
            <w:szCs w:val="24"/>
            <w:u w:val="single"/>
            <w:lang w:val="en-US"/>
          </w:rPr>
          <w:t>стаття 16</w:t>
        </w:r>
      </w:hyperlink>
      <w:hyperlink r:id="rId1426" w:anchor="n188" w:history="1">
        <w:r w:rsidRPr="001F5564">
          <w:rPr>
            <w:rFonts w:eastAsia="Times New Roman" w:cs="Times New Roman"/>
            <w:b/>
            <w:bCs/>
            <w:color w:val="006600"/>
            <w:sz w:val="2"/>
            <w:szCs w:val="2"/>
            <w:u w:val="single"/>
            <w:vertAlign w:val="superscript"/>
            <w:lang w:val="en-US"/>
          </w:rPr>
          <w:t>-</w:t>
        </w:r>
        <w:r w:rsidRPr="001F5564">
          <w:rPr>
            <w:rFonts w:eastAsia="Times New Roman" w:cs="Times New Roman"/>
            <w:b/>
            <w:bCs/>
            <w:color w:val="006600"/>
            <w:sz w:val="16"/>
            <w:szCs w:val="16"/>
            <w:u w:val="single"/>
            <w:vertAlign w:val="superscript"/>
            <w:lang w:val="en-US"/>
          </w:rPr>
          <w:t>1</w:t>
        </w:r>
      </w:hyperlink>
      <w:r w:rsidRPr="001F5564">
        <w:rPr>
          <w:rFonts w:eastAsia="Times New Roman" w:cs="Times New Roman"/>
          <w:sz w:val="24"/>
          <w:szCs w:val="24"/>
          <w:lang w:val="en-US"/>
        </w:rPr>
        <w:t> цього Закону);</w:t>
      </w:r>
    </w:p>
    <w:p w14:paraId="0025D2E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першу статті 4 доповнено пунктом 3</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427" w:tgtFrame="_blank" w:history="1">
        <w:r w:rsidRPr="001F5564">
          <w:rPr>
            <w:rFonts w:eastAsia="Times New Roman" w:cs="Times New Roman"/>
            <w:i/>
            <w:iCs/>
            <w:color w:val="000099"/>
            <w:sz w:val="24"/>
            <w:szCs w:val="24"/>
            <w:u w:val="single"/>
            <w:lang w:val="en-US"/>
          </w:rPr>
          <w:t>№ 1724-VI від 17.11.2009</w:t>
        </w:r>
      </w:hyperlink>
      <w:r w:rsidRPr="001F5564">
        <w:rPr>
          <w:rFonts w:eastAsia="Times New Roman" w:cs="Times New Roman"/>
          <w:i/>
          <w:iCs/>
          <w:sz w:val="24"/>
          <w:szCs w:val="24"/>
          <w:lang w:val="en-US"/>
        </w:rPr>
        <w:t>}</w:t>
      </w:r>
    </w:p>
    <w:p w14:paraId="4619901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соціальні відпустки:</w:t>
      </w:r>
    </w:p>
    <w:p w14:paraId="5DBA5CF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у зв'язку з вагітністю та пологами (</w:t>
      </w:r>
      <w:hyperlink r:id="rId1428" w:anchor="n196" w:history="1">
        <w:r w:rsidRPr="001F5564">
          <w:rPr>
            <w:rFonts w:eastAsia="Times New Roman" w:cs="Times New Roman"/>
            <w:color w:val="006600"/>
            <w:sz w:val="24"/>
            <w:szCs w:val="24"/>
            <w:u w:val="single"/>
            <w:lang w:val="en-US"/>
          </w:rPr>
          <w:t>стаття 17</w:t>
        </w:r>
      </w:hyperlink>
      <w:r w:rsidRPr="001F5564">
        <w:rPr>
          <w:rFonts w:eastAsia="Times New Roman" w:cs="Times New Roman"/>
          <w:sz w:val="24"/>
          <w:szCs w:val="24"/>
          <w:lang w:val="en-US"/>
        </w:rPr>
        <w:t> цього Закону);</w:t>
      </w:r>
    </w:p>
    <w:p w14:paraId="518E1D7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для догляду за дитиною до досягнення нею трирічного віку (</w:t>
      </w:r>
      <w:hyperlink r:id="rId1429" w:anchor="n202" w:history="1">
        <w:r w:rsidRPr="001F5564">
          <w:rPr>
            <w:rFonts w:eastAsia="Times New Roman" w:cs="Times New Roman"/>
            <w:color w:val="006600"/>
            <w:sz w:val="24"/>
            <w:szCs w:val="24"/>
            <w:u w:val="single"/>
            <w:lang w:val="en-US"/>
          </w:rPr>
          <w:t>стаття 18</w:t>
        </w:r>
      </w:hyperlink>
      <w:r w:rsidRPr="001F5564">
        <w:rPr>
          <w:rFonts w:eastAsia="Times New Roman" w:cs="Times New Roman"/>
          <w:sz w:val="24"/>
          <w:szCs w:val="24"/>
          <w:lang w:val="en-US"/>
        </w:rPr>
        <w:t> цього Закону);</w:t>
      </w:r>
    </w:p>
    <w:p w14:paraId="540D49F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у зв'язку з усиновленням дитини (</w:t>
      </w:r>
      <w:hyperlink r:id="rId1430" w:anchor="n209" w:history="1">
        <w:r w:rsidRPr="001F5564">
          <w:rPr>
            <w:rFonts w:eastAsia="Times New Roman" w:cs="Times New Roman"/>
            <w:color w:val="006600"/>
            <w:sz w:val="24"/>
            <w:szCs w:val="24"/>
            <w:u w:val="single"/>
            <w:lang w:val="en-US"/>
          </w:rPr>
          <w:t>стаття 18</w:t>
        </w:r>
      </w:hyperlink>
      <w:hyperlink r:id="rId1431" w:anchor="n209" w:history="1">
        <w:r w:rsidRPr="001F5564">
          <w:rPr>
            <w:rFonts w:eastAsia="Times New Roman" w:cs="Times New Roman"/>
            <w:b/>
            <w:bCs/>
            <w:color w:val="006600"/>
            <w:sz w:val="2"/>
            <w:szCs w:val="2"/>
            <w:u w:val="single"/>
            <w:vertAlign w:val="superscript"/>
            <w:lang w:val="en-US"/>
          </w:rPr>
          <w:t>-</w:t>
        </w:r>
        <w:r w:rsidRPr="001F5564">
          <w:rPr>
            <w:rFonts w:eastAsia="Times New Roman" w:cs="Times New Roman"/>
            <w:b/>
            <w:bCs/>
            <w:color w:val="006600"/>
            <w:sz w:val="16"/>
            <w:szCs w:val="16"/>
            <w:u w:val="single"/>
            <w:vertAlign w:val="superscript"/>
            <w:lang w:val="en-US"/>
          </w:rPr>
          <w:t>1</w:t>
        </w:r>
      </w:hyperlink>
      <w:r w:rsidRPr="001F5564">
        <w:rPr>
          <w:rFonts w:eastAsia="Times New Roman" w:cs="Times New Roman"/>
          <w:sz w:val="24"/>
          <w:szCs w:val="24"/>
          <w:lang w:val="en-US"/>
        </w:rPr>
        <w:t> цього Закону);</w:t>
      </w:r>
    </w:p>
    <w:p w14:paraId="1CDBDD4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4 частини першої статті 4 доповнено абзацом згідно із Законом </w:t>
      </w:r>
      <w:hyperlink r:id="rId1432" w:tgtFrame="_blank" w:history="1">
        <w:r w:rsidRPr="001F5564">
          <w:rPr>
            <w:rFonts w:eastAsia="Times New Roman" w:cs="Times New Roman"/>
            <w:i/>
            <w:iCs/>
            <w:color w:val="000099"/>
            <w:sz w:val="24"/>
            <w:szCs w:val="24"/>
            <w:u w:val="single"/>
            <w:lang w:val="en-US"/>
          </w:rPr>
          <w:t>№ 573-VI від 23.09.2008</w:t>
        </w:r>
      </w:hyperlink>
      <w:r w:rsidRPr="001F5564">
        <w:rPr>
          <w:rFonts w:eastAsia="Times New Roman" w:cs="Times New Roman"/>
          <w:i/>
          <w:iCs/>
          <w:sz w:val="24"/>
          <w:szCs w:val="24"/>
          <w:lang w:val="en-US"/>
        </w:rPr>
        <w:t>}</w:t>
      </w:r>
    </w:p>
    <w:p w14:paraId="39C5B8E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додаткова відпустка працівникам, які мають дітей або повнолітню дитину - особу з інвалідністю з дитинства підгрупи А I групи (</w:t>
      </w:r>
      <w:hyperlink r:id="rId1433" w:anchor="n214" w:history="1">
        <w:r w:rsidRPr="001F5564">
          <w:rPr>
            <w:rFonts w:eastAsia="Times New Roman" w:cs="Times New Roman"/>
            <w:color w:val="006600"/>
            <w:sz w:val="24"/>
            <w:szCs w:val="24"/>
            <w:u w:val="single"/>
            <w:lang w:val="en-US"/>
          </w:rPr>
          <w:t>стаття 19</w:t>
        </w:r>
      </w:hyperlink>
      <w:r w:rsidRPr="001F5564">
        <w:rPr>
          <w:rFonts w:eastAsia="Times New Roman" w:cs="Times New Roman"/>
          <w:sz w:val="24"/>
          <w:szCs w:val="24"/>
          <w:lang w:val="en-US"/>
        </w:rPr>
        <w:t> цього Закону);</w:t>
      </w:r>
    </w:p>
    <w:p w14:paraId="7152446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{Абзац п’ятий пункту 4 частини першої статті 4 із змінами, внесеними згідно із Законом </w:t>
      </w:r>
      <w:hyperlink r:id="rId1434" w:anchor="n13"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p>
    <w:p w14:paraId="7C17649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при народженні дитини (</w:t>
      </w:r>
      <w:hyperlink r:id="rId1435" w:anchor="n331" w:history="1">
        <w:r w:rsidRPr="001F5564">
          <w:rPr>
            <w:rFonts w:eastAsia="Times New Roman" w:cs="Times New Roman"/>
            <w:color w:val="006600"/>
            <w:sz w:val="24"/>
            <w:szCs w:val="24"/>
            <w:u w:val="single"/>
            <w:lang w:val="en-US"/>
          </w:rPr>
          <w:t>стаття 19</w:t>
        </w:r>
      </w:hyperlink>
      <w:hyperlink r:id="rId1436" w:anchor="n331" w:history="1">
        <w:r w:rsidRPr="001F5564">
          <w:rPr>
            <w:rFonts w:eastAsia="Times New Roman" w:cs="Times New Roman"/>
            <w:b/>
            <w:bCs/>
            <w:color w:val="006600"/>
            <w:sz w:val="2"/>
            <w:szCs w:val="2"/>
            <w:u w:val="single"/>
            <w:vertAlign w:val="superscript"/>
            <w:lang w:val="en-US"/>
          </w:rPr>
          <w:t>-</w:t>
        </w:r>
        <w:r w:rsidRPr="001F5564">
          <w:rPr>
            <w:rFonts w:eastAsia="Times New Roman" w:cs="Times New Roman"/>
            <w:b/>
            <w:bCs/>
            <w:color w:val="006600"/>
            <w:sz w:val="16"/>
            <w:szCs w:val="16"/>
            <w:u w:val="single"/>
            <w:vertAlign w:val="superscript"/>
            <w:lang w:val="en-US"/>
          </w:rPr>
          <w:t>1</w:t>
        </w:r>
      </w:hyperlink>
      <w:r w:rsidRPr="001F5564">
        <w:rPr>
          <w:rFonts w:eastAsia="Times New Roman" w:cs="Times New Roman"/>
          <w:sz w:val="24"/>
          <w:szCs w:val="24"/>
          <w:lang w:val="en-US"/>
        </w:rPr>
        <w:t> цього Закону);</w:t>
      </w:r>
    </w:p>
    <w:p w14:paraId="287A8C7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4 частини першої статті 4 доповнено абзацом шостим згідно із Законом</w:t>
      </w:r>
      <w:r w:rsidRPr="001F5564">
        <w:rPr>
          <w:rFonts w:eastAsia="Times New Roman" w:cs="Times New Roman"/>
          <w:sz w:val="24"/>
          <w:szCs w:val="24"/>
          <w:lang w:val="en-US"/>
        </w:rPr>
        <w:t> </w:t>
      </w:r>
      <w:hyperlink r:id="rId1437" w:anchor="n28"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006B46B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5) відпустки без збереження заробітної плати (</w:t>
      </w:r>
      <w:hyperlink r:id="rId1438" w:anchor="n268" w:history="1">
        <w:r w:rsidRPr="001F5564">
          <w:rPr>
            <w:rFonts w:eastAsia="Times New Roman" w:cs="Times New Roman"/>
            <w:color w:val="006600"/>
            <w:sz w:val="24"/>
            <w:szCs w:val="24"/>
            <w:u w:val="single"/>
            <w:lang w:val="en-US"/>
          </w:rPr>
          <w:t>статті 25</w:t>
        </w:r>
      </w:hyperlink>
      <w:r w:rsidRPr="001F5564">
        <w:rPr>
          <w:rFonts w:eastAsia="Times New Roman" w:cs="Times New Roman"/>
          <w:sz w:val="24"/>
          <w:szCs w:val="24"/>
          <w:lang w:val="en-US"/>
        </w:rPr>
        <w:t>, </w:t>
      </w:r>
      <w:hyperlink r:id="rId1439" w:anchor="n298" w:history="1">
        <w:r w:rsidRPr="001F5564">
          <w:rPr>
            <w:rFonts w:eastAsia="Times New Roman" w:cs="Times New Roman"/>
            <w:color w:val="006600"/>
            <w:sz w:val="24"/>
            <w:szCs w:val="24"/>
            <w:u w:val="single"/>
            <w:lang w:val="en-US"/>
          </w:rPr>
          <w:t>26</w:t>
        </w:r>
      </w:hyperlink>
      <w:r w:rsidRPr="001F5564">
        <w:rPr>
          <w:rFonts w:eastAsia="Times New Roman" w:cs="Times New Roman"/>
          <w:sz w:val="24"/>
          <w:szCs w:val="24"/>
          <w:lang w:val="en-US"/>
        </w:rPr>
        <w:t> цього Закону).</w:t>
      </w:r>
    </w:p>
    <w:p w14:paraId="2E85792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Законодавством, колективним договором, угодою та трудовим договором можуть установлюватись інші види відпусток.</w:t>
      </w:r>
    </w:p>
    <w:p w14:paraId="5185CBB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5. </w:t>
      </w:r>
      <w:r w:rsidRPr="001F5564">
        <w:rPr>
          <w:rFonts w:eastAsia="Times New Roman" w:cs="Times New Roman"/>
          <w:sz w:val="24"/>
          <w:szCs w:val="24"/>
          <w:lang w:val="en-US"/>
        </w:rPr>
        <w:t>Визначення тривалості відпусток</w:t>
      </w:r>
    </w:p>
    <w:p w14:paraId="14E5558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14:paraId="3D0F11F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період дії воєнного стану не застосовуються норми частини другої статті 5 згідно із Законом </w:t>
      </w:r>
      <w:hyperlink r:id="rId1440" w:anchor="n26" w:tgtFrame="_blank" w:history="1">
        <w:r w:rsidRPr="001F5564">
          <w:rPr>
            <w:rFonts w:eastAsia="Times New Roman" w:cs="Times New Roman"/>
            <w:i/>
            <w:iCs/>
            <w:color w:val="000099"/>
            <w:sz w:val="24"/>
            <w:szCs w:val="24"/>
            <w:u w:val="single"/>
            <w:lang w:val="en-US"/>
          </w:rPr>
          <w:t>№ 2136-IX від 15.03.2022</w:t>
        </w:r>
      </w:hyperlink>
      <w:r w:rsidRPr="001F5564">
        <w:rPr>
          <w:rFonts w:eastAsia="Times New Roman" w:cs="Times New Roman"/>
          <w:i/>
          <w:iCs/>
          <w:sz w:val="24"/>
          <w:szCs w:val="24"/>
          <w:lang w:val="en-US"/>
        </w:rPr>
        <w:t> з урахуванням змін, внесених Законом </w:t>
      </w:r>
      <w:hyperlink r:id="rId1441" w:anchor="n109"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 </w:t>
      </w:r>
      <w:r w:rsidRPr="001F5564">
        <w:rPr>
          <w:rFonts w:eastAsia="Times New Roman" w:cs="Times New Roman"/>
          <w:sz w:val="24"/>
          <w:szCs w:val="24"/>
          <w:lang w:val="en-US"/>
        </w:rPr>
        <w:t>Святкові та неробочі дні (</w:t>
      </w:r>
      <w:hyperlink r:id="rId1442" w:anchor="n454" w:tgtFrame="_blank" w:history="1">
        <w:r w:rsidRPr="001F5564">
          <w:rPr>
            <w:rFonts w:eastAsia="Times New Roman" w:cs="Times New Roman"/>
            <w:color w:val="000099"/>
            <w:sz w:val="24"/>
            <w:szCs w:val="24"/>
            <w:u w:val="single"/>
            <w:lang w:val="en-US"/>
          </w:rPr>
          <w:t>стаття 73</w:t>
        </w:r>
      </w:hyperlink>
      <w:r w:rsidRPr="001F5564">
        <w:rPr>
          <w:rFonts w:eastAsia="Times New Roman" w:cs="Times New Roman"/>
          <w:sz w:val="24"/>
          <w:szCs w:val="24"/>
          <w:lang w:val="en-US"/>
        </w:rPr>
        <w:t> 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I групи (</w:t>
      </w:r>
      <w:hyperlink r:id="rId1443" w:anchor="n214" w:history="1">
        <w:r w:rsidRPr="001F5564">
          <w:rPr>
            <w:rFonts w:eastAsia="Times New Roman" w:cs="Times New Roman"/>
            <w:color w:val="006600"/>
            <w:sz w:val="24"/>
            <w:szCs w:val="24"/>
            <w:u w:val="single"/>
            <w:lang w:val="en-US"/>
          </w:rPr>
          <w:t>стаття 19</w:t>
        </w:r>
      </w:hyperlink>
      <w:r w:rsidRPr="001F5564">
        <w:rPr>
          <w:rFonts w:eastAsia="Times New Roman" w:cs="Times New Roman"/>
          <w:sz w:val="24"/>
          <w:szCs w:val="24"/>
          <w:lang w:val="en-US"/>
        </w:rPr>
        <w:t> цього Закону), не враховуються.</w:t>
      </w:r>
    </w:p>
    <w:p w14:paraId="0631A04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друга статті 5 із змінами, внесеними згідно із Законами </w:t>
      </w:r>
      <w:hyperlink r:id="rId1444"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 </w:t>
      </w:r>
      <w:hyperlink r:id="rId1445" w:anchor="n13"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p>
    <w:p w14:paraId="38DE9252"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t>Розділ II</w:t>
      </w:r>
      <w:r w:rsidRPr="001F5564">
        <w:rPr>
          <w:rFonts w:eastAsia="Times New Roman" w:cs="Times New Roman"/>
          <w:sz w:val="24"/>
          <w:szCs w:val="24"/>
          <w:lang w:val="en-US"/>
        </w:rPr>
        <w:br/>
      </w:r>
      <w:r w:rsidRPr="001F5564">
        <w:rPr>
          <w:rFonts w:eastAsia="Times New Roman" w:cs="Times New Roman"/>
          <w:b/>
          <w:bCs/>
          <w:szCs w:val="28"/>
          <w:lang w:val="en-US"/>
        </w:rPr>
        <w:t>ЩОРІЧНІ ВІДПУСТКИ</w:t>
      </w:r>
    </w:p>
    <w:p w14:paraId="4DA0150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6. </w:t>
      </w:r>
      <w:r w:rsidRPr="001F5564">
        <w:rPr>
          <w:rFonts w:eastAsia="Times New Roman" w:cs="Times New Roman"/>
          <w:sz w:val="24"/>
          <w:szCs w:val="24"/>
          <w:lang w:val="en-US"/>
        </w:rPr>
        <w:t>Щорічна основна відпустка та її тривалість</w:t>
      </w:r>
    </w:p>
    <w:p w14:paraId="1154759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702F912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14:paraId="6BE0253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14:paraId="1101651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 </w:t>
      </w:r>
      <w:hyperlink r:id="rId1446" w:anchor="n8" w:tgtFrame="_blank" w:history="1">
        <w:r w:rsidRPr="001F5564">
          <w:rPr>
            <w:rFonts w:eastAsia="Times New Roman" w:cs="Times New Roman"/>
            <w:color w:val="000099"/>
            <w:sz w:val="24"/>
            <w:szCs w:val="24"/>
            <w:u w:val="single"/>
            <w:lang w:val="en-US"/>
          </w:rPr>
          <w:t>Списком робіт, професій і посад</w:t>
        </w:r>
      </w:hyperlink>
      <w:r w:rsidRPr="001F5564">
        <w:rPr>
          <w:rFonts w:eastAsia="Times New Roman" w:cs="Times New Roman"/>
          <w:sz w:val="24"/>
          <w:szCs w:val="24"/>
          <w:lang w:val="en-US"/>
        </w:rPr>
        <w:t>, затверджуваним Кабінетом Міністрів України.</w:t>
      </w:r>
    </w:p>
    <w:p w14:paraId="7D90B5D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14:paraId="339BFA2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 </w:t>
      </w:r>
      <w:hyperlink r:id="rId1447" w:anchor="n12" w:tgtFrame="_blank" w:history="1">
        <w:r w:rsidRPr="001F5564">
          <w:rPr>
            <w:rFonts w:eastAsia="Times New Roman" w:cs="Times New Roman"/>
            <w:color w:val="000099"/>
            <w:sz w:val="24"/>
            <w:szCs w:val="24"/>
            <w:u w:val="single"/>
            <w:lang w:val="en-US"/>
          </w:rPr>
          <w:t>порядку</w:t>
        </w:r>
      </w:hyperlink>
      <w:r w:rsidRPr="001F5564">
        <w:rPr>
          <w:rFonts w:eastAsia="Times New Roman" w:cs="Times New Roman"/>
          <w:sz w:val="24"/>
          <w:szCs w:val="24"/>
          <w:lang w:val="en-US"/>
        </w:rPr>
        <w:t>, затверджуваному Кабінетом Міністрів України.</w:t>
      </w:r>
    </w:p>
    <w:p w14:paraId="01D975E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шоста статті 6 в редакції Закону </w:t>
      </w:r>
      <w:hyperlink r:id="rId1448"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0E8BF0F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Особам з інвалідністю I і II груп надається щорічна основна відпустка тривалістю 30 календарних днів, а особам з інвалідністю III групи - 26 календарних днів.</w:t>
      </w:r>
    </w:p>
    <w:p w14:paraId="29A6E38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Особам віком до вісімнадцяти років надається щорічна основна відпустка тривалістю 31 календарний день.</w:t>
      </w:r>
    </w:p>
    <w:p w14:paraId="0272C52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14:paraId="080305C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14:paraId="7700454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7. </w:t>
      </w:r>
      <w:r w:rsidRPr="001F5564">
        <w:rPr>
          <w:rFonts w:eastAsia="Times New Roman" w:cs="Times New Roman"/>
          <w:sz w:val="24"/>
          <w:szCs w:val="24"/>
          <w:lang w:val="en-US"/>
        </w:rPr>
        <w:t>Щорічна додаткова відпустка за роботу із шкідливими і важкими умовами праці та її тривалість</w:t>
      </w:r>
    </w:p>
    <w:p w14:paraId="606EC44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{Стаття 7 вводиться в дію з 1 січня 1998 року згідно з Постановою ВР </w:t>
      </w:r>
      <w:hyperlink r:id="rId1449" w:tgtFrame="_blank" w:history="1">
        <w:r w:rsidRPr="001F5564">
          <w:rPr>
            <w:rFonts w:eastAsia="Times New Roman" w:cs="Times New Roman"/>
            <w:i/>
            <w:iCs/>
            <w:color w:val="000099"/>
            <w:sz w:val="24"/>
            <w:szCs w:val="24"/>
            <w:u w:val="single"/>
            <w:lang w:val="en-US"/>
          </w:rPr>
          <w:t>№ 505/96-ВР від 15.11.96</w:t>
        </w:r>
      </w:hyperlink>
      <w:r w:rsidRPr="001F5564">
        <w:rPr>
          <w:rFonts w:eastAsia="Times New Roman" w:cs="Times New Roman"/>
          <w:i/>
          <w:iCs/>
          <w:sz w:val="24"/>
          <w:szCs w:val="24"/>
          <w:lang w:val="en-US"/>
        </w:rPr>
        <w:t>}</w:t>
      </w:r>
    </w:p>
    <w:p w14:paraId="146C75F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14:paraId="1FF74C7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14:paraId="6D3D5E1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8. </w:t>
      </w:r>
      <w:r w:rsidRPr="001F5564">
        <w:rPr>
          <w:rFonts w:eastAsia="Times New Roman" w:cs="Times New Roman"/>
          <w:sz w:val="24"/>
          <w:szCs w:val="24"/>
          <w:lang w:val="en-US"/>
        </w:rPr>
        <w:t>Щорічна додаткова відпустка за особливий характер праці та її тривалість</w:t>
      </w:r>
    </w:p>
    <w:p w14:paraId="664FE25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{Стаття 8 вводиться в дію з 1 січня 1998 року згідно з Постановою ВР </w:t>
      </w:r>
      <w:hyperlink r:id="rId1450" w:tgtFrame="_blank" w:history="1">
        <w:r w:rsidRPr="001F5564">
          <w:rPr>
            <w:rFonts w:eastAsia="Times New Roman" w:cs="Times New Roman"/>
            <w:i/>
            <w:iCs/>
            <w:color w:val="000099"/>
            <w:sz w:val="24"/>
            <w:szCs w:val="24"/>
            <w:u w:val="single"/>
            <w:lang w:val="en-US"/>
          </w:rPr>
          <w:t>№ 505/96-ВР від 15.11.96</w:t>
        </w:r>
      </w:hyperlink>
      <w:r w:rsidRPr="001F5564">
        <w:rPr>
          <w:rFonts w:eastAsia="Times New Roman" w:cs="Times New Roman"/>
          <w:i/>
          <w:iCs/>
          <w:sz w:val="24"/>
          <w:szCs w:val="24"/>
          <w:lang w:val="en-US"/>
        </w:rPr>
        <w:t>}</w:t>
      </w:r>
    </w:p>
    <w:p w14:paraId="21ABD83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додаткова відпустка за особливий характер праці надається:</w:t>
      </w:r>
    </w:p>
    <w:p w14:paraId="5893567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14:paraId="2768861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14:paraId="6FEE0EE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14:paraId="1ABEA43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9. </w:t>
      </w:r>
      <w:r w:rsidRPr="001F5564">
        <w:rPr>
          <w:rFonts w:eastAsia="Times New Roman" w:cs="Times New Roman"/>
          <w:sz w:val="24"/>
          <w:szCs w:val="24"/>
          <w:lang w:val="en-US"/>
        </w:rPr>
        <w:t>Обчислення стажу роботи, що дає право на щорічну відпустку</w:t>
      </w:r>
    </w:p>
    <w:p w14:paraId="1EAF766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 стажу роботи, що дає право на щорічну основну відпустку (</w:t>
      </w:r>
      <w:hyperlink r:id="rId1451" w:anchor="n48" w:history="1">
        <w:r w:rsidRPr="001F5564">
          <w:rPr>
            <w:rFonts w:eastAsia="Times New Roman" w:cs="Times New Roman"/>
            <w:color w:val="006600"/>
            <w:sz w:val="24"/>
            <w:szCs w:val="24"/>
            <w:u w:val="single"/>
            <w:lang w:val="en-US"/>
          </w:rPr>
          <w:t>стаття 6</w:t>
        </w:r>
      </w:hyperlink>
      <w:r w:rsidRPr="001F5564">
        <w:rPr>
          <w:rFonts w:eastAsia="Times New Roman" w:cs="Times New Roman"/>
          <w:sz w:val="24"/>
          <w:szCs w:val="24"/>
          <w:lang w:val="en-US"/>
        </w:rPr>
        <w:t> цього Закону), зараховуються:</w:t>
      </w:r>
    </w:p>
    <w:p w14:paraId="4C5F0B4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час фактичної роботи (в тому числі на умовах неповного робочого часу) протягом робочого року, за який надається відпустка;</w:t>
      </w:r>
    </w:p>
    <w:p w14:paraId="753FF71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1 частини першої статті 9 в редакції Закону </w:t>
      </w:r>
      <w:hyperlink r:id="rId1452"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31F7CAF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 xml:space="preserve">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w:t>
      </w:r>
      <w:r w:rsidRPr="001F5564">
        <w:rPr>
          <w:rFonts w:eastAsia="Times New Roman" w:cs="Times New Roman"/>
          <w:sz w:val="24"/>
          <w:szCs w:val="24"/>
          <w:lang w:val="en-US"/>
        </w:rPr>
        <w:lastRenderedPageBreak/>
        <w:t>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0A32E8E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2 частини першої статті 9 в редакції Закону </w:t>
      </w:r>
      <w:hyperlink r:id="rId1453" w:anchor="n86"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5E1DF16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14:paraId="3DC4116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час, коли працівник фактично не працював, але за ним зберігалося місце роботи (посада) і йому не виплачувалася заробітна плата у порядку, визначеному </w:t>
      </w:r>
      <w:hyperlink r:id="rId1454" w:anchor="n268" w:history="1">
        <w:r w:rsidRPr="001F5564">
          <w:rPr>
            <w:rFonts w:eastAsia="Times New Roman" w:cs="Times New Roman"/>
            <w:color w:val="006600"/>
            <w:sz w:val="24"/>
            <w:szCs w:val="24"/>
            <w:u w:val="single"/>
            <w:lang w:val="en-US"/>
          </w:rPr>
          <w:t>статтями 25</w:t>
        </w:r>
      </w:hyperlink>
      <w:r w:rsidRPr="001F5564">
        <w:rPr>
          <w:rFonts w:eastAsia="Times New Roman" w:cs="Times New Roman"/>
          <w:sz w:val="24"/>
          <w:szCs w:val="24"/>
          <w:lang w:val="en-US"/>
        </w:rPr>
        <w:t> і </w:t>
      </w:r>
      <w:hyperlink r:id="rId1455" w:anchor="n298" w:history="1">
        <w:r w:rsidRPr="001F5564">
          <w:rPr>
            <w:rFonts w:eastAsia="Times New Roman" w:cs="Times New Roman"/>
            <w:color w:val="006600"/>
            <w:sz w:val="24"/>
            <w:szCs w:val="24"/>
            <w:u w:val="single"/>
            <w:lang w:val="en-US"/>
          </w:rPr>
          <w:t>26</w:t>
        </w:r>
      </w:hyperlink>
      <w:r w:rsidRPr="001F5564">
        <w:rPr>
          <w:rFonts w:eastAsia="Times New Roman" w:cs="Times New Roman"/>
          <w:sz w:val="24"/>
          <w:szCs w:val="24"/>
          <w:lang w:val="en-US"/>
        </w:rPr>
        <w:t> 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25DC93B5" w14:textId="77777777" w:rsidR="001F5564" w:rsidRPr="001F5564" w:rsidRDefault="001F5564" w:rsidP="001F5564">
      <w:pPr>
        <w:spacing w:after="150"/>
        <w:ind w:firstLine="450"/>
        <w:jc w:val="both"/>
        <w:rPr>
          <w:rFonts w:eastAsia="Times New Roman" w:cs="Times New Roman"/>
          <w:sz w:val="24"/>
          <w:szCs w:val="24"/>
          <w:lang w:val="en-US"/>
        </w:rPr>
      </w:pPr>
      <w:hyperlink r:id="rId1456" w:anchor="n9" w:tgtFrame="_blank" w:history="1">
        <w:r w:rsidRPr="001F5564">
          <w:rPr>
            <w:rFonts w:eastAsia="Times New Roman" w:cs="Times New Roman"/>
            <w:color w:val="000099"/>
            <w:sz w:val="24"/>
            <w:szCs w:val="24"/>
            <w:u w:val="single"/>
            <w:lang w:val="en-US"/>
          </w:rPr>
          <w:t>Перелік тяжких захворювань, розладів, травм, станів</w:t>
        </w:r>
      </w:hyperlink>
      <w:r w:rsidRPr="001F5564">
        <w:rPr>
          <w:rFonts w:eastAsia="Times New Roman" w:cs="Times New Roman"/>
          <w:sz w:val="24"/>
          <w:szCs w:val="24"/>
          <w:lang w:val="en-US"/>
        </w:rPr>
        <w:t>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1A1B40D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4 частини першої статті 9 доповнено абзацом другим згідно із Законом </w:t>
      </w:r>
      <w:hyperlink r:id="rId1457" w:anchor="n9" w:tgtFrame="_blank" w:history="1">
        <w:r w:rsidRPr="001F5564">
          <w:rPr>
            <w:rFonts w:eastAsia="Times New Roman" w:cs="Times New Roman"/>
            <w:i/>
            <w:iCs/>
            <w:color w:val="000099"/>
            <w:sz w:val="24"/>
            <w:szCs w:val="24"/>
            <w:u w:val="single"/>
            <w:lang w:val="en-US"/>
          </w:rPr>
          <w:t>№ 2476-VIII від 03.07.2018</w:t>
        </w:r>
      </w:hyperlink>
      <w:r w:rsidRPr="001F5564">
        <w:rPr>
          <w:rFonts w:eastAsia="Times New Roman" w:cs="Times New Roman"/>
          <w:i/>
          <w:iCs/>
          <w:sz w:val="24"/>
          <w:szCs w:val="24"/>
          <w:lang w:val="en-US"/>
        </w:rPr>
        <w:t>}</w:t>
      </w:r>
    </w:p>
    <w:p w14:paraId="2292AFB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4 частини першої статті 9 із змінами, внесеними згідно із Законами </w:t>
      </w:r>
      <w:hyperlink r:id="rId1458" w:tgtFrame="_blank" w:history="1">
        <w:r w:rsidRPr="001F5564">
          <w:rPr>
            <w:rFonts w:eastAsia="Times New Roman" w:cs="Times New Roman"/>
            <w:i/>
            <w:iCs/>
            <w:color w:val="000099"/>
            <w:sz w:val="24"/>
            <w:szCs w:val="24"/>
            <w:u w:val="single"/>
            <w:lang w:val="en-US"/>
          </w:rPr>
          <w:t>№ 2073-III</w:t>
        </w:r>
      </w:hyperlink>
      <w:r w:rsidRPr="001F5564">
        <w:rPr>
          <w:rFonts w:eastAsia="Times New Roman" w:cs="Times New Roman"/>
          <w:i/>
          <w:iCs/>
          <w:sz w:val="24"/>
          <w:szCs w:val="24"/>
          <w:lang w:val="en-US"/>
        </w:rPr>
        <w:t>, </w:t>
      </w:r>
      <w:hyperlink r:id="rId1459" w:tgtFrame="_blank" w:history="1">
        <w:r w:rsidRPr="001F5564">
          <w:rPr>
            <w:rFonts w:eastAsia="Times New Roman" w:cs="Times New Roman"/>
            <w:i/>
            <w:iCs/>
            <w:color w:val="000099"/>
            <w:sz w:val="24"/>
            <w:szCs w:val="24"/>
            <w:u w:val="single"/>
            <w:lang w:val="en-US"/>
          </w:rPr>
          <w:t>№ 2318-IV від 12.01.2005</w:t>
        </w:r>
      </w:hyperlink>
      <w:r w:rsidRPr="001F5564">
        <w:rPr>
          <w:rFonts w:eastAsia="Times New Roman" w:cs="Times New Roman"/>
          <w:i/>
          <w:iCs/>
          <w:sz w:val="24"/>
          <w:szCs w:val="24"/>
          <w:lang w:val="en-US"/>
        </w:rPr>
        <w:t>, </w:t>
      </w:r>
      <w:hyperlink r:id="rId1460" w:anchor="n14"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 </w:t>
      </w:r>
      <w:hyperlink r:id="rId1461" w:anchor="n6" w:tgtFrame="_blank" w:history="1">
        <w:r w:rsidRPr="001F5564">
          <w:rPr>
            <w:rFonts w:eastAsia="Times New Roman" w:cs="Times New Roman"/>
            <w:i/>
            <w:iCs/>
            <w:color w:val="000099"/>
            <w:sz w:val="24"/>
            <w:szCs w:val="24"/>
            <w:u w:val="single"/>
            <w:lang w:val="en-US"/>
          </w:rPr>
          <w:t>№ 2476-VIII від 03.07.2018</w:t>
        </w:r>
      </w:hyperlink>
      <w:r w:rsidRPr="001F5564">
        <w:rPr>
          <w:rFonts w:eastAsia="Times New Roman" w:cs="Times New Roman"/>
          <w:i/>
          <w:iCs/>
          <w:sz w:val="24"/>
          <w:szCs w:val="24"/>
          <w:lang w:val="en-US"/>
        </w:rPr>
        <w:t>}</w:t>
      </w:r>
    </w:p>
    <w:p w14:paraId="706C3A9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5) час навчання з відривом від виробництва тривалістю менше 10 місяців на денних відділеннях професійно-технічних навчальних закладів;</w:t>
      </w:r>
    </w:p>
    <w:p w14:paraId="0310089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14:paraId="19269E5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sz w:val="24"/>
          <w:szCs w:val="24"/>
          <w:lang w:val="en-US"/>
        </w:rPr>
        <w:t>) час, коли працівник, стосовно якого згідно із </w:t>
      </w:r>
      <w:hyperlink r:id="rId1462" w:anchor="n2" w:tgtFrame="_blank" w:history="1">
        <w:r w:rsidRPr="001F5564">
          <w:rPr>
            <w:rFonts w:eastAsia="Times New Roman" w:cs="Times New Roman"/>
            <w:color w:val="000099"/>
            <w:sz w:val="24"/>
            <w:szCs w:val="24"/>
            <w:u w:val="single"/>
            <w:lang w:val="en-US"/>
          </w:rPr>
          <w:t>Законом України</w:t>
        </w:r>
      </w:hyperlink>
      <w:r w:rsidRPr="001F5564">
        <w:rPr>
          <w:rFonts w:eastAsia="Times New Roman" w:cs="Times New Roman"/>
          <w:sz w:val="24"/>
          <w:szCs w:val="24"/>
          <w:lang w:val="en-US"/>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14:paraId="7995316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першу статті 9 доповнено пунктом 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463" w:anchor="n174" w:tgtFrame="_blank" w:history="1">
        <w:r w:rsidRPr="001F5564">
          <w:rPr>
            <w:rFonts w:eastAsia="Times New Roman" w:cs="Times New Roman"/>
            <w:i/>
            <w:iCs/>
            <w:color w:val="000099"/>
            <w:sz w:val="24"/>
            <w:szCs w:val="24"/>
            <w:u w:val="single"/>
            <w:lang w:val="en-US"/>
          </w:rPr>
          <w:t>№ 2010-IX від 26.01.2022</w:t>
        </w:r>
      </w:hyperlink>
      <w:r w:rsidRPr="001F5564">
        <w:rPr>
          <w:rFonts w:eastAsia="Times New Roman" w:cs="Times New Roman"/>
          <w:i/>
          <w:iCs/>
          <w:sz w:val="24"/>
          <w:szCs w:val="24"/>
          <w:lang w:val="en-US"/>
        </w:rPr>
        <w:t>}</w:t>
      </w:r>
    </w:p>
    <w:p w14:paraId="6B94CC9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7) інші періоди роботи, передбачені законодавством.</w:t>
      </w:r>
    </w:p>
    <w:p w14:paraId="467A12C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 стажу роботи, що дає право на щорічні додаткові відпустки (</w:t>
      </w:r>
      <w:hyperlink r:id="rId1464" w:anchor="n60" w:history="1">
        <w:r w:rsidRPr="001F5564">
          <w:rPr>
            <w:rFonts w:eastAsia="Times New Roman" w:cs="Times New Roman"/>
            <w:color w:val="006600"/>
            <w:sz w:val="24"/>
            <w:szCs w:val="24"/>
            <w:u w:val="single"/>
            <w:lang w:val="en-US"/>
          </w:rPr>
          <w:t>статті 7</w:t>
        </w:r>
      </w:hyperlink>
      <w:r w:rsidRPr="001F5564">
        <w:rPr>
          <w:rFonts w:eastAsia="Times New Roman" w:cs="Times New Roman"/>
          <w:sz w:val="24"/>
          <w:szCs w:val="24"/>
          <w:lang w:val="en-US"/>
        </w:rPr>
        <w:t> та</w:t>
      </w:r>
      <w:hyperlink r:id="rId1465" w:anchor="n64" w:history="1">
        <w:r w:rsidRPr="001F5564">
          <w:rPr>
            <w:rFonts w:eastAsia="Times New Roman" w:cs="Times New Roman"/>
            <w:color w:val="006600"/>
            <w:sz w:val="24"/>
            <w:szCs w:val="24"/>
            <w:u w:val="single"/>
            <w:lang w:val="en-US"/>
          </w:rPr>
          <w:t> 8</w:t>
        </w:r>
      </w:hyperlink>
      <w:r w:rsidRPr="001F5564">
        <w:rPr>
          <w:rFonts w:eastAsia="Times New Roman" w:cs="Times New Roman"/>
          <w:sz w:val="24"/>
          <w:szCs w:val="24"/>
          <w:lang w:val="en-US"/>
        </w:rPr>
        <w:t> цього Закону), зараховуються:</w:t>
      </w:r>
    </w:p>
    <w:p w14:paraId="542F263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14:paraId="2FDB237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час щорічних основної та додаткових відпусток за роботу із шкідливими, важкими умовами і за особливий характер праці;</w:t>
      </w:r>
    </w:p>
    <w:p w14:paraId="04EB76C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14:paraId="58376F47"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t>{Частину третю статті 9 виключено на підставі Закону </w:t>
      </w:r>
      <w:hyperlink r:id="rId1466" w:anchor="n88"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61B4D43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10. </w:t>
      </w:r>
      <w:r w:rsidRPr="001F5564">
        <w:rPr>
          <w:rFonts w:eastAsia="Times New Roman" w:cs="Times New Roman"/>
          <w:sz w:val="24"/>
          <w:szCs w:val="24"/>
          <w:lang w:val="en-US"/>
        </w:rPr>
        <w:t>Порядок надання щорічних відпусток</w:t>
      </w:r>
    </w:p>
    <w:p w14:paraId="713EA25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10 вводиться в дію з 1 січня 1998 року згідно з Постановою ВР </w:t>
      </w:r>
      <w:hyperlink r:id="rId1467" w:tgtFrame="_blank" w:history="1">
        <w:r w:rsidRPr="001F5564">
          <w:rPr>
            <w:rFonts w:eastAsia="Times New Roman" w:cs="Times New Roman"/>
            <w:i/>
            <w:iCs/>
            <w:color w:val="000099"/>
            <w:sz w:val="24"/>
            <w:szCs w:val="24"/>
            <w:u w:val="single"/>
            <w:lang w:val="en-US"/>
          </w:rPr>
          <w:t>№ 505/96-ВР від 15.11.96</w:t>
        </w:r>
      </w:hyperlink>
      <w:r w:rsidRPr="001F5564">
        <w:rPr>
          <w:rFonts w:eastAsia="Times New Roman" w:cs="Times New Roman"/>
          <w:i/>
          <w:iCs/>
          <w:sz w:val="24"/>
          <w:szCs w:val="24"/>
          <w:lang w:val="en-US"/>
        </w:rPr>
        <w:t>}</w:t>
      </w:r>
    </w:p>
    <w:p w14:paraId="0AE5D0D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додаткова відпустка, передбачена </w:t>
      </w:r>
      <w:hyperlink r:id="rId1468" w:anchor="n60" w:history="1">
        <w:r w:rsidRPr="001F5564">
          <w:rPr>
            <w:rFonts w:eastAsia="Times New Roman" w:cs="Times New Roman"/>
            <w:color w:val="006600"/>
            <w:sz w:val="24"/>
            <w:szCs w:val="24"/>
            <w:u w:val="single"/>
            <w:lang w:val="en-US"/>
          </w:rPr>
          <w:t>статтею 7</w:t>
        </w:r>
      </w:hyperlink>
      <w:r w:rsidRPr="001F5564">
        <w:rPr>
          <w:rFonts w:eastAsia="Times New Roman" w:cs="Times New Roman"/>
          <w:sz w:val="24"/>
          <w:szCs w:val="24"/>
          <w:lang w:val="en-US"/>
        </w:rPr>
        <w:t> та </w:t>
      </w:r>
      <w:hyperlink r:id="rId1469" w:anchor="n67" w:history="1">
        <w:r w:rsidRPr="001F5564">
          <w:rPr>
            <w:rFonts w:eastAsia="Times New Roman" w:cs="Times New Roman"/>
            <w:color w:val="006600"/>
            <w:sz w:val="24"/>
            <w:szCs w:val="24"/>
            <w:u w:val="single"/>
            <w:lang w:val="en-US"/>
          </w:rPr>
          <w:t>пунктами 1</w:t>
        </w:r>
      </w:hyperlink>
      <w:r w:rsidRPr="001F5564">
        <w:rPr>
          <w:rFonts w:eastAsia="Times New Roman" w:cs="Times New Roman"/>
          <w:sz w:val="24"/>
          <w:szCs w:val="24"/>
          <w:lang w:val="en-US"/>
        </w:rPr>
        <w:t> і </w:t>
      </w:r>
      <w:hyperlink r:id="rId1470" w:anchor="n68" w:history="1">
        <w:r w:rsidRPr="001F5564">
          <w:rPr>
            <w:rFonts w:eastAsia="Times New Roman" w:cs="Times New Roman"/>
            <w:color w:val="006600"/>
            <w:sz w:val="24"/>
            <w:szCs w:val="24"/>
            <w:u w:val="single"/>
            <w:lang w:val="en-US"/>
          </w:rPr>
          <w:t>2 частини першої статті 8</w:t>
        </w:r>
      </w:hyperlink>
      <w:r w:rsidRPr="001F5564">
        <w:rPr>
          <w:rFonts w:eastAsia="Times New Roman" w:cs="Times New Roman"/>
          <w:sz w:val="24"/>
          <w:szCs w:val="24"/>
          <w:lang w:val="en-US"/>
        </w:rPr>
        <w:t> 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14:paraId="2D88E89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10 із змінами, внесеними згідно із Законом </w:t>
      </w:r>
      <w:hyperlink r:id="rId1471"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784F128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Щорічні додаткові відпустки за бажанням працівника можуть надаватись одночасно з щорічною основною відпусткою або окремо від неї.</w:t>
      </w:r>
    </w:p>
    <w:p w14:paraId="0C87086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14:paraId="33595FC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06BB6C3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5F346D6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14:paraId="7955CAF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14:paraId="6B57D7D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14:paraId="240148C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особам з інвалідністю;</w:t>
      </w:r>
    </w:p>
    <w:p w14:paraId="6051A7C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особам віком до вісімнадцяти років;</w:t>
      </w:r>
    </w:p>
    <w:p w14:paraId="379E3A9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чоловікам, дружини яких перебувають у відпустці у зв'язку з вагітністю та пологами;</w:t>
      </w:r>
    </w:p>
    <w:p w14:paraId="4C3A564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14:paraId="750D783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5 частини сьомої статті 10 із змінами, внесеними згідно із Законами </w:t>
      </w:r>
      <w:hyperlink r:id="rId1472" w:tgtFrame="_blank" w:history="1">
        <w:r w:rsidRPr="001F5564">
          <w:rPr>
            <w:rFonts w:eastAsia="Times New Roman" w:cs="Times New Roman"/>
            <w:i/>
            <w:iCs/>
            <w:color w:val="000099"/>
            <w:sz w:val="24"/>
            <w:szCs w:val="24"/>
            <w:u w:val="single"/>
            <w:lang w:val="en-US"/>
          </w:rPr>
          <w:t>№ 1276-VI від 16.04.2009</w:t>
        </w:r>
      </w:hyperlink>
      <w:r w:rsidRPr="001F5564">
        <w:rPr>
          <w:rFonts w:eastAsia="Times New Roman" w:cs="Times New Roman"/>
          <w:i/>
          <w:iCs/>
          <w:sz w:val="24"/>
          <w:szCs w:val="24"/>
          <w:lang w:val="en-US"/>
        </w:rPr>
        <w:t>, </w:t>
      </w:r>
      <w:hyperlink r:id="rId1473" w:anchor="n21" w:tgtFrame="_blank" w:history="1">
        <w:r w:rsidRPr="001F5564">
          <w:rPr>
            <w:rFonts w:eastAsia="Times New Roman" w:cs="Times New Roman"/>
            <w:i/>
            <w:iCs/>
            <w:color w:val="000099"/>
            <w:sz w:val="24"/>
            <w:szCs w:val="24"/>
            <w:u w:val="single"/>
            <w:lang w:val="en-US"/>
          </w:rPr>
          <w:t>№ 259-VIII від 18.03.2015</w:t>
        </w:r>
      </w:hyperlink>
      <w:r w:rsidRPr="001F5564">
        <w:rPr>
          <w:rFonts w:eastAsia="Times New Roman" w:cs="Times New Roman"/>
          <w:i/>
          <w:iCs/>
          <w:sz w:val="24"/>
          <w:szCs w:val="24"/>
          <w:lang w:val="en-US"/>
        </w:rPr>
        <w:t>, </w:t>
      </w:r>
      <w:hyperlink r:id="rId1474" w:anchor="n103" w:tgtFrame="_blank" w:history="1">
        <w:r w:rsidRPr="001F5564">
          <w:rPr>
            <w:rFonts w:eastAsia="Times New Roman" w:cs="Times New Roman"/>
            <w:i/>
            <w:iCs/>
            <w:color w:val="000099"/>
            <w:sz w:val="24"/>
            <w:szCs w:val="24"/>
            <w:u w:val="single"/>
            <w:lang w:val="en-US"/>
          </w:rPr>
          <w:t>№ 1357-IX від 30.03.2021</w:t>
        </w:r>
      </w:hyperlink>
      <w:r w:rsidRPr="001F5564">
        <w:rPr>
          <w:rFonts w:eastAsia="Times New Roman" w:cs="Times New Roman"/>
          <w:i/>
          <w:iCs/>
          <w:sz w:val="24"/>
          <w:szCs w:val="24"/>
          <w:lang w:val="en-US"/>
        </w:rPr>
        <w:t>}</w:t>
      </w:r>
    </w:p>
    <w:p w14:paraId="20CA220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6) сумісникам - одночасно з відпусткою за основним місцем роботи;</w:t>
      </w:r>
    </w:p>
    <w:p w14:paraId="058797F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14:paraId="3DDCE400"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t>{Пункт 8 частини сьомої статті 10 виключено на підставі Закону </w:t>
      </w:r>
      <w:hyperlink r:id="rId1475" w:anchor="n89"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5E23999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9) працівникам, які мають путівку (курсівку) для санаторно-курортного (амбулаторно-курортного) лікування;</w:t>
      </w:r>
    </w:p>
    <w:p w14:paraId="16C8C5B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10) батькам - вихователям дитячих будинків сімейного типу;</w:t>
      </w:r>
    </w:p>
    <w:p w14:paraId="2F55173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11) в інших випадках, передбачених законодавством, колективним або трудовим договором.</w:t>
      </w:r>
    </w:p>
    <w:p w14:paraId="6E68020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2723969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{Статтю 10 доповнено частиною згідно із Законом </w:t>
      </w:r>
      <w:hyperlink r:id="rId1476" w:tgtFrame="_blank" w:history="1">
        <w:r w:rsidRPr="001F5564">
          <w:rPr>
            <w:rFonts w:eastAsia="Times New Roman" w:cs="Times New Roman"/>
            <w:i/>
            <w:iCs/>
            <w:color w:val="000099"/>
            <w:sz w:val="24"/>
            <w:szCs w:val="24"/>
            <w:u w:val="single"/>
            <w:lang w:val="en-US"/>
          </w:rPr>
          <w:t>№ 2622-IV від 02.06.2005</w:t>
        </w:r>
      </w:hyperlink>
      <w:r w:rsidRPr="001F5564">
        <w:rPr>
          <w:rFonts w:eastAsia="Times New Roman" w:cs="Times New Roman"/>
          <w:i/>
          <w:iCs/>
          <w:sz w:val="24"/>
          <w:szCs w:val="24"/>
          <w:lang w:val="en-US"/>
        </w:rPr>
        <w:t>}</w:t>
      </w:r>
    </w:p>
    <w:p w14:paraId="1B55386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Щорічні відпустки за другий та наступні роки роботи можуть бути надані працівникові в будь-який час відповідного робочого року.</w:t>
      </w:r>
    </w:p>
    <w:p w14:paraId="2F60E86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14:paraId="33C0D1B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статті 10 із змінами, внесеними згідно із Законом </w:t>
      </w:r>
      <w:hyperlink r:id="rId1477" w:tgtFrame="_blank" w:history="1">
        <w:r w:rsidRPr="001F5564">
          <w:rPr>
            <w:rFonts w:eastAsia="Times New Roman" w:cs="Times New Roman"/>
            <w:i/>
            <w:iCs/>
            <w:color w:val="000099"/>
            <w:sz w:val="24"/>
            <w:szCs w:val="24"/>
            <w:u w:val="single"/>
            <w:lang w:val="en-US"/>
          </w:rPr>
          <w:t>№ 1096-IV від 10.07.2003</w:t>
        </w:r>
      </w:hyperlink>
      <w:r w:rsidRPr="001F5564">
        <w:rPr>
          <w:rFonts w:eastAsia="Times New Roman" w:cs="Times New Roman"/>
          <w:i/>
          <w:iCs/>
          <w:sz w:val="24"/>
          <w:szCs w:val="24"/>
          <w:lang w:val="en-US"/>
        </w:rPr>
        <w:t>}</w:t>
      </w:r>
    </w:p>
    <w:p w14:paraId="0739736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420E0DA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статті 10 із змінами, внесеними згідно із Законом </w:t>
      </w:r>
      <w:hyperlink r:id="rId1478"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302F104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Власник або уповноважений ним орган зобов'язаний вести облік відпусток, що надаються працівникам.</w:t>
      </w:r>
    </w:p>
    <w:p w14:paraId="188FF4E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 </w:t>
      </w:r>
      <w:hyperlink r:id="rId1479" w:anchor="n1787" w:tgtFrame="_blank" w:history="1">
        <w:r w:rsidRPr="001F5564">
          <w:rPr>
            <w:rFonts w:eastAsia="Times New Roman" w:cs="Times New Roman"/>
            <w:color w:val="000099"/>
            <w:sz w:val="24"/>
            <w:szCs w:val="24"/>
            <w:u w:val="single"/>
            <w:lang w:val="en-US"/>
          </w:rPr>
          <w:t>главою III-Б</w:t>
        </w:r>
      </w:hyperlink>
      <w:r w:rsidRPr="001F5564">
        <w:rPr>
          <w:rFonts w:eastAsia="Times New Roman" w:cs="Times New Roman"/>
          <w:sz w:val="24"/>
          <w:szCs w:val="24"/>
          <w:lang w:val="en-US"/>
        </w:rPr>
        <w:t> Кодексу законів про працю України.</w:t>
      </w:r>
    </w:p>
    <w:p w14:paraId="65B3AAA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lastRenderedPageBreak/>
        <w:t>{Статтю 10 доповнено новою частиною згідно із Законом </w:t>
      </w:r>
      <w:hyperlink r:id="rId1480" w:anchor="n82" w:tgtFrame="_blank" w:history="1">
        <w:r w:rsidRPr="001F5564">
          <w:rPr>
            <w:rFonts w:eastAsia="Times New Roman" w:cs="Times New Roman"/>
            <w:i/>
            <w:iCs/>
            <w:color w:val="000099"/>
            <w:sz w:val="24"/>
            <w:szCs w:val="24"/>
            <w:u w:val="single"/>
            <w:lang w:val="en-US"/>
          </w:rPr>
          <w:t>№ 2434-IX від 19.07.2022</w:t>
        </w:r>
      </w:hyperlink>
      <w:r w:rsidRPr="001F5564">
        <w:rPr>
          <w:rFonts w:eastAsia="Times New Roman" w:cs="Times New Roman"/>
          <w:i/>
          <w:iCs/>
          <w:sz w:val="24"/>
          <w:szCs w:val="24"/>
          <w:lang w:val="en-US"/>
        </w:rPr>
        <w:t> - щодо дії змін див. </w:t>
      </w:r>
      <w:hyperlink r:id="rId1481" w:anchor="n90" w:tgtFrame="_blank" w:history="1">
        <w:r w:rsidRPr="001F5564">
          <w:rPr>
            <w:rFonts w:eastAsia="Times New Roman" w:cs="Times New Roman"/>
            <w:i/>
            <w:iCs/>
            <w:color w:val="000099"/>
            <w:sz w:val="24"/>
            <w:szCs w:val="24"/>
            <w:u w:val="single"/>
            <w:lang w:val="en-US"/>
          </w:rPr>
          <w:t>пункт 1</w:t>
        </w:r>
      </w:hyperlink>
      <w:r w:rsidRPr="001F5564">
        <w:rPr>
          <w:rFonts w:eastAsia="Times New Roman" w:cs="Times New Roman"/>
          <w:i/>
          <w:iCs/>
          <w:sz w:val="24"/>
          <w:szCs w:val="24"/>
          <w:lang w:val="en-US"/>
        </w:rPr>
        <w:t> розділу II}</w:t>
      </w:r>
    </w:p>
    <w:p w14:paraId="38A65C8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Щорічні відпустки за бажанням працівника в зручний для нього час надаються:</w:t>
      </w:r>
    </w:p>
    <w:p w14:paraId="61385FB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особам віком до вісімнадцяти років;</w:t>
      </w:r>
    </w:p>
    <w:p w14:paraId="4ABBC91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особам з інвалідністю;</w:t>
      </w:r>
    </w:p>
    <w:p w14:paraId="211D5AC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жінкам перед відпусткою у зв'язку з вагітністю та пологами або після неї;</w:t>
      </w:r>
    </w:p>
    <w:p w14:paraId="7E2F862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жінкам, які мають двох і більше дітей віком до 15 років або дитину з інвалідністю;</w:t>
      </w:r>
    </w:p>
    <w:p w14:paraId="003BC4B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14:paraId="0FF776A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6) дружинам (чоловікам) військовослужбовців;</w:t>
      </w:r>
    </w:p>
    <w:p w14:paraId="2390B9E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7) ветеранам праці та особам, які мають особливі трудові заслуги перед Батьківщиною;</w:t>
      </w:r>
    </w:p>
    <w:p w14:paraId="02384F6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14:paraId="454A095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8 частини статті 10 із змінами, внесеними згідно із Законом </w:t>
      </w:r>
      <w:hyperlink r:id="rId1482" w:anchor="n14" w:tgtFrame="_blank" w:history="1">
        <w:r w:rsidRPr="001F5564">
          <w:rPr>
            <w:rFonts w:eastAsia="Times New Roman" w:cs="Times New Roman"/>
            <w:i/>
            <w:iCs/>
            <w:color w:val="000099"/>
            <w:sz w:val="24"/>
            <w:szCs w:val="24"/>
            <w:u w:val="single"/>
            <w:lang w:val="en-US"/>
          </w:rPr>
          <w:t>№ 2153-IX від 24.03.2022</w:t>
        </w:r>
      </w:hyperlink>
      <w:r w:rsidRPr="001F5564">
        <w:rPr>
          <w:rFonts w:eastAsia="Times New Roman" w:cs="Times New Roman"/>
          <w:i/>
          <w:iCs/>
          <w:sz w:val="24"/>
          <w:szCs w:val="24"/>
          <w:lang w:val="en-US"/>
        </w:rPr>
        <w:t>}</w:t>
      </w:r>
    </w:p>
    <w:p w14:paraId="445524E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9) батькам - вихователям дитячих будинків сімейного типу;</w:t>
      </w:r>
    </w:p>
    <w:p w14:paraId="11766C2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9</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sz w:val="24"/>
          <w:szCs w:val="24"/>
          <w:lang w:val="en-US"/>
        </w:rPr>
        <w:t>) працівникам, які є членами пожежно-рятувальних підрозділів для забезпечення добровільної пожежної охорони не менше року;</w:t>
      </w:r>
    </w:p>
    <w:p w14:paraId="07207FD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чотирнадцяту статті 10 доповнено пунктом 9</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483" w:anchor="n92" w:tgtFrame="_blank" w:history="1">
        <w:r w:rsidRPr="001F5564">
          <w:rPr>
            <w:rFonts w:eastAsia="Times New Roman" w:cs="Times New Roman"/>
            <w:i/>
            <w:iCs/>
            <w:color w:val="000099"/>
            <w:sz w:val="24"/>
            <w:szCs w:val="24"/>
            <w:u w:val="single"/>
            <w:lang w:val="en-US"/>
          </w:rPr>
          <w:t>№ 2750-IX від 16.11.2022</w:t>
        </w:r>
      </w:hyperlink>
      <w:r w:rsidRPr="001F5564">
        <w:rPr>
          <w:rFonts w:eastAsia="Times New Roman" w:cs="Times New Roman"/>
          <w:i/>
          <w:iCs/>
          <w:sz w:val="24"/>
          <w:szCs w:val="24"/>
          <w:lang w:val="en-US"/>
        </w:rPr>
        <w:t>}</w:t>
      </w:r>
    </w:p>
    <w:p w14:paraId="04D458B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10) в інших випадках, передбачених законодавством, колективним або трудовим договором.</w:t>
      </w:r>
    </w:p>
    <w:p w14:paraId="615CD5A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14:paraId="417E1C3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14:paraId="1E0D906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14:paraId="09695CC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14:paraId="2A19930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11. </w:t>
      </w:r>
      <w:r w:rsidRPr="001F5564">
        <w:rPr>
          <w:rFonts w:eastAsia="Times New Roman" w:cs="Times New Roman"/>
          <w:sz w:val="24"/>
          <w:szCs w:val="24"/>
          <w:lang w:val="en-US"/>
        </w:rPr>
        <w:t>Перенесення щорічної відпустки</w:t>
      </w:r>
    </w:p>
    <w:p w14:paraId="3229CDE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відпустка на вимогу працівника повинна бути перенесена на інший період у разі:</w:t>
      </w:r>
    </w:p>
    <w:p w14:paraId="08CDF64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1) порушення власником або уповноваженим ним органом терміну письмового повідомлення працівника про час надання відпустки (</w:t>
      </w:r>
      <w:hyperlink r:id="rId1484" w:anchor="n111" w:history="1">
        <w:r w:rsidRPr="001F5564">
          <w:rPr>
            <w:rFonts w:eastAsia="Times New Roman" w:cs="Times New Roman"/>
            <w:color w:val="006600"/>
            <w:sz w:val="24"/>
            <w:szCs w:val="24"/>
            <w:u w:val="single"/>
            <w:lang w:val="en-US"/>
          </w:rPr>
          <w:t>частина десята</w:t>
        </w:r>
      </w:hyperlink>
      <w:r w:rsidRPr="001F5564">
        <w:rPr>
          <w:rFonts w:eastAsia="Times New Roman" w:cs="Times New Roman"/>
          <w:sz w:val="24"/>
          <w:szCs w:val="24"/>
          <w:lang w:val="en-US"/>
        </w:rPr>
        <w:t> статті 10 цього Закону);</w:t>
      </w:r>
    </w:p>
    <w:p w14:paraId="606D10C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1 частини першої статті 11 із змінами, внесеними згідно із Законом </w:t>
      </w:r>
      <w:hyperlink r:id="rId1485"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532A659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несвоєчасної виплати власником або уповноваженим ним органом заробітної плати працівнику за час щорічної відпустки (</w:t>
      </w:r>
      <w:hyperlink r:id="rId1486" w:anchor="n235" w:history="1">
        <w:r w:rsidRPr="001F5564">
          <w:rPr>
            <w:rFonts w:eastAsia="Times New Roman" w:cs="Times New Roman"/>
            <w:color w:val="006600"/>
            <w:sz w:val="24"/>
            <w:szCs w:val="24"/>
            <w:u w:val="single"/>
            <w:lang w:val="en-US"/>
          </w:rPr>
          <w:t>частина перша</w:t>
        </w:r>
      </w:hyperlink>
      <w:r w:rsidRPr="001F5564">
        <w:rPr>
          <w:rFonts w:eastAsia="Times New Roman" w:cs="Times New Roman"/>
          <w:sz w:val="24"/>
          <w:szCs w:val="24"/>
          <w:lang w:val="en-US"/>
        </w:rPr>
        <w:t> статті 21 цього Закону).</w:t>
      </w:r>
    </w:p>
    <w:p w14:paraId="1C88E30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відпустка повинна бути перенесена на інший період або продовжена в разі:</w:t>
      </w:r>
    </w:p>
    <w:p w14:paraId="4A7B00E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тимчасової непрацездатності працівника, засвідченої у встановленому порядку;</w:t>
      </w:r>
    </w:p>
    <w:p w14:paraId="6BDD701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2921C63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настання строку відпустки у зв'язку з вагітністю та пологами;</w:t>
      </w:r>
    </w:p>
    <w:p w14:paraId="0FBF390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збігу щорічної відпустки з відпусткою у зв'язку з навчанням;</w:t>
      </w:r>
    </w:p>
    <w:p w14:paraId="35FB88B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5) встановлення згідно із </w:t>
      </w:r>
      <w:hyperlink r:id="rId1487" w:anchor="n2" w:tgtFrame="_blank" w:history="1">
        <w:r w:rsidRPr="001F5564">
          <w:rPr>
            <w:rFonts w:eastAsia="Times New Roman" w:cs="Times New Roman"/>
            <w:color w:val="000099"/>
            <w:sz w:val="24"/>
            <w:szCs w:val="24"/>
            <w:u w:val="single"/>
            <w:lang w:val="en-US"/>
          </w:rPr>
          <w:t>Законом України</w:t>
        </w:r>
      </w:hyperlink>
      <w:r w:rsidRPr="001F5564">
        <w:rPr>
          <w:rFonts w:eastAsia="Times New Roman" w:cs="Times New Roman"/>
          <w:sz w:val="24"/>
          <w:szCs w:val="24"/>
          <w:lang w:val="en-US"/>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14:paraId="0DB9107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другу статті 11 доповнено пунктом 5 згідно із Законом </w:t>
      </w:r>
      <w:hyperlink r:id="rId1488" w:anchor="n176" w:tgtFrame="_blank" w:history="1">
        <w:r w:rsidRPr="001F5564">
          <w:rPr>
            <w:rFonts w:eastAsia="Times New Roman" w:cs="Times New Roman"/>
            <w:i/>
            <w:iCs/>
            <w:color w:val="000099"/>
            <w:sz w:val="24"/>
            <w:szCs w:val="24"/>
            <w:u w:val="single"/>
            <w:lang w:val="en-US"/>
          </w:rPr>
          <w:t>№ 2010-IX від 26.01.2022</w:t>
        </w:r>
      </w:hyperlink>
      <w:r w:rsidRPr="001F5564">
        <w:rPr>
          <w:rFonts w:eastAsia="Times New Roman" w:cs="Times New Roman"/>
          <w:i/>
          <w:iCs/>
          <w:sz w:val="24"/>
          <w:szCs w:val="24"/>
          <w:lang w:val="en-US"/>
        </w:rPr>
        <w:t>}</w:t>
      </w:r>
    </w:p>
    <w:p w14:paraId="0FB9E80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6A07D20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третя статті 11 із змінами, внесеними згідно із Законом </w:t>
      </w:r>
      <w:hyperlink r:id="rId1489" w:tgtFrame="_blank" w:history="1">
        <w:r w:rsidRPr="001F5564">
          <w:rPr>
            <w:rFonts w:eastAsia="Times New Roman" w:cs="Times New Roman"/>
            <w:i/>
            <w:iCs/>
            <w:color w:val="000099"/>
            <w:sz w:val="24"/>
            <w:szCs w:val="24"/>
            <w:u w:val="single"/>
            <w:lang w:val="en-US"/>
          </w:rPr>
          <w:t>№ 1096-IV від 10.07.2003</w:t>
        </w:r>
      </w:hyperlink>
      <w:r w:rsidRPr="001F5564">
        <w:rPr>
          <w:rFonts w:eastAsia="Times New Roman" w:cs="Times New Roman"/>
          <w:i/>
          <w:iCs/>
          <w:sz w:val="24"/>
          <w:szCs w:val="24"/>
          <w:lang w:val="en-US"/>
        </w:rPr>
        <w:t>}</w:t>
      </w:r>
    </w:p>
    <w:p w14:paraId="49111CD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w:t>
      </w:r>
      <w:hyperlink r:id="rId1490" w:anchor="n145" w:history="1">
        <w:r w:rsidRPr="001F5564">
          <w:rPr>
            <w:rFonts w:eastAsia="Times New Roman" w:cs="Times New Roman"/>
            <w:color w:val="006600"/>
            <w:sz w:val="24"/>
            <w:szCs w:val="24"/>
            <w:u w:val="single"/>
            <w:lang w:val="en-US"/>
          </w:rPr>
          <w:t>статті 12</w:t>
        </w:r>
      </w:hyperlink>
      <w:r w:rsidRPr="001F5564">
        <w:rPr>
          <w:rFonts w:eastAsia="Times New Roman" w:cs="Times New Roman"/>
          <w:sz w:val="24"/>
          <w:szCs w:val="24"/>
          <w:lang w:val="en-US"/>
        </w:rPr>
        <w:t> цього Закону.</w:t>
      </w:r>
    </w:p>
    <w:p w14:paraId="308BB30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період дії воєнного стану не застосовуються норми частини п'ятої статті 11 згідно із Законом </w:t>
      </w:r>
      <w:hyperlink r:id="rId1491" w:anchor="n79" w:tgtFrame="_blank" w:history="1">
        <w:r w:rsidRPr="001F5564">
          <w:rPr>
            <w:rFonts w:eastAsia="Times New Roman" w:cs="Times New Roman"/>
            <w:i/>
            <w:iCs/>
            <w:color w:val="000099"/>
            <w:sz w:val="24"/>
            <w:szCs w:val="24"/>
            <w:u w:val="single"/>
            <w:lang w:val="en-US"/>
          </w:rPr>
          <w:t>№ 2136-IX від 15.03.2022</w:t>
        </w:r>
      </w:hyperlink>
      <w:r w:rsidRPr="001F5564">
        <w:rPr>
          <w:rFonts w:eastAsia="Times New Roman" w:cs="Times New Roman"/>
          <w:i/>
          <w:iCs/>
          <w:sz w:val="24"/>
          <w:szCs w:val="24"/>
          <w:lang w:val="en-US"/>
        </w:rPr>
        <w:t> з урахуванням змін, внесених Законом </w:t>
      </w:r>
      <w:hyperlink r:id="rId1492" w:anchor="n123"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 </w:t>
      </w:r>
      <w:r w:rsidRPr="001F5564">
        <w:rPr>
          <w:rFonts w:eastAsia="Times New Roman" w:cs="Times New Roman"/>
          <w:sz w:val="24"/>
          <w:szCs w:val="24"/>
          <w:lang w:val="en-US"/>
        </w:rPr>
        <w:t>Забороняється</w:t>
      </w:r>
      <w:r w:rsidRPr="001F5564">
        <w:rPr>
          <w:rFonts w:eastAsia="Times New Roman" w:cs="Times New Roman"/>
          <w:i/>
          <w:iCs/>
          <w:sz w:val="24"/>
          <w:szCs w:val="24"/>
          <w:lang w:val="en-US"/>
        </w:rPr>
        <w:t> </w:t>
      </w:r>
      <w:r w:rsidRPr="001F5564">
        <w:rPr>
          <w:rFonts w:eastAsia="Times New Roman" w:cs="Times New Roman"/>
          <w:sz w:val="24"/>
          <w:szCs w:val="24"/>
          <w:lang w:val="en-US"/>
        </w:rPr>
        <w:t>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14:paraId="7A5FEE5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12. </w:t>
      </w:r>
      <w:r w:rsidRPr="001F5564">
        <w:rPr>
          <w:rFonts w:eastAsia="Times New Roman" w:cs="Times New Roman"/>
          <w:sz w:val="24"/>
          <w:szCs w:val="24"/>
          <w:lang w:val="en-US"/>
        </w:rPr>
        <w:t>Поділ щорічної відпустки на частини. Відкликання з відпустки</w:t>
      </w:r>
    </w:p>
    <w:p w14:paraId="4D47F89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5D18A97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12 із змінами, внесеними згідно із Законами </w:t>
      </w:r>
      <w:hyperlink r:id="rId1493"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 </w:t>
      </w:r>
      <w:hyperlink r:id="rId1494" w:tgtFrame="_blank" w:history="1">
        <w:r w:rsidRPr="001F5564">
          <w:rPr>
            <w:rFonts w:eastAsia="Times New Roman" w:cs="Times New Roman"/>
            <w:i/>
            <w:iCs/>
            <w:color w:val="000099"/>
            <w:sz w:val="24"/>
            <w:szCs w:val="24"/>
            <w:u w:val="single"/>
            <w:lang w:val="en-US"/>
          </w:rPr>
          <w:t>№ 490-IV від 06.02.2003</w:t>
        </w:r>
      </w:hyperlink>
      <w:r w:rsidRPr="001F5564">
        <w:rPr>
          <w:rFonts w:eastAsia="Times New Roman" w:cs="Times New Roman"/>
          <w:i/>
          <w:iCs/>
          <w:sz w:val="24"/>
          <w:szCs w:val="24"/>
          <w:lang w:val="en-US"/>
        </w:rPr>
        <w:t>}</w:t>
      </w:r>
    </w:p>
    <w:p w14:paraId="162A610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{У період дії воєнного стану не застосовуються норми частини другої статті 12 згідно із Законом </w:t>
      </w:r>
      <w:hyperlink r:id="rId1495" w:anchor="n79" w:tgtFrame="_blank" w:history="1">
        <w:r w:rsidRPr="001F5564">
          <w:rPr>
            <w:rFonts w:eastAsia="Times New Roman" w:cs="Times New Roman"/>
            <w:i/>
            <w:iCs/>
            <w:color w:val="000099"/>
            <w:sz w:val="24"/>
            <w:szCs w:val="24"/>
            <w:u w:val="single"/>
            <w:lang w:val="en-US"/>
          </w:rPr>
          <w:t>№ 2136-IX від 15.03.2022</w:t>
        </w:r>
      </w:hyperlink>
      <w:r w:rsidRPr="001F5564">
        <w:rPr>
          <w:rFonts w:eastAsia="Times New Roman" w:cs="Times New Roman"/>
          <w:i/>
          <w:iCs/>
          <w:sz w:val="24"/>
          <w:szCs w:val="24"/>
          <w:lang w:val="en-US"/>
        </w:rPr>
        <w:t> з урахуванням змін, внесених Законом </w:t>
      </w:r>
      <w:hyperlink r:id="rId1496" w:anchor="n123"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 </w:t>
      </w:r>
      <w:r w:rsidRPr="001F5564">
        <w:rPr>
          <w:rFonts w:eastAsia="Times New Roman" w:cs="Times New Roman"/>
          <w:sz w:val="24"/>
          <w:szCs w:val="24"/>
          <w:lang w:val="en-US"/>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14:paraId="72D8E36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14:paraId="059866B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третя статті 12 із змінами, внесеними згідно із Законом </w:t>
      </w:r>
      <w:hyperlink r:id="rId1497"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42A97031"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t>Розділ III</w:t>
      </w:r>
      <w:r w:rsidRPr="001F5564">
        <w:rPr>
          <w:rFonts w:eastAsia="Times New Roman" w:cs="Times New Roman"/>
          <w:sz w:val="24"/>
          <w:szCs w:val="24"/>
          <w:lang w:val="en-US"/>
        </w:rPr>
        <w:br/>
      </w:r>
      <w:r w:rsidRPr="001F5564">
        <w:rPr>
          <w:rFonts w:eastAsia="Times New Roman" w:cs="Times New Roman"/>
          <w:b/>
          <w:bCs/>
          <w:szCs w:val="28"/>
          <w:lang w:val="en-US"/>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14:paraId="7941EF5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{Назва розділу III із змінами, внесеними згідно із Законом </w:t>
      </w:r>
      <w:hyperlink r:id="rId1498" w:tgtFrame="_blank" w:history="1">
        <w:r w:rsidRPr="001F5564">
          <w:rPr>
            <w:rFonts w:eastAsia="Times New Roman" w:cs="Times New Roman"/>
            <w:i/>
            <w:iCs/>
            <w:color w:val="000099"/>
            <w:sz w:val="24"/>
            <w:szCs w:val="24"/>
            <w:u w:val="single"/>
            <w:lang w:val="en-US"/>
          </w:rPr>
          <w:t>№ 1724-VI від 17.11.2009</w:t>
        </w:r>
      </w:hyperlink>
      <w:r w:rsidRPr="001F5564">
        <w:rPr>
          <w:rFonts w:eastAsia="Times New Roman" w:cs="Times New Roman"/>
          <w:i/>
          <w:iCs/>
          <w:sz w:val="24"/>
          <w:szCs w:val="24"/>
          <w:lang w:val="en-US"/>
        </w:rPr>
        <w:t>; в редакції Закону </w:t>
      </w:r>
      <w:hyperlink r:id="rId1499" w:anchor="n14" w:tgtFrame="_blank" w:history="1">
        <w:r w:rsidRPr="001F5564">
          <w:rPr>
            <w:rFonts w:eastAsia="Times New Roman" w:cs="Times New Roman"/>
            <w:i/>
            <w:iCs/>
            <w:color w:val="000099"/>
            <w:sz w:val="24"/>
            <w:szCs w:val="24"/>
            <w:u w:val="single"/>
            <w:lang w:val="en-US"/>
          </w:rPr>
          <w:t>№ 426-VIII від 14.05.2015</w:t>
        </w:r>
      </w:hyperlink>
      <w:r w:rsidRPr="001F5564">
        <w:rPr>
          <w:rFonts w:eastAsia="Times New Roman" w:cs="Times New Roman"/>
          <w:i/>
          <w:iCs/>
          <w:sz w:val="24"/>
          <w:szCs w:val="24"/>
          <w:lang w:val="en-US"/>
        </w:rPr>
        <w:t>; із змінами, внесеними згідно із Законами </w:t>
      </w:r>
      <w:hyperlink r:id="rId1500" w:anchor="n49" w:tgtFrame="_blank" w:history="1">
        <w:r w:rsidRPr="001F5564">
          <w:rPr>
            <w:rFonts w:eastAsia="Times New Roman" w:cs="Times New Roman"/>
            <w:i/>
            <w:iCs/>
            <w:color w:val="000099"/>
            <w:sz w:val="24"/>
            <w:szCs w:val="24"/>
            <w:u w:val="single"/>
            <w:lang w:val="en-US"/>
          </w:rPr>
          <w:t>№ 2443-VIII від 22.05.2018</w:t>
        </w:r>
      </w:hyperlink>
      <w:r w:rsidRPr="001F5564">
        <w:rPr>
          <w:rFonts w:eastAsia="Times New Roman" w:cs="Times New Roman"/>
          <w:i/>
          <w:iCs/>
          <w:sz w:val="24"/>
          <w:szCs w:val="24"/>
          <w:lang w:val="en-US"/>
        </w:rPr>
        <w:t>, </w:t>
      </w:r>
      <w:hyperlink r:id="rId1501" w:anchor="n22" w:tgtFrame="_blank" w:history="1">
        <w:r w:rsidRPr="001F5564">
          <w:rPr>
            <w:rFonts w:eastAsia="Times New Roman" w:cs="Times New Roman"/>
            <w:i/>
            <w:iCs/>
            <w:color w:val="000099"/>
            <w:sz w:val="24"/>
            <w:szCs w:val="24"/>
            <w:u w:val="single"/>
            <w:lang w:val="en-US"/>
          </w:rPr>
          <w:t>№ 2542-VIII від 18.09.2018</w:t>
        </w:r>
      </w:hyperlink>
      <w:r w:rsidRPr="001F5564">
        <w:rPr>
          <w:rFonts w:eastAsia="Times New Roman" w:cs="Times New Roman"/>
          <w:i/>
          <w:iCs/>
          <w:sz w:val="24"/>
          <w:szCs w:val="24"/>
          <w:lang w:val="en-US"/>
        </w:rPr>
        <w:t>}</w:t>
      </w:r>
    </w:p>
    <w:p w14:paraId="71882A9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13. </w:t>
      </w:r>
      <w:r w:rsidRPr="001F5564">
        <w:rPr>
          <w:rFonts w:eastAsia="Times New Roman" w:cs="Times New Roman"/>
          <w:sz w:val="24"/>
          <w:szCs w:val="24"/>
          <w:lang w:val="en-US"/>
        </w:rPr>
        <w:t>Відпустка у зв'язку з навчанням у середніх навчальних закладах</w:t>
      </w:r>
    </w:p>
    <w:p w14:paraId="0FD67CB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327AF8D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випускних іспитів в основній школі - тривалістю 10 календарних днів;</w:t>
      </w:r>
    </w:p>
    <w:p w14:paraId="32A9BFE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випускних іспитів у старшій школі - тривалістю 23 календарних дні;</w:t>
      </w:r>
    </w:p>
    <w:p w14:paraId="3532D7C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перевідних іспитів в основній та старшій школах - від 4 до 6 календарних днів без урахування вихідних.</w:t>
      </w:r>
    </w:p>
    <w:p w14:paraId="7A8DD51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14:paraId="2E35031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14. </w:t>
      </w:r>
      <w:r w:rsidRPr="001F5564">
        <w:rPr>
          <w:rFonts w:eastAsia="Times New Roman" w:cs="Times New Roman"/>
          <w:sz w:val="24"/>
          <w:szCs w:val="24"/>
          <w:lang w:val="en-US"/>
        </w:rPr>
        <w:t>Відпустка у зв'язку з навчанням у професійно-технічних навчальних закладах</w:t>
      </w:r>
    </w:p>
    <w:p w14:paraId="42C354B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14:paraId="5A9559B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{Стаття 14 із змінами, внесеними згідно із Законом </w:t>
      </w:r>
      <w:hyperlink r:id="rId1502"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2E9F1FD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lastRenderedPageBreak/>
        <w:t>Стаття 15. </w:t>
      </w:r>
      <w:r w:rsidRPr="001F5564">
        <w:rPr>
          <w:rFonts w:eastAsia="Times New Roman" w:cs="Times New Roman"/>
          <w:sz w:val="24"/>
          <w:szCs w:val="24"/>
          <w:lang w:val="en-US"/>
        </w:rPr>
        <w:t>Відпустка у зв'язку з навчанням у вищих навчальних закладах, навчальних закладах післядипломної освіти та аспірантурі</w:t>
      </w:r>
    </w:p>
    <w:p w14:paraId="29953F9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5DB55E7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11F5060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першого та другого рівнів акредитації з вечірньою формою навчання - 10 календарних днів,</w:t>
      </w:r>
    </w:p>
    <w:p w14:paraId="7FF5AA8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третього та четвертого рівнів акредитації з вечірньою формою навчання - 20 календарних днів,</w:t>
      </w:r>
    </w:p>
    <w:p w14:paraId="0E9C421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незалежно від рівня акредитації з заочною формою навчання - 30 календарних днів;</w:t>
      </w:r>
    </w:p>
    <w:p w14:paraId="1BA0D4D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0412C79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першого та другого рівнів акредитації з вечірньою формою навчання - 20 календарних днів,</w:t>
      </w:r>
    </w:p>
    <w:p w14:paraId="5F8023F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третього та четвертого рівнів акредитації з вечірньою формою навчання - 30 календарних днів,</w:t>
      </w:r>
    </w:p>
    <w:p w14:paraId="51F02CA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незалежно від рівня акредитації з заочною формою навчання - 40 календарних днів;</w:t>
      </w:r>
    </w:p>
    <w:p w14:paraId="05ED8A1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на період складання державних іспитів у вищих навчальних закладах незалежно від рівня акредитації - 30 календарних днів;</w:t>
      </w:r>
    </w:p>
    <w:p w14:paraId="04D7472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14:paraId="51D1A93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73557B1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{Статтю 15 доповнено частиною згідно із Законом </w:t>
      </w:r>
      <w:hyperlink r:id="rId1503"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316038F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14:paraId="5375145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4D9A66E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376AC48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Відпустки, передбачені пунктами 1 та 2 частини першої та частиною четвертою цієї статті, надаються впродовж навчального року.</w:t>
      </w:r>
    </w:p>
    <w:p w14:paraId="160308C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{Статтю 15 доповнено частиною шостою згідно із Законом </w:t>
      </w:r>
      <w:hyperlink r:id="rId1504"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0D746C9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{Стаття 15 із змінами, внесеними згідно із Законом </w:t>
      </w:r>
      <w:hyperlink r:id="rId1505"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4675F24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15</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b/>
          <w:bCs/>
          <w:sz w:val="24"/>
          <w:szCs w:val="24"/>
          <w:lang w:val="en-US"/>
        </w:rPr>
        <w:t>. </w:t>
      </w:r>
      <w:r w:rsidRPr="001F5564">
        <w:rPr>
          <w:rFonts w:eastAsia="Times New Roman" w:cs="Times New Roman"/>
          <w:sz w:val="24"/>
          <w:szCs w:val="24"/>
          <w:lang w:val="en-US"/>
        </w:rPr>
        <w:t>Відпустка у зв'язку з профспілковим навчанням</w:t>
      </w:r>
    </w:p>
    <w:p w14:paraId="35DD8F4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14:paraId="0FCF453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{Закон доповнено статтею 15</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506" w:tgtFrame="_blank" w:history="1">
        <w:r w:rsidRPr="001F5564">
          <w:rPr>
            <w:rFonts w:eastAsia="Times New Roman" w:cs="Times New Roman"/>
            <w:i/>
            <w:iCs/>
            <w:color w:val="000099"/>
            <w:sz w:val="24"/>
            <w:szCs w:val="24"/>
            <w:u w:val="single"/>
            <w:lang w:val="en-US"/>
          </w:rPr>
          <w:t>№ 1096-IV від 10.07.2003</w:t>
        </w:r>
      </w:hyperlink>
      <w:r w:rsidRPr="001F5564">
        <w:rPr>
          <w:rFonts w:eastAsia="Times New Roman" w:cs="Times New Roman"/>
          <w:i/>
          <w:iCs/>
          <w:sz w:val="24"/>
          <w:szCs w:val="24"/>
          <w:lang w:val="en-US"/>
        </w:rPr>
        <w:t>}</w:t>
      </w:r>
    </w:p>
    <w:p w14:paraId="1D9EB9A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16. </w:t>
      </w:r>
      <w:r w:rsidRPr="001F5564">
        <w:rPr>
          <w:rFonts w:eastAsia="Times New Roman" w:cs="Times New Roman"/>
          <w:sz w:val="24"/>
          <w:szCs w:val="24"/>
          <w:lang w:val="en-US"/>
        </w:rPr>
        <w:t>Творча відпустка</w:t>
      </w:r>
    </w:p>
    <w:p w14:paraId="6D4411E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14:paraId="676ECE0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Тривалість, порядок, умови надання та оплати творчих відпусток установлюються Кабінетом Міністрів України.</w:t>
      </w:r>
    </w:p>
    <w:p w14:paraId="20E22AE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b/>
          <w:bCs/>
          <w:sz w:val="24"/>
          <w:szCs w:val="24"/>
          <w:lang w:val="en-US"/>
        </w:rPr>
        <w:t>. </w:t>
      </w:r>
      <w:r w:rsidRPr="001F5564">
        <w:rPr>
          <w:rFonts w:eastAsia="Times New Roman" w:cs="Times New Roman"/>
          <w:sz w:val="24"/>
          <w:szCs w:val="24"/>
          <w:lang w:val="en-US"/>
        </w:rPr>
        <w:t>Відпустка для підготовки та участі в змаганнях</w:t>
      </w:r>
    </w:p>
    <w:p w14:paraId="1F93886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14:paraId="79E5882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Тривалість, порядок, умови надання та оплати відпусток для підготовки та участі в змаганнях встановлюються Кабінетом Міністрів України.</w:t>
      </w:r>
    </w:p>
    <w:p w14:paraId="75A50FB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{Закон доповнено статтею 16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507" w:tgtFrame="_blank" w:history="1">
        <w:r w:rsidRPr="001F5564">
          <w:rPr>
            <w:rFonts w:eastAsia="Times New Roman" w:cs="Times New Roman"/>
            <w:i/>
            <w:iCs/>
            <w:color w:val="000099"/>
            <w:sz w:val="24"/>
            <w:szCs w:val="24"/>
            <w:u w:val="single"/>
            <w:lang w:val="en-US"/>
          </w:rPr>
          <w:t>№ 1724-VI від 17.11.2009</w:t>
        </w:r>
      </w:hyperlink>
      <w:r w:rsidRPr="001F5564">
        <w:rPr>
          <w:rFonts w:eastAsia="Times New Roman" w:cs="Times New Roman"/>
          <w:i/>
          <w:iCs/>
          <w:sz w:val="24"/>
          <w:szCs w:val="24"/>
          <w:lang w:val="en-US"/>
        </w:rPr>
        <w:t>}</w:t>
      </w:r>
    </w:p>
    <w:p w14:paraId="5859C24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2</w:t>
      </w:r>
      <w:r w:rsidRPr="001F5564">
        <w:rPr>
          <w:rFonts w:eastAsia="Times New Roman" w:cs="Times New Roman"/>
          <w:b/>
          <w:bCs/>
          <w:sz w:val="24"/>
          <w:szCs w:val="24"/>
          <w:lang w:val="en-US"/>
        </w:rPr>
        <w:t>. </w:t>
      </w:r>
      <w:r w:rsidRPr="001F5564">
        <w:rPr>
          <w:rFonts w:eastAsia="Times New Roman" w:cs="Times New Roman"/>
          <w:sz w:val="24"/>
          <w:szCs w:val="24"/>
          <w:lang w:val="en-US"/>
        </w:rPr>
        <w:t>Додаткова відпустка окремим категоріям громадян та постраждалим учасникам Революції Гідності</w:t>
      </w:r>
    </w:p>
    <w:p w14:paraId="067E873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{Назва статті 16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2 </w:t>
      </w:r>
      <w:r w:rsidRPr="001F5564">
        <w:rPr>
          <w:rFonts w:eastAsia="Times New Roman" w:cs="Times New Roman"/>
          <w:i/>
          <w:iCs/>
          <w:sz w:val="24"/>
          <w:szCs w:val="24"/>
          <w:lang w:val="en-US"/>
        </w:rPr>
        <w:t>із змінами, внесеними згідно із Законами </w:t>
      </w:r>
      <w:hyperlink r:id="rId1508" w:anchor="n51" w:tgtFrame="_blank" w:history="1">
        <w:r w:rsidRPr="001F5564">
          <w:rPr>
            <w:rFonts w:eastAsia="Times New Roman" w:cs="Times New Roman"/>
            <w:i/>
            <w:iCs/>
            <w:color w:val="000099"/>
            <w:sz w:val="24"/>
            <w:szCs w:val="24"/>
            <w:u w:val="single"/>
            <w:lang w:val="en-US"/>
          </w:rPr>
          <w:t>№ 2443-VIII від 22.05.2018</w:t>
        </w:r>
      </w:hyperlink>
      <w:r w:rsidRPr="001F5564">
        <w:rPr>
          <w:rFonts w:eastAsia="Times New Roman" w:cs="Times New Roman"/>
          <w:i/>
          <w:iCs/>
          <w:sz w:val="24"/>
          <w:szCs w:val="24"/>
          <w:lang w:val="en-US"/>
        </w:rPr>
        <w:t>, </w:t>
      </w:r>
      <w:hyperlink r:id="rId1509" w:anchor="n24" w:tgtFrame="_blank" w:history="1">
        <w:r w:rsidRPr="001F5564">
          <w:rPr>
            <w:rFonts w:eastAsia="Times New Roman" w:cs="Times New Roman"/>
            <w:i/>
            <w:iCs/>
            <w:color w:val="000099"/>
            <w:sz w:val="24"/>
            <w:szCs w:val="24"/>
            <w:u w:val="single"/>
            <w:lang w:val="en-US"/>
          </w:rPr>
          <w:t>№ 2542-VIII від 18.09.2018</w:t>
        </w:r>
      </w:hyperlink>
      <w:r w:rsidRPr="001F5564">
        <w:rPr>
          <w:rFonts w:eastAsia="Times New Roman" w:cs="Times New Roman"/>
          <w:i/>
          <w:iCs/>
          <w:sz w:val="24"/>
          <w:szCs w:val="24"/>
          <w:lang w:val="en-US"/>
        </w:rPr>
        <w:t>}</w:t>
      </w:r>
    </w:p>
    <w:p w14:paraId="3F17158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Учасникам бойових дій, постраждалим учасникам Революції Гідності, особам з інвалідністю внаслідок війни, статус яких визначений </w:t>
      </w:r>
      <w:hyperlink r:id="rId1510" w:tgtFrame="_blank" w:history="1">
        <w:r w:rsidRPr="001F5564">
          <w:rPr>
            <w:rFonts w:eastAsia="Times New Roman" w:cs="Times New Roman"/>
            <w:color w:val="000099"/>
            <w:sz w:val="24"/>
            <w:szCs w:val="24"/>
            <w:u w:val="single"/>
            <w:lang w:val="en-US"/>
          </w:rPr>
          <w:t>Законом України</w:t>
        </w:r>
      </w:hyperlink>
      <w:r w:rsidRPr="001F5564">
        <w:rPr>
          <w:rFonts w:eastAsia="Times New Roman" w:cs="Times New Roman"/>
          <w:sz w:val="24"/>
          <w:szCs w:val="24"/>
          <w:lang w:val="en-US"/>
        </w:rPr>
        <w:t> "Про статус ветеранів війни, гарантії їх соціального захисту", особам, реабілітованим відповідно до </w:t>
      </w:r>
      <w:hyperlink r:id="rId1511" w:tgtFrame="_blank" w:history="1">
        <w:r w:rsidRPr="001F5564">
          <w:rPr>
            <w:rFonts w:eastAsia="Times New Roman" w:cs="Times New Roman"/>
            <w:color w:val="000099"/>
            <w:sz w:val="24"/>
            <w:szCs w:val="24"/>
            <w:u w:val="single"/>
            <w:lang w:val="en-US"/>
          </w:rPr>
          <w:t>Закону України</w:t>
        </w:r>
      </w:hyperlink>
      <w:r w:rsidRPr="001F5564">
        <w:rPr>
          <w:rFonts w:eastAsia="Times New Roman" w:cs="Times New Roman"/>
          <w:sz w:val="24"/>
          <w:szCs w:val="24"/>
          <w:lang w:val="en-US"/>
        </w:rPr>
        <w:t>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73A1211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{Закон доповнено статтею 16</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2</w:t>
      </w:r>
      <w:r w:rsidRPr="001F5564">
        <w:rPr>
          <w:rFonts w:eastAsia="Times New Roman" w:cs="Times New Roman"/>
          <w:i/>
          <w:iCs/>
          <w:sz w:val="24"/>
          <w:szCs w:val="24"/>
          <w:lang w:val="en-US"/>
        </w:rPr>
        <w:t> згідно із Законом </w:t>
      </w:r>
      <w:hyperlink r:id="rId1512" w:anchor="n17" w:tgtFrame="_blank" w:history="1">
        <w:r w:rsidRPr="001F5564">
          <w:rPr>
            <w:rFonts w:eastAsia="Times New Roman" w:cs="Times New Roman"/>
            <w:i/>
            <w:iCs/>
            <w:color w:val="000099"/>
            <w:sz w:val="24"/>
            <w:szCs w:val="24"/>
            <w:u w:val="single"/>
            <w:lang w:val="en-US"/>
          </w:rPr>
          <w:t>№ 426-VIII від 14.05.2015</w:t>
        </w:r>
      </w:hyperlink>
      <w:r w:rsidRPr="001F5564">
        <w:rPr>
          <w:rFonts w:eastAsia="Times New Roman" w:cs="Times New Roman"/>
          <w:i/>
          <w:iCs/>
          <w:sz w:val="24"/>
          <w:szCs w:val="24"/>
          <w:lang w:val="en-US"/>
        </w:rPr>
        <w:t>; із змінами, внесеними згідно із Законами </w:t>
      </w:r>
      <w:hyperlink r:id="rId1513" w:anchor="n95" w:tgtFrame="_blank" w:history="1">
        <w:r w:rsidRPr="001F5564">
          <w:rPr>
            <w:rFonts w:eastAsia="Times New Roman" w:cs="Times New Roman"/>
            <w:i/>
            <w:iCs/>
            <w:color w:val="000099"/>
            <w:sz w:val="24"/>
            <w:szCs w:val="24"/>
            <w:u w:val="single"/>
            <w:lang w:val="en-US"/>
          </w:rPr>
          <w:t>№ 2249-VIII від 19.12.2017</w:t>
        </w:r>
      </w:hyperlink>
      <w:r w:rsidRPr="001F5564">
        <w:rPr>
          <w:rFonts w:eastAsia="Times New Roman" w:cs="Times New Roman"/>
          <w:i/>
          <w:iCs/>
          <w:sz w:val="24"/>
          <w:szCs w:val="24"/>
          <w:lang w:val="en-US"/>
        </w:rPr>
        <w:t>, </w:t>
      </w:r>
      <w:hyperlink r:id="rId1514" w:anchor="n52" w:tgtFrame="_blank" w:history="1">
        <w:r w:rsidRPr="001F5564">
          <w:rPr>
            <w:rFonts w:eastAsia="Times New Roman" w:cs="Times New Roman"/>
            <w:i/>
            <w:iCs/>
            <w:color w:val="000099"/>
            <w:sz w:val="24"/>
            <w:szCs w:val="24"/>
            <w:u w:val="single"/>
            <w:lang w:val="en-US"/>
          </w:rPr>
          <w:t>№ 2443-VIII від 22.05.2018</w:t>
        </w:r>
      </w:hyperlink>
      <w:r w:rsidRPr="001F5564">
        <w:rPr>
          <w:rFonts w:eastAsia="Times New Roman" w:cs="Times New Roman"/>
          <w:i/>
          <w:iCs/>
          <w:sz w:val="24"/>
          <w:szCs w:val="24"/>
          <w:lang w:val="en-US"/>
        </w:rPr>
        <w:t>, </w:t>
      </w:r>
      <w:hyperlink r:id="rId1515" w:anchor="n25" w:tgtFrame="_blank" w:history="1">
        <w:r w:rsidRPr="001F5564">
          <w:rPr>
            <w:rFonts w:eastAsia="Times New Roman" w:cs="Times New Roman"/>
            <w:i/>
            <w:iCs/>
            <w:color w:val="000099"/>
            <w:sz w:val="24"/>
            <w:szCs w:val="24"/>
            <w:u w:val="single"/>
            <w:lang w:val="en-US"/>
          </w:rPr>
          <w:t>№ 2542-VIII від 18.09.2018</w:t>
        </w:r>
      </w:hyperlink>
      <w:r w:rsidRPr="001F5564">
        <w:rPr>
          <w:rFonts w:eastAsia="Times New Roman" w:cs="Times New Roman"/>
          <w:i/>
          <w:iCs/>
          <w:sz w:val="24"/>
          <w:szCs w:val="24"/>
          <w:lang w:val="en-US"/>
        </w:rPr>
        <w:t>}</w:t>
      </w:r>
    </w:p>
    <w:p w14:paraId="077EB19E"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t>Розділ IV</w:t>
      </w:r>
      <w:r w:rsidRPr="001F5564">
        <w:rPr>
          <w:rFonts w:eastAsia="Times New Roman" w:cs="Times New Roman"/>
          <w:sz w:val="24"/>
          <w:szCs w:val="24"/>
          <w:lang w:val="en-US"/>
        </w:rPr>
        <w:br/>
      </w:r>
      <w:r w:rsidRPr="001F5564">
        <w:rPr>
          <w:rFonts w:eastAsia="Times New Roman" w:cs="Times New Roman"/>
          <w:b/>
          <w:bCs/>
          <w:szCs w:val="28"/>
          <w:lang w:val="en-US"/>
        </w:rPr>
        <w:t>СОЦІАЛЬНІ ВІДПУСТКИ</w:t>
      </w:r>
    </w:p>
    <w:p w14:paraId="2270BA7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17. </w:t>
      </w:r>
      <w:r w:rsidRPr="001F5564">
        <w:rPr>
          <w:rFonts w:eastAsia="Times New Roman" w:cs="Times New Roman"/>
          <w:sz w:val="24"/>
          <w:szCs w:val="24"/>
          <w:lang w:val="en-US"/>
        </w:rPr>
        <w:t>Відпустка у зв'язку з вагітністю та пологами</w:t>
      </w:r>
    </w:p>
    <w:p w14:paraId="59AE265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На підставі медичного висновку жінкам надається оплачувана відпустка у зв'язку з вагітністю та пологами тривалістю:</w:t>
      </w:r>
    </w:p>
    <w:p w14:paraId="0900EF6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1) до пологів - 70 календарних днів;</w:t>
      </w:r>
    </w:p>
    <w:p w14:paraId="03EC430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14:paraId="19D4B89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14:paraId="10B955A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{Статтю 17 доповнено новою частиною згідно із Законом</w:t>
      </w:r>
      <w:r w:rsidRPr="001F5564">
        <w:rPr>
          <w:rFonts w:eastAsia="Times New Roman" w:cs="Times New Roman"/>
          <w:sz w:val="24"/>
          <w:szCs w:val="24"/>
          <w:lang w:val="en-US"/>
        </w:rPr>
        <w:t> </w:t>
      </w:r>
      <w:hyperlink r:id="rId1516" w:anchor="n11" w:tgtFrame="_blank" w:history="1">
        <w:r w:rsidRPr="001F5564">
          <w:rPr>
            <w:rFonts w:eastAsia="Times New Roman" w:cs="Times New Roman"/>
            <w:i/>
            <w:iCs/>
            <w:color w:val="000099"/>
            <w:sz w:val="24"/>
            <w:szCs w:val="24"/>
            <w:u w:val="single"/>
            <w:lang w:val="en-US"/>
          </w:rPr>
          <w:t>№ 3238-IX від 13.07.2023</w:t>
        </w:r>
      </w:hyperlink>
      <w:r w:rsidRPr="001F5564">
        <w:rPr>
          <w:rFonts w:eastAsia="Times New Roman" w:cs="Times New Roman"/>
          <w:i/>
          <w:iCs/>
          <w:sz w:val="24"/>
          <w:szCs w:val="24"/>
          <w:lang w:val="en-US"/>
        </w:rPr>
        <w:t>}</w:t>
      </w:r>
    </w:p>
    <w:p w14:paraId="31181D12"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t>{Частину статті 17 виключено на підставі Закону </w:t>
      </w:r>
      <w:hyperlink r:id="rId1517" w:anchor="n12" w:tgtFrame="_blank" w:history="1">
        <w:r w:rsidRPr="001F5564">
          <w:rPr>
            <w:rFonts w:eastAsia="Times New Roman" w:cs="Times New Roman"/>
            <w:i/>
            <w:iCs/>
            <w:color w:val="000099"/>
            <w:sz w:val="24"/>
            <w:szCs w:val="24"/>
            <w:u w:val="single"/>
            <w:lang w:val="en-US"/>
          </w:rPr>
          <w:t>№ 2728-VIII від 30.05.2019</w:t>
        </w:r>
      </w:hyperlink>
      <w:r w:rsidRPr="001F5564">
        <w:rPr>
          <w:rFonts w:eastAsia="Times New Roman" w:cs="Times New Roman"/>
          <w:i/>
          <w:iCs/>
          <w:sz w:val="24"/>
          <w:szCs w:val="24"/>
          <w:lang w:val="en-US"/>
        </w:rPr>
        <w:t>}</w:t>
      </w:r>
    </w:p>
    <w:p w14:paraId="05200BD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18. </w:t>
      </w:r>
      <w:r w:rsidRPr="001F5564">
        <w:rPr>
          <w:rFonts w:eastAsia="Times New Roman" w:cs="Times New Roman"/>
          <w:sz w:val="24"/>
          <w:szCs w:val="24"/>
          <w:lang w:val="en-US"/>
        </w:rPr>
        <w:t>Відпустка для догляду за дитиною до досягнення нею трирічного віку</w:t>
      </w:r>
    </w:p>
    <w:p w14:paraId="3973EC5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14:paraId="2F3E6AE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18 із змінами, внесеними згідно із Законом</w:t>
      </w:r>
      <w:r w:rsidRPr="001F5564">
        <w:rPr>
          <w:rFonts w:eastAsia="Times New Roman" w:cs="Times New Roman"/>
          <w:sz w:val="24"/>
          <w:szCs w:val="24"/>
          <w:lang w:val="en-US"/>
        </w:rPr>
        <w:t> </w:t>
      </w:r>
      <w:hyperlink r:id="rId1518" w:anchor="n31"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0898A4B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14:paraId="62F4F20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друга статті 18 із змінами, внесеними згідно із Законом</w:t>
      </w:r>
      <w:r w:rsidRPr="001F5564">
        <w:rPr>
          <w:rFonts w:eastAsia="Times New Roman" w:cs="Times New Roman"/>
          <w:sz w:val="24"/>
          <w:szCs w:val="24"/>
          <w:lang w:val="en-US"/>
        </w:rPr>
        <w:t> </w:t>
      </w:r>
      <w:hyperlink r:id="rId1519" w:anchor="n32"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69F5CAA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14:paraId="156D9B1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третя статті 18 із змінами, внесеними згідно із Законами </w:t>
      </w:r>
      <w:hyperlink r:id="rId1520" w:tgtFrame="_blank" w:history="1">
        <w:r w:rsidRPr="001F5564">
          <w:rPr>
            <w:rFonts w:eastAsia="Times New Roman" w:cs="Times New Roman"/>
            <w:i/>
            <w:iCs/>
            <w:color w:val="000099"/>
            <w:sz w:val="24"/>
            <w:szCs w:val="24"/>
            <w:u w:val="single"/>
            <w:lang w:val="en-US"/>
          </w:rPr>
          <w:t>№ 1959-VI від 10.03.2010</w:t>
        </w:r>
      </w:hyperlink>
      <w:r w:rsidRPr="001F5564">
        <w:rPr>
          <w:rFonts w:eastAsia="Times New Roman" w:cs="Times New Roman"/>
          <w:i/>
          <w:iCs/>
          <w:sz w:val="24"/>
          <w:szCs w:val="24"/>
          <w:lang w:val="en-US"/>
        </w:rPr>
        <w:t>, </w:t>
      </w:r>
      <w:hyperlink r:id="rId1521" w:anchor="n10" w:tgtFrame="_blank" w:history="1">
        <w:r w:rsidRPr="001F5564">
          <w:rPr>
            <w:rFonts w:eastAsia="Times New Roman" w:cs="Times New Roman"/>
            <w:i/>
            <w:iCs/>
            <w:color w:val="000099"/>
            <w:sz w:val="24"/>
            <w:szCs w:val="24"/>
            <w:u w:val="single"/>
            <w:lang w:val="en-US"/>
          </w:rPr>
          <w:t>№ 1366-VIII від 17.05.2016</w:t>
        </w:r>
      </w:hyperlink>
      <w:r w:rsidRPr="001F5564">
        <w:rPr>
          <w:rFonts w:eastAsia="Times New Roman" w:cs="Times New Roman"/>
          <w:sz w:val="24"/>
          <w:szCs w:val="24"/>
          <w:lang w:val="en-US"/>
        </w:rPr>
        <w:t>, </w:t>
      </w:r>
      <w:hyperlink r:id="rId1522" w:anchor="n33"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28E4142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14:paraId="50E50E1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четверта статті 18 із змінами, внесеними згідно із Законами </w:t>
      </w:r>
      <w:hyperlink r:id="rId1523" w:anchor="n15"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sz w:val="24"/>
          <w:szCs w:val="24"/>
          <w:lang w:val="en-US"/>
        </w:rPr>
        <w:t>, </w:t>
      </w:r>
      <w:hyperlink r:id="rId1524" w:anchor="n34"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7E5AECA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18</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b/>
          <w:bCs/>
          <w:sz w:val="24"/>
          <w:szCs w:val="24"/>
          <w:lang w:val="en-US"/>
        </w:rPr>
        <w:t>. </w:t>
      </w:r>
      <w:r w:rsidRPr="001F5564">
        <w:rPr>
          <w:rFonts w:eastAsia="Times New Roman" w:cs="Times New Roman"/>
          <w:sz w:val="24"/>
          <w:szCs w:val="24"/>
          <w:lang w:val="en-US"/>
        </w:rPr>
        <w:t>Відпустка у зв'язку з усиновленням дитини</w:t>
      </w:r>
    </w:p>
    <w:p w14:paraId="0135FAD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14:paraId="0EE4F63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18</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в редакції Закону </w:t>
      </w:r>
      <w:hyperlink r:id="rId1525" w:tgtFrame="_blank" w:history="1">
        <w:r w:rsidRPr="001F5564">
          <w:rPr>
            <w:rFonts w:eastAsia="Times New Roman" w:cs="Times New Roman"/>
            <w:i/>
            <w:iCs/>
            <w:color w:val="000099"/>
            <w:sz w:val="24"/>
            <w:szCs w:val="24"/>
            <w:u w:val="single"/>
            <w:lang w:val="en-US"/>
          </w:rPr>
          <w:t>№ 2824-VI від 21.12.2010</w:t>
        </w:r>
      </w:hyperlink>
      <w:r w:rsidRPr="001F5564">
        <w:rPr>
          <w:rFonts w:eastAsia="Times New Roman" w:cs="Times New Roman"/>
          <w:i/>
          <w:iCs/>
          <w:sz w:val="24"/>
          <w:szCs w:val="24"/>
          <w:lang w:val="en-US"/>
        </w:rPr>
        <w:t>; із змінами, внесеними згідно із Законом </w:t>
      </w:r>
      <w:hyperlink r:id="rId1526" w:anchor="n14" w:tgtFrame="_blank" w:history="1">
        <w:r w:rsidRPr="001F5564">
          <w:rPr>
            <w:rFonts w:eastAsia="Times New Roman" w:cs="Times New Roman"/>
            <w:i/>
            <w:iCs/>
            <w:color w:val="000099"/>
            <w:sz w:val="24"/>
            <w:szCs w:val="24"/>
            <w:u w:val="single"/>
            <w:lang w:val="en-US"/>
          </w:rPr>
          <w:t>№ 2728-VIII від 30.05.2019</w:t>
        </w:r>
      </w:hyperlink>
      <w:r w:rsidRPr="001F5564">
        <w:rPr>
          <w:rFonts w:eastAsia="Times New Roman" w:cs="Times New Roman"/>
          <w:i/>
          <w:iCs/>
          <w:sz w:val="24"/>
          <w:szCs w:val="24"/>
          <w:lang w:val="en-US"/>
        </w:rPr>
        <w:t>}</w:t>
      </w:r>
    </w:p>
    <w:p w14:paraId="00C6ED0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14:paraId="6A8028B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lastRenderedPageBreak/>
        <w:t>{Частина друга статті 18</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із змінами, внесеними згідно із Законом </w:t>
      </w:r>
      <w:hyperlink r:id="rId1527" w:anchor="n15" w:tgtFrame="_blank" w:history="1">
        <w:r w:rsidRPr="001F5564">
          <w:rPr>
            <w:rFonts w:eastAsia="Times New Roman" w:cs="Times New Roman"/>
            <w:i/>
            <w:iCs/>
            <w:color w:val="000099"/>
            <w:sz w:val="24"/>
            <w:szCs w:val="24"/>
            <w:u w:val="single"/>
            <w:lang w:val="en-US"/>
          </w:rPr>
          <w:t>№ 2728-VIII від 30.05.2019</w:t>
        </w:r>
      </w:hyperlink>
      <w:r w:rsidRPr="001F5564">
        <w:rPr>
          <w:rFonts w:eastAsia="Times New Roman" w:cs="Times New Roman"/>
          <w:i/>
          <w:iCs/>
          <w:sz w:val="24"/>
          <w:szCs w:val="24"/>
          <w:lang w:val="en-US"/>
        </w:rPr>
        <w:t>}</w:t>
      </w:r>
    </w:p>
    <w:p w14:paraId="51A66CF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{Закон доповнено статтею 18</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528" w:tgtFrame="_blank" w:history="1">
        <w:r w:rsidRPr="001F5564">
          <w:rPr>
            <w:rFonts w:eastAsia="Times New Roman" w:cs="Times New Roman"/>
            <w:i/>
            <w:iCs/>
            <w:color w:val="000099"/>
            <w:sz w:val="24"/>
            <w:szCs w:val="24"/>
            <w:u w:val="single"/>
            <w:lang w:val="en-US"/>
          </w:rPr>
          <w:t>№ 573-VI від 23.09.2008</w:t>
        </w:r>
      </w:hyperlink>
      <w:r w:rsidRPr="001F5564">
        <w:rPr>
          <w:rFonts w:eastAsia="Times New Roman" w:cs="Times New Roman"/>
          <w:i/>
          <w:iCs/>
          <w:sz w:val="24"/>
          <w:szCs w:val="24"/>
          <w:lang w:val="en-US"/>
        </w:rPr>
        <w:t>}</w:t>
      </w:r>
    </w:p>
    <w:p w14:paraId="78AE950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19. </w:t>
      </w:r>
      <w:r w:rsidRPr="001F5564">
        <w:rPr>
          <w:rFonts w:eastAsia="Times New Roman" w:cs="Times New Roman"/>
          <w:sz w:val="24"/>
          <w:szCs w:val="24"/>
          <w:lang w:val="en-US"/>
        </w:rPr>
        <w:t>Додаткова відпустка працівникам, які мають дітей або повнолітню дитину - особу з інвалідністю з дитинства підгрупи А I групи</w:t>
      </w:r>
    </w:p>
    <w:p w14:paraId="5C97CC7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{Назва статті 19 в редакції Закону </w:t>
      </w:r>
      <w:hyperlink r:id="rId1529" w:anchor="n16"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p>
    <w:p w14:paraId="468CB20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1530" w:anchor="n454" w:tgtFrame="_blank" w:history="1">
        <w:r w:rsidRPr="001F5564">
          <w:rPr>
            <w:rFonts w:eastAsia="Times New Roman" w:cs="Times New Roman"/>
            <w:color w:val="000099"/>
            <w:sz w:val="24"/>
            <w:szCs w:val="24"/>
            <w:u w:val="single"/>
            <w:lang w:val="en-US"/>
          </w:rPr>
          <w:t>стаття 73</w:t>
        </w:r>
      </w:hyperlink>
      <w:r w:rsidRPr="001F5564">
        <w:rPr>
          <w:rFonts w:eastAsia="Times New Roman" w:cs="Times New Roman"/>
          <w:sz w:val="24"/>
          <w:szCs w:val="24"/>
          <w:lang w:val="en-US"/>
        </w:rPr>
        <w:t> Кодексу законів про працю України).</w:t>
      </w:r>
    </w:p>
    <w:p w14:paraId="1E9574A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19 із змінами, внесеними згідно із Законами № 2128-IV від 22.10.2004, </w:t>
      </w:r>
      <w:hyperlink r:id="rId1531" w:tgtFrame="_blank" w:history="1">
        <w:r w:rsidRPr="001F5564">
          <w:rPr>
            <w:rFonts w:eastAsia="Times New Roman" w:cs="Times New Roman"/>
            <w:i/>
            <w:iCs/>
            <w:color w:val="000099"/>
            <w:sz w:val="24"/>
            <w:szCs w:val="24"/>
            <w:u w:val="single"/>
            <w:lang w:val="en-US"/>
          </w:rPr>
          <w:t>№ 1343-VI від 19.05.2009</w:t>
        </w:r>
      </w:hyperlink>
      <w:r w:rsidRPr="001F5564">
        <w:rPr>
          <w:rFonts w:eastAsia="Times New Roman" w:cs="Times New Roman"/>
          <w:i/>
          <w:iCs/>
          <w:sz w:val="24"/>
          <w:szCs w:val="24"/>
          <w:lang w:val="en-US"/>
        </w:rPr>
        <w:t>, </w:t>
      </w:r>
      <w:hyperlink r:id="rId1532" w:tgtFrame="_blank" w:history="1">
        <w:r w:rsidRPr="001F5564">
          <w:rPr>
            <w:rFonts w:eastAsia="Times New Roman" w:cs="Times New Roman"/>
            <w:i/>
            <w:iCs/>
            <w:color w:val="000099"/>
            <w:sz w:val="24"/>
            <w:szCs w:val="24"/>
            <w:u w:val="single"/>
            <w:lang w:val="en-US"/>
          </w:rPr>
          <w:t>№ 1959-VI від 10.03.2010</w:t>
        </w:r>
      </w:hyperlink>
      <w:r w:rsidRPr="001F5564">
        <w:rPr>
          <w:rFonts w:eastAsia="Times New Roman" w:cs="Times New Roman"/>
          <w:i/>
          <w:iCs/>
          <w:sz w:val="24"/>
          <w:szCs w:val="24"/>
          <w:lang w:val="en-US"/>
        </w:rPr>
        <w:t>, </w:t>
      </w:r>
      <w:hyperlink r:id="rId1533" w:anchor="n16"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r w:rsidRPr="001F5564">
        <w:rPr>
          <w:rFonts w:eastAsia="Times New Roman" w:cs="Times New Roman"/>
          <w:sz w:val="24"/>
          <w:szCs w:val="24"/>
          <w:lang w:val="en-US"/>
        </w:rPr>
        <w:t> </w:t>
      </w:r>
      <w:hyperlink r:id="rId1534" w:anchor="n35"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66A81B0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 наявності декількох підстав для надання цієї відпустки її загальна тривалість не може перевищувати 17 календарних днів.</w:t>
      </w:r>
    </w:p>
    <w:p w14:paraId="5A21D3E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друга статті 19 із змінами, внесеними згідно із Законом </w:t>
      </w:r>
      <w:hyperlink r:id="rId1535" w:tgtFrame="_blank" w:history="1">
        <w:r w:rsidRPr="001F5564">
          <w:rPr>
            <w:rFonts w:eastAsia="Times New Roman" w:cs="Times New Roman"/>
            <w:i/>
            <w:iCs/>
            <w:color w:val="000099"/>
            <w:sz w:val="24"/>
            <w:szCs w:val="24"/>
            <w:u w:val="single"/>
            <w:lang w:val="en-US"/>
          </w:rPr>
          <w:t>№ 1343-VI від 19.05.2009</w:t>
        </w:r>
      </w:hyperlink>
      <w:r w:rsidRPr="001F5564">
        <w:rPr>
          <w:rFonts w:eastAsia="Times New Roman" w:cs="Times New Roman"/>
          <w:i/>
          <w:iCs/>
          <w:sz w:val="24"/>
          <w:szCs w:val="24"/>
          <w:lang w:val="en-US"/>
        </w:rPr>
        <w:t>}</w:t>
      </w:r>
    </w:p>
    <w:p w14:paraId="5ECA2DA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{Стаття 19 в редакції Закону </w:t>
      </w:r>
      <w:hyperlink r:id="rId1536" w:tgtFrame="_blank" w:history="1">
        <w:r w:rsidRPr="001F5564">
          <w:rPr>
            <w:rFonts w:eastAsia="Times New Roman" w:cs="Times New Roman"/>
            <w:i/>
            <w:iCs/>
            <w:color w:val="000099"/>
            <w:sz w:val="24"/>
            <w:szCs w:val="24"/>
            <w:u w:val="single"/>
            <w:lang w:val="en-US"/>
          </w:rPr>
          <w:t>№ 490-IV від 06.02.2003</w:t>
        </w:r>
      </w:hyperlink>
      <w:r w:rsidRPr="001F5564">
        <w:rPr>
          <w:rFonts w:eastAsia="Times New Roman" w:cs="Times New Roman"/>
          <w:i/>
          <w:iCs/>
          <w:sz w:val="24"/>
          <w:szCs w:val="24"/>
          <w:lang w:val="en-US"/>
        </w:rPr>
        <w:t>}</w:t>
      </w:r>
    </w:p>
    <w:p w14:paraId="0D45AA5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19</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b/>
          <w:bCs/>
          <w:sz w:val="24"/>
          <w:szCs w:val="24"/>
          <w:lang w:val="en-US"/>
        </w:rPr>
        <w:t>.</w:t>
      </w:r>
      <w:r w:rsidRPr="001F5564">
        <w:rPr>
          <w:rFonts w:eastAsia="Times New Roman" w:cs="Times New Roman"/>
          <w:sz w:val="24"/>
          <w:szCs w:val="24"/>
          <w:lang w:val="en-US"/>
        </w:rPr>
        <w:t> Відпустка при народженні дитини</w:t>
      </w:r>
    </w:p>
    <w:p w14:paraId="44A3D90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14:paraId="5CCA38E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чоловіку, дружина якого народила дитину;</w:t>
      </w:r>
    </w:p>
    <w:p w14:paraId="54F537A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14:paraId="5E64DDA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14:paraId="5E99382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при народженні дитини надається лише одній з осіб, зазначених у частині першій цієї статті.</w:t>
      </w:r>
    </w:p>
    <w:p w14:paraId="370BDEC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14:paraId="5D6E2B0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14:paraId="6675378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 xml:space="preserve">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w:t>
      </w:r>
      <w:r w:rsidRPr="001F5564">
        <w:rPr>
          <w:rFonts w:eastAsia="Times New Roman" w:cs="Times New Roman"/>
          <w:sz w:val="24"/>
          <w:szCs w:val="24"/>
          <w:lang w:val="en-US"/>
        </w:rPr>
        <w:lastRenderedPageBreak/>
        <w:t>народження дитини, або свідоцтва про народження дитини протягом 30 календарних днів з дня виходу в таку відпустку.</w:t>
      </w:r>
    </w:p>
    <w:p w14:paraId="39E038A5" w14:textId="77777777" w:rsidR="001F5564" w:rsidRPr="001F5564" w:rsidRDefault="001F5564" w:rsidP="001F5564">
      <w:pPr>
        <w:spacing w:after="150"/>
        <w:ind w:firstLine="450"/>
        <w:jc w:val="both"/>
        <w:rPr>
          <w:rFonts w:eastAsia="Times New Roman" w:cs="Times New Roman"/>
          <w:sz w:val="24"/>
          <w:szCs w:val="24"/>
          <w:lang w:val="en-US"/>
        </w:rPr>
      </w:pPr>
      <w:hyperlink r:id="rId1537" w:anchor="n8" w:tgtFrame="_blank" w:history="1">
        <w:r w:rsidRPr="001F5564">
          <w:rPr>
            <w:rFonts w:eastAsia="Times New Roman" w:cs="Times New Roman"/>
            <w:color w:val="000099"/>
            <w:sz w:val="24"/>
            <w:szCs w:val="24"/>
            <w:u w:val="single"/>
            <w:lang w:val="en-US"/>
          </w:rPr>
          <w:t>Порядок</w:t>
        </w:r>
      </w:hyperlink>
      <w:r w:rsidRPr="001F5564">
        <w:rPr>
          <w:rFonts w:eastAsia="Times New Roman" w:cs="Times New Roman"/>
          <w:sz w:val="24"/>
          <w:szCs w:val="24"/>
          <w:lang w:val="en-US"/>
        </w:rPr>
        <w:t> надання відпустки при народженні дитини встановлюється Кабінетом Міністрів України.</w:t>
      </w:r>
    </w:p>
    <w:p w14:paraId="69E9DC6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{Закон доповнено статтею 19</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w:t>
      </w:r>
      <w:r w:rsidRPr="001F5564">
        <w:rPr>
          <w:rFonts w:eastAsia="Times New Roman" w:cs="Times New Roman"/>
          <w:sz w:val="24"/>
          <w:szCs w:val="24"/>
          <w:lang w:val="en-US"/>
        </w:rPr>
        <w:t> </w:t>
      </w:r>
      <w:r w:rsidRPr="001F5564">
        <w:rPr>
          <w:rFonts w:eastAsia="Times New Roman" w:cs="Times New Roman"/>
          <w:i/>
          <w:iCs/>
          <w:sz w:val="24"/>
          <w:szCs w:val="24"/>
          <w:lang w:val="en-US"/>
        </w:rPr>
        <w:t>Законом </w:t>
      </w:r>
      <w:hyperlink r:id="rId1538" w:anchor="n36"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4BB9E3D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20. </w:t>
      </w:r>
      <w:r w:rsidRPr="001F5564">
        <w:rPr>
          <w:rFonts w:eastAsia="Times New Roman" w:cs="Times New Roman"/>
          <w:sz w:val="24"/>
          <w:szCs w:val="24"/>
          <w:lang w:val="en-US"/>
        </w:rPr>
        <w:t>Порядок надання соціальних відпусток</w:t>
      </w:r>
    </w:p>
    <w:p w14:paraId="3566895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14:paraId="39AEDCF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14:paraId="045ECE5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для догляду за дитиною до досягнення нею трирічного віку надається за заявою матері, батька дитини або осіб, зазначених у </w:t>
      </w:r>
      <w:hyperlink r:id="rId1539" w:anchor="n205" w:history="1">
        <w:r w:rsidRPr="001F5564">
          <w:rPr>
            <w:rFonts w:eastAsia="Times New Roman" w:cs="Times New Roman"/>
            <w:color w:val="006600"/>
            <w:sz w:val="24"/>
            <w:szCs w:val="24"/>
            <w:u w:val="single"/>
            <w:lang w:val="en-US"/>
          </w:rPr>
          <w:t>частині третій</w:t>
        </w:r>
      </w:hyperlink>
      <w:r w:rsidRPr="001F5564">
        <w:rPr>
          <w:rFonts w:eastAsia="Times New Roman" w:cs="Times New Roman"/>
          <w:sz w:val="24"/>
          <w:szCs w:val="24"/>
          <w:lang w:val="en-US"/>
        </w:rPr>
        <w:t> 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14:paraId="441E895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третя статті 20 із змінами, внесеними згідно із</w:t>
      </w:r>
      <w:r w:rsidRPr="001F5564">
        <w:rPr>
          <w:rFonts w:eastAsia="Times New Roman" w:cs="Times New Roman"/>
          <w:sz w:val="24"/>
          <w:szCs w:val="24"/>
          <w:lang w:val="en-US"/>
        </w:rPr>
        <w:t> </w:t>
      </w:r>
      <w:r w:rsidRPr="001F5564">
        <w:rPr>
          <w:rFonts w:eastAsia="Times New Roman" w:cs="Times New Roman"/>
          <w:i/>
          <w:iCs/>
          <w:sz w:val="24"/>
          <w:szCs w:val="24"/>
          <w:lang w:val="en-US"/>
        </w:rPr>
        <w:t>Законом </w:t>
      </w:r>
      <w:hyperlink r:id="rId1540" w:anchor="n48"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6287AF1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Особам, зазначеним у </w:t>
      </w:r>
      <w:hyperlink r:id="rId1541" w:anchor="n205" w:history="1">
        <w:r w:rsidRPr="001F5564">
          <w:rPr>
            <w:rFonts w:eastAsia="Times New Roman" w:cs="Times New Roman"/>
            <w:color w:val="006600"/>
            <w:sz w:val="24"/>
            <w:szCs w:val="24"/>
            <w:u w:val="single"/>
            <w:lang w:val="en-US"/>
          </w:rPr>
          <w:t>частині третій</w:t>
        </w:r>
      </w:hyperlink>
      <w:r w:rsidRPr="001F5564">
        <w:rPr>
          <w:rFonts w:eastAsia="Times New Roman" w:cs="Times New Roman"/>
          <w:sz w:val="24"/>
          <w:szCs w:val="24"/>
          <w:lang w:val="en-US"/>
        </w:rPr>
        <w:t> 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14:paraId="0A55C39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четверта статті 20 із змінами, внесеними згідно із Законами </w:t>
      </w:r>
      <w:hyperlink r:id="rId1542" w:tgtFrame="_blank" w:history="1">
        <w:r w:rsidRPr="001F5564">
          <w:rPr>
            <w:rFonts w:eastAsia="Times New Roman" w:cs="Times New Roman"/>
            <w:i/>
            <w:iCs/>
            <w:color w:val="000099"/>
            <w:sz w:val="24"/>
            <w:szCs w:val="24"/>
            <w:u w:val="single"/>
            <w:lang w:val="en-US"/>
          </w:rPr>
          <w:t>№ 1959-VI від 10.03.2010</w:t>
        </w:r>
      </w:hyperlink>
      <w:r w:rsidRPr="001F5564">
        <w:rPr>
          <w:rFonts w:eastAsia="Times New Roman" w:cs="Times New Roman"/>
          <w:i/>
          <w:iCs/>
          <w:sz w:val="24"/>
          <w:szCs w:val="24"/>
          <w:lang w:val="en-US"/>
        </w:rPr>
        <w:t>, </w:t>
      </w:r>
      <w:hyperlink r:id="rId1543" w:anchor="n11" w:tgtFrame="_blank" w:history="1">
        <w:r w:rsidRPr="001F5564">
          <w:rPr>
            <w:rFonts w:eastAsia="Times New Roman" w:cs="Times New Roman"/>
            <w:i/>
            <w:iCs/>
            <w:color w:val="000099"/>
            <w:sz w:val="24"/>
            <w:szCs w:val="24"/>
            <w:u w:val="single"/>
            <w:lang w:val="en-US"/>
          </w:rPr>
          <w:t>№ 1366-VIII від 17.05.2016</w:t>
        </w:r>
      </w:hyperlink>
      <w:r w:rsidRPr="001F5564">
        <w:rPr>
          <w:rFonts w:eastAsia="Times New Roman" w:cs="Times New Roman"/>
          <w:i/>
          <w:iCs/>
          <w:sz w:val="24"/>
          <w:szCs w:val="24"/>
          <w:lang w:val="en-US"/>
        </w:rPr>
        <w:t>, </w:t>
      </w:r>
      <w:hyperlink r:id="rId1544" w:anchor="n49"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173CC8A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14:paraId="11EA77E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п'ята статті 20 із змінами, внесеними згідно із Законами </w:t>
      </w:r>
      <w:hyperlink r:id="rId1545" w:tgtFrame="_blank" w:history="1">
        <w:r w:rsidRPr="001F5564">
          <w:rPr>
            <w:rFonts w:eastAsia="Times New Roman" w:cs="Times New Roman"/>
            <w:i/>
            <w:iCs/>
            <w:color w:val="000099"/>
            <w:sz w:val="24"/>
            <w:szCs w:val="24"/>
            <w:u w:val="single"/>
            <w:lang w:val="en-US"/>
          </w:rPr>
          <w:t>№ 1959-VI від 10.03.2010</w:t>
        </w:r>
      </w:hyperlink>
      <w:r w:rsidRPr="001F5564">
        <w:rPr>
          <w:rFonts w:eastAsia="Times New Roman" w:cs="Times New Roman"/>
          <w:i/>
          <w:iCs/>
          <w:sz w:val="24"/>
          <w:szCs w:val="24"/>
          <w:lang w:val="en-US"/>
        </w:rPr>
        <w:t>, </w:t>
      </w:r>
      <w:hyperlink r:id="rId1546" w:anchor="n13" w:tgtFrame="_blank" w:history="1">
        <w:r w:rsidRPr="001F5564">
          <w:rPr>
            <w:rFonts w:eastAsia="Times New Roman" w:cs="Times New Roman"/>
            <w:i/>
            <w:iCs/>
            <w:color w:val="000099"/>
            <w:sz w:val="24"/>
            <w:szCs w:val="24"/>
            <w:u w:val="single"/>
            <w:lang w:val="en-US"/>
          </w:rPr>
          <w:t>№ 1366-VIII від 17.05.2016</w:t>
        </w:r>
      </w:hyperlink>
      <w:r w:rsidRPr="001F5564">
        <w:rPr>
          <w:rFonts w:eastAsia="Times New Roman" w:cs="Times New Roman"/>
          <w:i/>
          <w:iCs/>
          <w:sz w:val="24"/>
          <w:szCs w:val="24"/>
          <w:lang w:val="en-US"/>
        </w:rPr>
        <w:t>}</w:t>
      </w:r>
    </w:p>
    <w:p w14:paraId="6B05919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14:paraId="4FAFE13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{Статтю 20 доповнено частиною згідно із Законом </w:t>
      </w:r>
      <w:hyperlink r:id="rId1547" w:tgtFrame="_blank" w:history="1">
        <w:r w:rsidRPr="001F5564">
          <w:rPr>
            <w:rFonts w:eastAsia="Times New Roman" w:cs="Times New Roman"/>
            <w:i/>
            <w:iCs/>
            <w:color w:val="000099"/>
            <w:sz w:val="24"/>
            <w:szCs w:val="24"/>
            <w:u w:val="single"/>
            <w:lang w:val="en-US"/>
          </w:rPr>
          <w:t>№ 573-VI від 23.09.2008</w:t>
        </w:r>
      </w:hyperlink>
      <w:r w:rsidRPr="001F5564">
        <w:rPr>
          <w:rFonts w:eastAsia="Times New Roman" w:cs="Times New Roman"/>
          <w:i/>
          <w:iCs/>
          <w:sz w:val="24"/>
          <w:szCs w:val="24"/>
          <w:lang w:val="en-US"/>
        </w:rPr>
        <w:t>}</w:t>
      </w:r>
    </w:p>
    <w:p w14:paraId="295FE93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Додаткові відпустки працівникам, які мають дітей або повнолітню дитину - особу з інвалідністю з дитинства підгрупи А I групи надаються понад щорічні відпустки, передбачені </w:t>
      </w:r>
      <w:hyperlink r:id="rId1548" w:anchor="n48" w:history="1">
        <w:r w:rsidRPr="001F5564">
          <w:rPr>
            <w:rFonts w:eastAsia="Times New Roman" w:cs="Times New Roman"/>
            <w:color w:val="006600"/>
            <w:sz w:val="24"/>
            <w:szCs w:val="24"/>
            <w:u w:val="single"/>
            <w:lang w:val="en-US"/>
          </w:rPr>
          <w:t>статтями 6</w:t>
        </w:r>
      </w:hyperlink>
      <w:r w:rsidRPr="001F5564">
        <w:rPr>
          <w:rFonts w:eastAsia="Times New Roman" w:cs="Times New Roman"/>
          <w:sz w:val="24"/>
          <w:szCs w:val="24"/>
          <w:lang w:val="en-US"/>
        </w:rPr>
        <w:t>,</w:t>
      </w:r>
      <w:hyperlink r:id="rId1549" w:anchor="n60" w:history="1">
        <w:r w:rsidRPr="001F5564">
          <w:rPr>
            <w:rFonts w:eastAsia="Times New Roman" w:cs="Times New Roman"/>
            <w:color w:val="006600"/>
            <w:sz w:val="24"/>
            <w:szCs w:val="24"/>
            <w:u w:val="single"/>
            <w:lang w:val="en-US"/>
          </w:rPr>
          <w:t> 7 </w:t>
        </w:r>
      </w:hyperlink>
      <w:r w:rsidRPr="001F5564">
        <w:rPr>
          <w:rFonts w:eastAsia="Times New Roman" w:cs="Times New Roman"/>
          <w:sz w:val="24"/>
          <w:szCs w:val="24"/>
          <w:lang w:val="en-US"/>
        </w:rPr>
        <w:t>і </w:t>
      </w:r>
      <w:hyperlink r:id="rId1550" w:anchor="n64" w:history="1">
        <w:r w:rsidRPr="001F5564">
          <w:rPr>
            <w:rFonts w:eastAsia="Times New Roman" w:cs="Times New Roman"/>
            <w:color w:val="006600"/>
            <w:sz w:val="24"/>
            <w:szCs w:val="24"/>
            <w:u w:val="single"/>
            <w:lang w:val="en-US"/>
          </w:rPr>
          <w:t>8</w:t>
        </w:r>
      </w:hyperlink>
      <w:r w:rsidRPr="001F5564">
        <w:rPr>
          <w:rFonts w:eastAsia="Times New Roman" w:cs="Times New Roman"/>
          <w:sz w:val="24"/>
          <w:szCs w:val="24"/>
          <w:lang w:val="en-US"/>
        </w:rPr>
        <w:t> 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1551" w:anchor="n131" w:history="1">
        <w:r w:rsidRPr="001F5564">
          <w:rPr>
            <w:rFonts w:eastAsia="Times New Roman" w:cs="Times New Roman"/>
            <w:color w:val="006600"/>
            <w:sz w:val="24"/>
            <w:szCs w:val="24"/>
            <w:u w:val="single"/>
            <w:lang w:val="en-US"/>
          </w:rPr>
          <w:t> статтею 11</w:t>
        </w:r>
      </w:hyperlink>
      <w:r w:rsidRPr="001F5564">
        <w:rPr>
          <w:rFonts w:eastAsia="Times New Roman" w:cs="Times New Roman"/>
          <w:sz w:val="24"/>
          <w:szCs w:val="24"/>
          <w:lang w:val="en-US"/>
        </w:rPr>
        <w:t> цього Закону.</w:t>
      </w:r>
    </w:p>
    <w:p w14:paraId="5F822AC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статті 20 із змінами, внесеними згідно із Законами </w:t>
      </w:r>
      <w:hyperlink r:id="rId1552"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 </w:t>
      </w:r>
      <w:hyperlink r:id="rId1553" w:anchor="n19"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p>
    <w:p w14:paraId="1FB03205"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lastRenderedPageBreak/>
        <w:t>Розділ V</w:t>
      </w:r>
      <w:r w:rsidRPr="001F5564">
        <w:rPr>
          <w:rFonts w:eastAsia="Times New Roman" w:cs="Times New Roman"/>
          <w:sz w:val="24"/>
          <w:szCs w:val="24"/>
          <w:lang w:val="en-US"/>
        </w:rPr>
        <w:br/>
      </w:r>
      <w:r w:rsidRPr="001F5564">
        <w:rPr>
          <w:rFonts w:eastAsia="Times New Roman" w:cs="Times New Roman"/>
          <w:b/>
          <w:bCs/>
          <w:szCs w:val="28"/>
          <w:lang w:val="en-US"/>
        </w:rPr>
        <w:t>ОПЛАТА ВІДПУСТОК</w:t>
      </w:r>
    </w:p>
    <w:p w14:paraId="457BAAD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21. </w:t>
      </w:r>
      <w:r w:rsidRPr="001F5564">
        <w:rPr>
          <w:rFonts w:eastAsia="Times New Roman" w:cs="Times New Roman"/>
          <w:sz w:val="24"/>
          <w:szCs w:val="24"/>
          <w:lang w:val="en-US"/>
        </w:rPr>
        <w:t>Порядок оплати відпусток</w:t>
      </w:r>
    </w:p>
    <w:p w14:paraId="3456608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14:paraId="70C149F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21 в редакції Закону </w:t>
      </w:r>
      <w:hyperlink r:id="rId1554" w:anchor="n90"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423F9AC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I групи та компенсації за невикористані відпустки, встановлюється Кабінетом Міністрів України.</w:t>
      </w:r>
    </w:p>
    <w:p w14:paraId="1D212BC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друга статті 21 із змінами, внесеними згідно із Законами </w:t>
      </w:r>
      <w:hyperlink r:id="rId1555" w:tgtFrame="_blank" w:history="1">
        <w:r w:rsidRPr="001F5564">
          <w:rPr>
            <w:rFonts w:eastAsia="Times New Roman" w:cs="Times New Roman"/>
            <w:i/>
            <w:iCs/>
            <w:color w:val="000099"/>
            <w:sz w:val="24"/>
            <w:szCs w:val="24"/>
            <w:u w:val="single"/>
            <w:lang w:val="en-US"/>
          </w:rPr>
          <w:t>№ 1724-VI від 17.11.2009</w:t>
        </w:r>
      </w:hyperlink>
      <w:r w:rsidRPr="001F5564">
        <w:rPr>
          <w:rFonts w:eastAsia="Times New Roman" w:cs="Times New Roman"/>
          <w:i/>
          <w:iCs/>
          <w:sz w:val="24"/>
          <w:szCs w:val="24"/>
          <w:lang w:val="en-US"/>
        </w:rPr>
        <w:t>, </w:t>
      </w:r>
      <w:hyperlink r:id="rId1556" w:tgtFrame="_blank" w:history="1">
        <w:r w:rsidRPr="001F5564">
          <w:rPr>
            <w:rFonts w:eastAsia="Times New Roman" w:cs="Times New Roman"/>
            <w:i/>
            <w:iCs/>
            <w:color w:val="000099"/>
            <w:sz w:val="24"/>
            <w:szCs w:val="24"/>
            <w:u w:val="single"/>
            <w:lang w:val="en-US"/>
          </w:rPr>
          <w:t>№ 2824-VI від 21.12.2010</w:t>
        </w:r>
      </w:hyperlink>
      <w:r w:rsidRPr="001F5564">
        <w:rPr>
          <w:rFonts w:eastAsia="Times New Roman" w:cs="Times New Roman"/>
          <w:i/>
          <w:iCs/>
          <w:sz w:val="24"/>
          <w:szCs w:val="24"/>
          <w:lang w:val="en-US"/>
        </w:rPr>
        <w:t>, </w:t>
      </w:r>
      <w:hyperlink r:id="rId1557" w:anchor="n19"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p>
    <w:p w14:paraId="1C99D561"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мають право на соціальні відпустки, передбачені </w:t>
      </w:r>
      <w:hyperlink r:id="rId1558" w:anchor="n196" w:history="1">
        <w:r w:rsidRPr="001F5564">
          <w:rPr>
            <w:rFonts w:eastAsia="Times New Roman" w:cs="Times New Roman"/>
            <w:color w:val="006600"/>
            <w:sz w:val="24"/>
            <w:szCs w:val="24"/>
            <w:u w:val="single"/>
            <w:lang w:val="en-US"/>
          </w:rPr>
          <w:t>статтями 17</w:t>
        </w:r>
      </w:hyperlink>
      <w:r w:rsidRPr="001F5564">
        <w:rPr>
          <w:rFonts w:eastAsia="Times New Roman" w:cs="Times New Roman"/>
          <w:sz w:val="24"/>
          <w:szCs w:val="24"/>
          <w:lang w:val="en-US"/>
        </w:rPr>
        <w:t> і </w:t>
      </w:r>
      <w:hyperlink r:id="rId1559" w:anchor="n202" w:history="1">
        <w:r w:rsidRPr="001F5564">
          <w:rPr>
            <w:rFonts w:eastAsia="Times New Roman" w:cs="Times New Roman"/>
            <w:color w:val="006600"/>
            <w:sz w:val="24"/>
            <w:szCs w:val="24"/>
            <w:u w:val="single"/>
            <w:lang w:val="en-US"/>
          </w:rPr>
          <w:t>18</w:t>
        </w:r>
      </w:hyperlink>
      <w:r w:rsidRPr="001F5564">
        <w:rPr>
          <w:rFonts w:eastAsia="Times New Roman" w:cs="Times New Roman"/>
          <w:sz w:val="24"/>
          <w:szCs w:val="24"/>
          <w:lang w:val="en-US"/>
        </w:rPr>
        <w:t> цього Закону, виплачується державна допомога на умовах, передбачених </w:t>
      </w:r>
      <w:hyperlink r:id="rId1560" w:tgtFrame="_blank" w:history="1">
        <w:r w:rsidRPr="001F5564">
          <w:rPr>
            <w:rFonts w:eastAsia="Times New Roman" w:cs="Times New Roman"/>
            <w:color w:val="000099"/>
            <w:sz w:val="24"/>
            <w:szCs w:val="24"/>
            <w:u w:val="single"/>
            <w:lang w:val="en-US"/>
          </w:rPr>
          <w:t>Законом України</w:t>
        </w:r>
      </w:hyperlink>
      <w:r w:rsidRPr="001F5564">
        <w:rPr>
          <w:rFonts w:eastAsia="Times New Roman" w:cs="Times New Roman"/>
          <w:sz w:val="24"/>
          <w:szCs w:val="24"/>
          <w:lang w:val="en-US"/>
        </w:rPr>
        <w:t> "Про державну допомогу сім'ям з дітьми" та іншими нормативно-правовими актами України.</w:t>
      </w:r>
    </w:p>
    <w:p w14:paraId="549B9A6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22. </w:t>
      </w:r>
      <w:r w:rsidRPr="001F5564">
        <w:rPr>
          <w:rFonts w:eastAsia="Times New Roman" w:cs="Times New Roman"/>
          <w:sz w:val="24"/>
          <w:szCs w:val="24"/>
          <w:lang w:val="en-US"/>
        </w:rPr>
        <w:t>Відрахування із заробітної плати за час відпустки</w:t>
      </w:r>
    </w:p>
    <w:p w14:paraId="707FCCD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14:paraId="71E2495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Відрахування, передбачене частиною першою цієї статті, не провадиться, якщо працівник звільняється з роботи у зв'язку з:</w:t>
      </w:r>
    </w:p>
    <w:p w14:paraId="11257F5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призовом або прийняттям (вступом) на військову службу, направленням на альтернативну (невійськову) службу;</w:t>
      </w:r>
    </w:p>
    <w:p w14:paraId="66928DC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переведенням працівника за його згодою на інше підприємство або переходом на виборну посаду у випадках, передбачених законами України;</w:t>
      </w:r>
    </w:p>
    <w:p w14:paraId="1F57254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14:paraId="6D3ED26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14:paraId="1E1B056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14:paraId="0DA9F7D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14:paraId="4C959CE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7) поновленням на роботі працівника, який раніше виконував цю роботу;</w:t>
      </w:r>
    </w:p>
    <w:p w14:paraId="22B1A47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8) направленням на навчання;</w:t>
      </w:r>
    </w:p>
    <w:p w14:paraId="13FFFCF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9) виходом на пенсію.</w:t>
      </w:r>
    </w:p>
    <w:p w14:paraId="5E987A5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Відрахування із заробітної плати за невідпрацьовані дні відпустки у разі смерті працівника не провадиться.</w:t>
      </w:r>
    </w:p>
    <w:p w14:paraId="1A9ABAB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23. </w:t>
      </w:r>
      <w:r w:rsidRPr="001F5564">
        <w:rPr>
          <w:rFonts w:eastAsia="Times New Roman" w:cs="Times New Roman"/>
          <w:sz w:val="24"/>
          <w:szCs w:val="24"/>
          <w:lang w:val="en-US"/>
        </w:rPr>
        <w:t>Кошти на оплату відпусток</w:t>
      </w:r>
    </w:p>
    <w:p w14:paraId="3CFAE20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Витрати, пов'язані з оплатою відпусток, передбачених </w:t>
      </w:r>
      <w:hyperlink r:id="rId1561" w:anchor="n48" w:history="1">
        <w:r w:rsidRPr="001F5564">
          <w:rPr>
            <w:rFonts w:eastAsia="Times New Roman" w:cs="Times New Roman"/>
            <w:color w:val="006600"/>
            <w:sz w:val="24"/>
            <w:szCs w:val="24"/>
            <w:u w:val="single"/>
            <w:lang w:val="en-US"/>
          </w:rPr>
          <w:t>статтями 6</w:t>
        </w:r>
      </w:hyperlink>
      <w:r w:rsidRPr="001F5564">
        <w:rPr>
          <w:rFonts w:eastAsia="Times New Roman" w:cs="Times New Roman"/>
          <w:sz w:val="24"/>
          <w:szCs w:val="24"/>
          <w:lang w:val="en-US"/>
        </w:rPr>
        <w:t>, </w:t>
      </w:r>
      <w:hyperlink r:id="rId1562" w:anchor="n60" w:history="1">
        <w:r w:rsidRPr="001F5564">
          <w:rPr>
            <w:rFonts w:eastAsia="Times New Roman" w:cs="Times New Roman"/>
            <w:color w:val="006600"/>
            <w:sz w:val="24"/>
            <w:szCs w:val="24"/>
            <w:u w:val="single"/>
            <w:lang w:val="en-US"/>
          </w:rPr>
          <w:t>7</w:t>
        </w:r>
      </w:hyperlink>
      <w:r w:rsidRPr="001F5564">
        <w:rPr>
          <w:rFonts w:eastAsia="Times New Roman" w:cs="Times New Roman"/>
          <w:sz w:val="24"/>
          <w:szCs w:val="24"/>
          <w:lang w:val="en-US"/>
        </w:rPr>
        <w:t>, </w:t>
      </w:r>
      <w:hyperlink r:id="rId1563" w:anchor="n64" w:history="1">
        <w:r w:rsidRPr="001F5564">
          <w:rPr>
            <w:rFonts w:eastAsia="Times New Roman" w:cs="Times New Roman"/>
            <w:color w:val="006600"/>
            <w:sz w:val="24"/>
            <w:szCs w:val="24"/>
            <w:u w:val="single"/>
            <w:lang w:val="en-US"/>
          </w:rPr>
          <w:t>8</w:t>
        </w:r>
      </w:hyperlink>
      <w:r w:rsidRPr="001F5564">
        <w:rPr>
          <w:rFonts w:eastAsia="Times New Roman" w:cs="Times New Roman"/>
          <w:sz w:val="24"/>
          <w:szCs w:val="24"/>
          <w:lang w:val="en-US"/>
        </w:rPr>
        <w:t>, </w:t>
      </w:r>
      <w:hyperlink r:id="rId1564" w:anchor="n153" w:history="1">
        <w:r w:rsidRPr="001F5564">
          <w:rPr>
            <w:rFonts w:eastAsia="Times New Roman" w:cs="Times New Roman"/>
            <w:color w:val="006600"/>
            <w:sz w:val="24"/>
            <w:szCs w:val="24"/>
            <w:u w:val="single"/>
            <w:lang w:val="en-US"/>
          </w:rPr>
          <w:t>13</w:t>
        </w:r>
      </w:hyperlink>
      <w:r w:rsidRPr="001F5564">
        <w:rPr>
          <w:rFonts w:eastAsia="Times New Roman" w:cs="Times New Roman"/>
          <w:sz w:val="24"/>
          <w:szCs w:val="24"/>
          <w:lang w:val="en-US"/>
        </w:rPr>
        <w:t>, </w:t>
      </w:r>
      <w:hyperlink r:id="rId1565" w:anchor="n159" w:history="1">
        <w:r w:rsidRPr="001F5564">
          <w:rPr>
            <w:rFonts w:eastAsia="Times New Roman" w:cs="Times New Roman"/>
            <w:color w:val="006600"/>
            <w:sz w:val="24"/>
            <w:szCs w:val="24"/>
            <w:u w:val="single"/>
            <w:lang w:val="en-US"/>
          </w:rPr>
          <w:t>14</w:t>
        </w:r>
      </w:hyperlink>
      <w:r w:rsidRPr="001F5564">
        <w:rPr>
          <w:rFonts w:eastAsia="Times New Roman" w:cs="Times New Roman"/>
          <w:sz w:val="24"/>
          <w:szCs w:val="24"/>
          <w:lang w:val="en-US"/>
        </w:rPr>
        <w:t>, </w:t>
      </w:r>
      <w:hyperlink r:id="rId1566" w:anchor="n162" w:history="1">
        <w:r w:rsidRPr="001F5564">
          <w:rPr>
            <w:rFonts w:eastAsia="Times New Roman" w:cs="Times New Roman"/>
            <w:color w:val="006600"/>
            <w:sz w:val="24"/>
            <w:szCs w:val="24"/>
            <w:u w:val="single"/>
            <w:lang w:val="en-US"/>
          </w:rPr>
          <w:t>15</w:t>
        </w:r>
      </w:hyperlink>
      <w:r w:rsidRPr="001F5564">
        <w:rPr>
          <w:rFonts w:eastAsia="Times New Roman" w:cs="Times New Roman"/>
          <w:sz w:val="24"/>
          <w:szCs w:val="24"/>
          <w:lang w:val="en-US"/>
        </w:rPr>
        <w:t>, </w:t>
      </w:r>
      <w:hyperlink r:id="rId1567" w:anchor="n182" w:history="1">
        <w:r w:rsidRPr="001F5564">
          <w:rPr>
            <w:rFonts w:eastAsia="Times New Roman" w:cs="Times New Roman"/>
            <w:color w:val="006600"/>
            <w:sz w:val="24"/>
            <w:szCs w:val="24"/>
            <w:u w:val="single"/>
            <w:lang w:val="en-US"/>
          </w:rPr>
          <w:t>15</w:t>
        </w:r>
      </w:hyperlink>
      <w:hyperlink r:id="rId1568" w:anchor="n182" w:history="1">
        <w:r w:rsidRPr="001F5564">
          <w:rPr>
            <w:rFonts w:eastAsia="Times New Roman" w:cs="Times New Roman"/>
            <w:b/>
            <w:bCs/>
            <w:color w:val="006600"/>
            <w:sz w:val="2"/>
            <w:szCs w:val="2"/>
            <w:u w:val="single"/>
            <w:vertAlign w:val="superscript"/>
            <w:lang w:val="en-US"/>
          </w:rPr>
          <w:t>-</w:t>
        </w:r>
        <w:r w:rsidRPr="001F5564">
          <w:rPr>
            <w:rFonts w:eastAsia="Times New Roman" w:cs="Times New Roman"/>
            <w:b/>
            <w:bCs/>
            <w:color w:val="006600"/>
            <w:sz w:val="16"/>
            <w:szCs w:val="16"/>
            <w:u w:val="single"/>
            <w:vertAlign w:val="superscript"/>
            <w:lang w:val="en-US"/>
          </w:rPr>
          <w:t>1</w:t>
        </w:r>
      </w:hyperlink>
      <w:r w:rsidRPr="001F5564">
        <w:rPr>
          <w:rFonts w:eastAsia="Times New Roman" w:cs="Times New Roman"/>
          <w:sz w:val="24"/>
          <w:szCs w:val="24"/>
          <w:lang w:val="en-US"/>
        </w:rPr>
        <w:t>, </w:t>
      </w:r>
      <w:hyperlink r:id="rId1569" w:anchor="n185" w:history="1">
        <w:r w:rsidRPr="001F5564">
          <w:rPr>
            <w:rFonts w:eastAsia="Times New Roman" w:cs="Times New Roman"/>
            <w:color w:val="006600"/>
            <w:sz w:val="24"/>
            <w:szCs w:val="24"/>
            <w:u w:val="single"/>
            <w:lang w:val="en-US"/>
          </w:rPr>
          <w:t>16</w:t>
        </w:r>
      </w:hyperlink>
      <w:r w:rsidRPr="001F5564">
        <w:rPr>
          <w:rFonts w:eastAsia="Times New Roman" w:cs="Times New Roman"/>
          <w:sz w:val="24"/>
          <w:szCs w:val="24"/>
          <w:lang w:val="en-US"/>
        </w:rPr>
        <w:t>, </w:t>
      </w:r>
      <w:hyperlink r:id="rId1570" w:anchor="n209" w:history="1">
        <w:r w:rsidRPr="001F5564">
          <w:rPr>
            <w:rFonts w:eastAsia="Times New Roman" w:cs="Times New Roman"/>
            <w:color w:val="006600"/>
            <w:sz w:val="24"/>
            <w:szCs w:val="24"/>
            <w:u w:val="single"/>
            <w:lang w:val="en-US"/>
          </w:rPr>
          <w:t>18</w:t>
        </w:r>
      </w:hyperlink>
      <w:hyperlink r:id="rId1571" w:anchor="n209" w:history="1">
        <w:r w:rsidRPr="001F5564">
          <w:rPr>
            <w:rFonts w:eastAsia="Times New Roman" w:cs="Times New Roman"/>
            <w:b/>
            <w:bCs/>
            <w:color w:val="006600"/>
            <w:sz w:val="2"/>
            <w:szCs w:val="2"/>
            <w:u w:val="single"/>
            <w:vertAlign w:val="superscript"/>
            <w:lang w:val="en-US"/>
          </w:rPr>
          <w:t>-</w:t>
        </w:r>
        <w:r w:rsidRPr="001F5564">
          <w:rPr>
            <w:rFonts w:eastAsia="Times New Roman" w:cs="Times New Roman"/>
            <w:b/>
            <w:bCs/>
            <w:color w:val="006600"/>
            <w:sz w:val="16"/>
            <w:szCs w:val="16"/>
            <w:u w:val="single"/>
            <w:vertAlign w:val="superscript"/>
            <w:lang w:val="en-US"/>
          </w:rPr>
          <w:t>1</w:t>
        </w:r>
      </w:hyperlink>
      <w:r w:rsidRPr="001F5564">
        <w:rPr>
          <w:rFonts w:eastAsia="Times New Roman" w:cs="Times New Roman"/>
          <w:sz w:val="24"/>
          <w:szCs w:val="24"/>
          <w:lang w:val="en-US"/>
        </w:rPr>
        <w:t> і </w:t>
      </w:r>
      <w:hyperlink r:id="rId1572" w:anchor="n214" w:history="1">
        <w:r w:rsidRPr="001F5564">
          <w:rPr>
            <w:rFonts w:eastAsia="Times New Roman" w:cs="Times New Roman"/>
            <w:color w:val="006600"/>
            <w:sz w:val="24"/>
            <w:szCs w:val="24"/>
            <w:u w:val="single"/>
            <w:lang w:val="en-US"/>
          </w:rPr>
          <w:t>19</w:t>
        </w:r>
      </w:hyperlink>
      <w:r w:rsidRPr="001F5564">
        <w:rPr>
          <w:rFonts w:eastAsia="Times New Roman" w:cs="Times New Roman"/>
          <w:sz w:val="24"/>
          <w:szCs w:val="24"/>
          <w:lang w:val="en-US"/>
        </w:rPr>
        <w:t>, </w:t>
      </w:r>
      <w:hyperlink r:id="rId1573" w:anchor="n331" w:history="1">
        <w:r w:rsidRPr="001F5564">
          <w:rPr>
            <w:rFonts w:eastAsia="Times New Roman" w:cs="Times New Roman"/>
            <w:color w:val="006600"/>
            <w:sz w:val="24"/>
            <w:szCs w:val="24"/>
            <w:u w:val="single"/>
            <w:lang w:val="en-US"/>
          </w:rPr>
          <w:t>19</w:t>
        </w:r>
      </w:hyperlink>
      <w:hyperlink r:id="rId1574" w:anchor="n331" w:history="1">
        <w:r w:rsidRPr="001F5564">
          <w:rPr>
            <w:rFonts w:eastAsia="Times New Roman" w:cs="Times New Roman"/>
            <w:b/>
            <w:bCs/>
            <w:color w:val="006600"/>
            <w:sz w:val="2"/>
            <w:szCs w:val="2"/>
            <w:u w:val="single"/>
            <w:vertAlign w:val="superscript"/>
            <w:lang w:val="en-US"/>
          </w:rPr>
          <w:t>-</w:t>
        </w:r>
        <w:r w:rsidRPr="001F5564">
          <w:rPr>
            <w:rFonts w:eastAsia="Times New Roman" w:cs="Times New Roman"/>
            <w:b/>
            <w:bCs/>
            <w:color w:val="006600"/>
            <w:sz w:val="16"/>
            <w:szCs w:val="16"/>
            <w:u w:val="single"/>
            <w:vertAlign w:val="superscript"/>
            <w:lang w:val="en-US"/>
          </w:rPr>
          <w:t>1</w:t>
        </w:r>
      </w:hyperlink>
      <w:r w:rsidRPr="001F5564">
        <w:rPr>
          <w:rFonts w:eastAsia="Times New Roman" w:cs="Times New Roman"/>
          <w:sz w:val="24"/>
          <w:szCs w:val="24"/>
          <w:lang w:val="en-US"/>
        </w:rPr>
        <w:t> 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14:paraId="7FBD88D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23 із змінами, внесеними згідно із Законами </w:t>
      </w:r>
      <w:hyperlink r:id="rId1575" w:tgtFrame="_blank" w:history="1">
        <w:r w:rsidRPr="001F5564">
          <w:rPr>
            <w:rFonts w:eastAsia="Times New Roman" w:cs="Times New Roman"/>
            <w:i/>
            <w:iCs/>
            <w:color w:val="000099"/>
            <w:sz w:val="24"/>
            <w:szCs w:val="24"/>
            <w:u w:val="single"/>
            <w:lang w:val="en-US"/>
          </w:rPr>
          <w:t>№ 1096-IV від 10.07.2003</w:t>
        </w:r>
      </w:hyperlink>
      <w:r w:rsidRPr="001F5564">
        <w:rPr>
          <w:rFonts w:eastAsia="Times New Roman" w:cs="Times New Roman"/>
          <w:i/>
          <w:iCs/>
          <w:sz w:val="24"/>
          <w:szCs w:val="24"/>
          <w:lang w:val="en-US"/>
        </w:rPr>
        <w:t>, </w:t>
      </w:r>
      <w:hyperlink r:id="rId1576" w:tgtFrame="_blank" w:history="1">
        <w:r w:rsidRPr="001F5564">
          <w:rPr>
            <w:rFonts w:eastAsia="Times New Roman" w:cs="Times New Roman"/>
            <w:i/>
            <w:iCs/>
            <w:color w:val="000099"/>
            <w:sz w:val="24"/>
            <w:szCs w:val="24"/>
            <w:u w:val="single"/>
            <w:lang w:val="en-US"/>
          </w:rPr>
          <w:t>№ 2824-VI від 21.12.2010</w:t>
        </w:r>
      </w:hyperlink>
      <w:r w:rsidRPr="001F5564">
        <w:rPr>
          <w:rFonts w:eastAsia="Times New Roman" w:cs="Times New Roman"/>
          <w:i/>
          <w:iCs/>
          <w:sz w:val="24"/>
          <w:szCs w:val="24"/>
          <w:lang w:val="en-US"/>
        </w:rPr>
        <w:t>, </w:t>
      </w:r>
      <w:hyperlink r:id="rId1577" w:anchor="n50" w:tgtFrame="_blank" w:history="1">
        <w:r w:rsidRPr="001F5564">
          <w:rPr>
            <w:rFonts w:eastAsia="Times New Roman" w:cs="Times New Roman"/>
            <w:i/>
            <w:iCs/>
            <w:color w:val="000099"/>
            <w:sz w:val="24"/>
            <w:szCs w:val="24"/>
            <w:u w:val="single"/>
            <w:lang w:val="en-US"/>
          </w:rPr>
          <w:t>№ 1401-IX від 15.04.2021</w:t>
        </w:r>
      </w:hyperlink>
      <w:r w:rsidRPr="001F5564">
        <w:rPr>
          <w:rFonts w:eastAsia="Times New Roman" w:cs="Times New Roman"/>
          <w:i/>
          <w:iCs/>
          <w:sz w:val="24"/>
          <w:szCs w:val="24"/>
          <w:lang w:val="en-US"/>
        </w:rPr>
        <w:t>}</w:t>
      </w:r>
    </w:p>
    <w:p w14:paraId="2538AF8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14:paraId="0AB3744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14:paraId="2180F9F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Фінансування допомоги по вагітності та пологах провадиться з коштів державного соціального страхування.</w:t>
      </w:r>
    </w:p>
    <w:p w14:paraId="6C029D0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четверта статті 23 із змінами, внесеними згідно із Законом </w:t>
      </w:r>
      <w:hyperlink r:id="rId1578" w:anchor="n92"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3B4FBC2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24. </w:t>
      </w:r>
      <w:r w:rsidRPr="001F5564">
        <w:rPr>
          <w:rFonts w:eastAsia="Times New Roman" w:cs="Times New Roman"/>
          <w:sz w:val="24"/>
          <w:szCs w:val="24"/>
          <w:lang w:val="en-US"/>
        </w:rPr>
        <w:t>Грошова компенсація за невикористані щорічні відпустки</w:t>
      </w:r>
    </w:p>
    <w:p w14:paraId="7CF252D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I групи.</w:t>
      </w:r>
    </w:p>
    <w:p w14:paraId="7760520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24 із змінами, внесеними згідно із Законом </w:t>
      </w:r>
      <w:hyperlink r:id="rId1579" w:anchor="n19"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w:t>
      </w:r>
    </w:p>
    <w:p w14:paraId="4536B2D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14:paraId="5E7726FC"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t>{Частину третю статті 24 виключено на підставі Закону </w:t>
      </w:r>
      <w:hyperlink r:id="rId1580" w:anchor="n94"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1C1F85B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0058793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Особам віком до вісімнадцяти років заміна всіх видів відпусток грошовою компенсацією не допускається.</w:t>
      </w:r>
    </w:p>
    <w:p w14:paraId="5D30243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I групи, що не була одержана за життя, виплачується членам сім’ї такого працівника, а у разі їх відсутності - входить до складу спадщини.</w:t>
      </w:r>
    </w:p>
    <w:p w14:paraId="1AEAA3B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lastRenderedPageBreak/>
        <w:t>{Частина шоста статті 24 із змінами, внесеними згідно із Законами </w:t>
      </w:r>
      <w:hyperlink r:id="rId1581" w:anchor="n19"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 </w:t>
      </w:r>
      <w:hyperlink r:id="rId1582" w:anchor="n95"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3697286D"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t>Розділ VI</w:t>
      </w:r>
      <w:r w:rsidRPr="001F5564">
        <w:rPr>
          <w:rFonts w:eastAsia="Times New Roman" w:cs="Times New Roman"/>
          <w:sz w:val="24"/>
          <w:szCs w:val="24"/>
          <w:lang w:val="en-US"/>
        </w:rPr>
        <w:br/>
      </w:r>
      <w:r w:rsidRPr="001F5564">
        <w:rPr>
          <w:rFonts w:eastAsia="Times New Roman" w:cs="Times New Roman"/>
          <w:b/>
          <w:bCs/>
          <w:szCs w:val="28"/>
          <w:lang w:val="en-US"/>
        </w:rPr>
        <w:t>ВІДПУСТКИ БЕЗ ЗБЕРЕЖЕННЯ ЗАРОБІТНОЇ ПЛАТИ</w:t>
      </w:r>
    </w:p>
    <w:p w14:paraId="5FF6B6F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25. </w:t>
      </w:r>
      <w:r w:rsidRPr="001F5564">
        <w:rPr>
          <w:rFonts w:eastAsia="Times New Roman" w:cs="Times New Roman"/>
          <w:sz w:val="24"/>
          <w:szCs w:val="24"/>
          <w:lang w:val="en-US"/>
        </w:rPr>
        <w:t>Відпустка без збереження заробітної плати, що надається працівникові в обов'язковому порядку</w:t>
      </w:r>
    </w:p>
    <w:p w14:paraId="16D6D62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Відпустка без збереження заробітної плати за бажанням працівника надається в обов'язковому порядку:</w:t>
      </w:r>
    </w:p>
    <w:p w14:paraId="4AE1C87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52D46F9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2) чоловікові, дружина якого перебуває у післяпологовій відпустці, - тривалістю до 14 календарних днів;</w:t>
      </w:r>
    </w:p>
    <w:p w14:paraId="3AC914E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 матері або іншим особам, зазначеним у </w:t>
      </w:r>
      <w:hyperlink r:id="rId1583" w:anchor="n205" w:history="1">
        <w:r w:rsidRPr="001F5564">
          <w:rPr>
            <w:rFonts w:eastAsia="Times New Roman" w:cs="Times New Roman"/>
            <w:color w:val="006600"/>
            <w:sz w:val="24"/>
            <w:szCs w:val="24"/>
            <w:u w:val="single"/>
            <w:lang w:val="en-US"/>
          </w:rPr>
          <w:t>частині третій статті 18</w:t>
        </w:r>
      </w:hyperlink>
      <w:r w:rsidRPr="001F5564">
        <w:rPr>
          <w:rFonts w:eastAsia="Times New Roman" w:cs="Times New Roman"/>
          <w:sz w:val="24"/>
          <w:szCs w:val="24"/>
          <w:lang w:val="en-US"/>
        </w:rPr>
        <w:t> та </w:t>
      </w:r>
      <w:hyperlink r:id="rId1584" w:anchor="n216" w:history="1">
        <w:r w:rsidRPr="001F5564">
          <w:rPr>
            <w:rFonts w:eastAsia="Times New Roman" w:cs="Times New Roman"/>
            <w:color w:val="006600"/>
            <w:sz w:val="24"/>
            <w:szCs w:val="24"/>
            <w:u w:val="single"/>
            <w:lang w:val="en-US"/>
          </w:rPr>
          <w:t>частині першій статті 19</w:t>
        </w:r>
      </w:hyperlink>
      <w:r w:rsidRPr="001F5564">
        <w:rPr>
          <w:rFonts w:eastAsia="Times New Roman" w:cs="Times New Roman"/>
          <w:sz w:val="24"/>
          <w:szCs w:val="24"/>
          <w:lang w:val="en-US"/>
        </w:rPr>
        <w:t> 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4F347641" w14:textId="77777777" w:rsidR="001F5564" w:rsidRPr="001F5564" w:rsidRDefault="001F5564" w:rsidP="001F5564">
      <w:pPr>
        <w:spacing w:after="150"/>
        <w:ind w:firstLine="450"/>
        <w:jc w:val="both"/>
        <w:rPr>
          <w:rFonts w:eastAsia="Times New Roman" w:cs="Times New Roman"/>
          <w:sz w:val="24"/>
          <w:szCs w:val="24"/>
          <w:lang w:val="en-US"/>
        </w:rPr>
      </w:pPr>
      <w:hyperlink r:id="rId1585" w:anchor="n9" w:tgtFrame="_blank" w:history="1">
        <w:r w:rsidRPr="001F5564">
          <w:rPr>
            <w:rFonts w:eastAsia="Times New Roman" w:cs="Times New Roman"/>
            <w:color w:val="000099"/>
            <w:sz w:val="24"/>
            <w:szCs w:val="24"/>
            <w:u w:val="single"/>
            <w:lang w:val="en-US"/>
          </w:rPr>
          <w:t>Перелік тяжких захворювань, розладів, травм, станів</w:t>
        </w:r>
      </w:hyperlink>
      <w:r w:rsidRPr="001F5564">
        <w:rPr>
          <w:rFonts w:eastAsia="Times New Roman" w:cs="Times New Roman"/>
          <w:sz w:val="24"/>
          <w:szCs w:val="24"/>
          <w:lang w:val="en-US"/>
        </w:rPr>
        <w:t>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14:paraId="2AA9714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3 частини першої статті 25 доповнено абзацом другим згідно із Законом </w:t>
      </w:r>
      <w:hyperlink r:id="rId1586" w:anchor="n9" w:tgtFrame="_blank" w:history="1">
        <w:r w:rsidRPr="001F5564">
          <w:rPr>
            <w:rFonts w:eastAsia="Times New Roman" w:cs="Times New Roman"/>
            <w:i/>
            <w:iCs/>
            <w:color w:val="000099"/>
            <w:sz w:val="24"/>
            <w:szCs w:val="24"/>
            <w:u w:val="single"/>
            <w:lang w:val="en-US"/>
          </w:rPr>
          <w:t>№ 2476-VIII від 03.07.2018</w:t>
        </w:r>
      </w:hyperlink>
      <w:r w:rsidRPr="001F5564">
        <w:rPr>
          <w:rFonts w:eastAsia="Times New Roman" w:cs="Times New Roman"/>
          <w:i/>
          <w:iCs/>
          <w:sz w:val="24"/>
          <w:szCs w:val="24"/>
          <w:lang w:val="en-US"/>
        </w:rPr>
        <w:t>}</w:t>
      </w:r>
    </w:p>
    <w:p w14:paraId="416ABC0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3 статті 25 в редакції Закону </w:t>
      </w:r>
      <w:hyperlink r:id="rId1587" w:tgtFrame="_blank" w:history="1">
        <w:r w:rsidRPr="001F5564">
          <w:rPr>
            <w:rFonts w:eastAsia="Times New Roman" w:cs="Times New Roman"/>
            <w:i/>
            <w:iCs/>
            <w:color w:val="000099"/>
            <w:sz w:val="24"/>
            <w:szCs w:val="24"/>
            <w:u w:val="single"/>
            <w:lang w:val="en-US"/>
          </w:rPr>
          <w:t>№ 2318-IV від 12.01.2005</w:t>
        </w:r>
      </w:hyperlink>
      <w:r w:rsidRPr="001F5564">
        <w:rPr>
          <w:rFonts w:eastAsia="Times New Roman" w:cs="Times New Roman"/>
          <w:i/>
          <w:iCs/>
          <w:sz w:val="24"/>
          <w:szCs w:val="24"/>
          <w:lang w:val="en-US"/>
        </w:rPr>
        <w:t>; із змінами, внесеними згідно із Законом </w:t>
      </w:r>
      <w:hyperlink r:id="rId1588" w:anchor="n20" w:tgtFrame="_blank" w:history="1">
        <w:r w:rsidRPr="001F5564">
          <w:rPr>
            <w:rFonts w:eastAsia="Times New Roman" w:cs="Times New Roman"/>
            <w:i/>
            <w:iCs/>
            <w:color w:val="000099"/>
            <w:sz w:val="24"/>
            <w:szCs w:val="24"/>
            <w:u w:val="single"/>
            <w:lang w:val="en-US"/>
          </w:rPr>
          <w:t>№ 120-VIII від 15.01.2015</w:t>
        </w:r>
      </w:hyperlink>
      <w:r w:rsidRPr="001F5564">
        <w:rPr>
          <w:rFonts w:eastAsia="Times New Roman" w:cs="Times New Roman"/>
          <w:i/>
          <w:iCs/>
          <w:sz w:val="24"/>
          <w:szCs w:val="24"/>
          <w:lang w:val="en-US"/>
        </w:rPr>
        <w:t> - зміна набирає чинності з 01.01.2015, </w:t>
      </w:r>
      <w:hyperlink r:id="rId1589" w:anchor="n6" w:tgtFrame="_blank" w:history="1">
        <w:r w:rsidRPr="001F5564">
          <w:rPr>
            <w:rFonts w:eastAsia="Times New Roman" w:cs="Times New Roman"/>
            <w:i/>
            <w:iCs/>
            <w:color w:val="000099"/>
            <w:sz w:val="24"/>
            <w:szCs w:val="24"/>
            <w:u w:val="single"/>
            <w:lang w:val="en-US"/>
          </w:rPr>
          <w:t>№ 2476-VIII від 03.07.2018</w:t>
        </w:r>
      </w:hyperlink>
      <w:r w:rsidRPr="001F5564">
        <w:rPr>
          <w:rFonts w:eastAsia="Times New Roman" w:cs="Times New Roman"/>
          <w:i/>
          <w:iCs/>
          <w:sz w:val="24"/>
          <w:szCs w:val="24"/>
          <w:lang w:val="en-US"/>
        </w:rPr>
        <w:t>}</w:t>
      </w:r>
    </w:p>
    <w:p w14:paraId="36BD3F1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3</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sz w:val="24"/>
          <w:szCs w:val="24"/>
          <w:lang w:val="en-US"/>
        </w:rPr>
        <w:t>) матері або іншій особі, зазначеній у </w:t>
      </w:r>
      <w:hyperlink r:id="rId1590" w:anchor="n205" w:history="1">
        <w:r w:rsidRPr="001F5564">
          <w:rPr>
            <w:rFonts w:eastAsia="Times New Roman" w:cs="Times New Roman"/>
            <w:color w:val="006600"/>
            <w:sz w:val="24"/>
            <w:szCs w:val="24"/>
            <w:u w:val="single"/>
            <w:lang w:val="en-US"/>
          </w:rPr>
          <w:t>частині третій</w:t>
        </w:r>
      </w:hyperlink>
      <w:r w:rsidRPr="001F5564">
        <w:rPr>
          <w:rFonts w:eastAsia="Times New Roman" w:cs="Times New Roman"/>
          <w:sz w:val="24"/>
          <w:szCs w:val="24"/>
          <w:lang w:val="en-US"/>
        </w:rPr>
        <w:t> статті 18 цього Закону, для догляду за дитиною віком до 14 років на період оголошення карантину на відповідній території;</w:t>
      </w:r>
    </w:p>
    <w:p w14:paraId="15299B8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першу статті 25 доповнено пунктом 3</w:t>
      </w:r>
      <w:r w:rsidRPr="001F5564">
        <w:rPr>
          <w:rFonts w:eastAsia="Times New Roman" w:cs="Times New Roman"/>
          <w:b/>
          <w:bCs/>
          <w:sz w:val="2"/>
          <w:szCs w:val="2"/>
          <w:vertAlign w:val="superscript"/>
          <w:lang w:val="en-US"/>
        </w:rPr>
        <w:t>-</w:t>
      </w:r>
      <w:r w:rsidRPr="001F5564">
        <w:rPr>
          <w:rFonts w:eastAsia="Times New Roman" w:cs="Times New Roman"/>
          <w:b/>
          <w:bCs/>
          <w:sz w:val="16"/>
          <w:szCs w:val="16"/>
          <w:vertAlign w:val="superscript"/>
          <w:lang w:val="en-US"/>
        </w:rPr>
        <w:t>1</w:t>
      </w:r>
      <w:r w:rsidRPr="001F5564">
        <w:rPr>
          <w:rFonts w:eastAsia="Times New Roman" w:cs="Times New Roman"/>
          <w:i/>
          <w:iCs/>
          <w:sz w:val="24"/>
          <w:szCs w:val="24"/>
          <w:lang w:val="en-US"/>
        </w:rPr>
        <w:t> згідно із Законом </w:t>
      </w:r>
      <w:hyperlink r:id="rId1591" w:tgtFrame="_blank" w:history="1">
        <w:r w:rsidRPr="001F5564">
          <w:rPr>
            <w:rFonts w:eastAsia="Times New Roman" w:cs="Times New Roman"/>
            <w:i/>
            <w:iCs/>
            <w:color w:val="000099"/>
            <w:sz w:val="24"/>
            <w:szCs w:val="24"/>
            <w:u w:val="single"/>
            <w:lang w:val="en-US"/>
          </w:rPr>
          <w:t>№ 2169-VI від 11.05.2010</w:t>
        </w:r>
      </w:hyperlink>
      <w:r w:rsidRPr="001F5564">
        <w:rPr>
          <w:rFonts w:eastAsia="Times New Roman" w:cs="Times New Roman"/>
          <w:i/>
          <w:iCs/>
          <w:sz w:val="24"/>
          <w:szCs w:val="24"/>
          <w:lang w:val="en-US"/>
        </w:rPr>
        <w:t>}</w:t>
      </w:r>
    </w:p>
    <w:p w14:paraId="783FC1B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14:paraId="40F83EA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{Абзац перший пункту 4 частини першої статті 25 із змінами, внесеними згідно із Законом </w:t>
      </w:r>
      <w:hyperlink r:id="rId1592" w:anchor="n15" w:tgtFrame="_blank" w:history="1">
        <w:r w:rsidRPr="001F5564">
          <w:rPr>
            <w:rFonts w:eastAsia="Times New Roman" w:cs="Times New Roman"/>
            <w:i/>
            <w:iCs/>
            <w:color w:val="000099"/>
            <w:sz w:val="24"/>
            <w:szCs w:val="24"/>
            <w:u w:val="single"/>
            <w:lang w:val="en-US"/>
          </w:rPr>
          <w:t>№ 2153-IX від 24.03.2022</w:t>
        </w:r>
      </w:hyperlink>
      <w:r w:rsidRPr="001F5564">
        <w:rPr>
          <w:rFonts w:eastAsia="Times New Roman" w:cs="Times New Roman"/>
          <w:i/>
          <w:iCs/>
          <w:sz w:val="24"/>
          <w:szCs w:val="24"/>
          <w:lang w:val="en-US"/>
        </w:rPr>
        <w:t>}</w:t>
      </w:r>
    </w:p>
    <w:p w14:paraId="0E87B814"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lastRenderedPageBreak/>
        <w:t>Особам, які мають особливі заслуги перед Батьківщиною, статус яких встановлений відповідно до </w:t>
      </w:r>
      <w:hyperlink r:id="rId1593" w:tgtFrame="_blank" w:history="1">
        <w:r w:rsidRPr="001F5564">
          <w:rPr>
            <w:rFonts w:eastAsia="Times New Roman" w:cs="Times New Roman"/>
            <w:color w:val="000099"/>
            <w:sz w:val="24"/>
            <w:szCs w:val="24"/>
            <w:u w:val="single"/>
            <w:lang w:val="en-US"/>
          </w:rPr>
          <w:t>Закону України</w:t>
        </w:r>
      </w:hyperlink>
      <w:r w:rsidRPr="001F5564">
        <w:rPr>
          <w:rFonts w:eastAsia="Times New Roman" w:cs="Times New Roman"/>
          <w:sz w:val="24"/>
          <w:szCs w:val="24"/>
          <w:lang w:val="en-US"/>
        </w:rPr>
        <w:t> "Про статус ветеранів війни, гарантії їх соціального захисту", - тривалістю до 21 календарного дня щорічно;</w:t>
      </w:r>
    </w:p>
    <w:p w14:paraId="07AD87F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4 частини першої статті 25 в редакції Закону </w:t>
      </w:r>
      <w:hyperlink r:id="rId1594" w:anchor="n20" w:tgtFrame="_blank" w:history="1">
        <w:r w:rsidRPr="001F5564">
          <w:rPr>
            <w:rFonts w:eastAsia="Times New Roman" w:cs="Times New Roman"/>
            <w:i/>
            <w:iCs/>
            <w:color w:val="000099"/>
            <w:sz w:val="24"/>
            <w:szCs w:val="24"/>
            <w:u w:val="single"/>
            <w:lang w:val="en-US"/>
          </w:rPr>
          <w:t>№ 426-VIII від 14.05.2015</w:t>
        </w:r>
      </w:hyperlink>
      <w:r w:rsidRPr="001F5564">
        <w:rPr>
          <w:rFonts w:eastAsia="Times New Roman" w:cs="Times New Roman"/>
          <w:i/>
          <w:iCs/>
          <w:sz w:val="24"/>
          <w:szCs w:val="24"/>
          <w:lang w:val="en-US"/>
        </w:rPr>
        <w:t>}</w:t>
      </w:r>
    </w:p>
    <w:p w14:paraId="2746117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5) особам, які мають особливі трудові заслуги перед Батьківщиною, - тривалістю до 21 календарного дня щорічно;</w:t>
      </w:r>
    </w:p>
    <w:p w14:paraId="4619741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6) пенсіонерам за віком та особам з інвалідністю III групи - тривалістю до 30 календарних днів щорічно;</w:t>
      </w:r>
    </w:p>
    <w:p w14:paraId="5987C9C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7) особам з інвалідністю I та II груп - тривалістю до 60 календарних днів щорічно;</w:t>
      </w:r>
    </w:p>
    <w:p w14:paraId="4955E52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8) особам, які одружуються, - тривалістю до 10 календарних днів;</w:t>
      </w:r>
    </w:p>
    <w:p w14:paraId="7F45435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1F362F16"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7CB932D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11) працівникам для завершення санаторно-курортного лікування - тривалістю, визначеною у медичному висновку;</w:t>
      </w:r>
    </w:p>
    <w:p w14:paraId="67E01F6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1C21560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45ED6F4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14) сумісникам - на термін до закінчення відпустки за основним місцем роботи;</w:t>
      </w:r>
    </w:p>
    <w:p w14:paraId="40D2EDD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15) ветеранам праці - тривалістю до 14 календарних днів щорічно;</w:t>
      </w:r>
    </w:p>
    <w:p w14:paraId="76FBB61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3185476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{Пункт 16 частини першої статті 25 в редакції Закону </w:t>
      </w:r>
      <w:hyperlink r:id="rId1595"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61120DE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14:paraId="0CACCAB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 наявності двох або більше дітей зазначеного віку така відпустка надається окремо для супроводження кожної дитини;</w:t>
      </w:r>
    </w:p>
    <w:p w14:paraId="5BEA6A62"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першу статті 25 доповнено пунктом 17 згідно із Законом </w:t>
      </w:r>
      <w:hyperlink r:id="rId1596" w:tgtFrame="_blank" w:history="1">
        <w:r w:rsidRPr="001F5564">
          <w:rPr>
            <w:rFonts w:eastAsia="Times New Roman" w:cs="Times New Roman"/>
            <w:i/>
            <w:iCs/>
            <w:color w:val="000099"/>
            <w:sz w:val="24"/>
            <w:szCs w:val="24"/>
            <w:u w:val="single"/>
            <w:lang w:val="en-US"/>
          </w:rPr>
          <w:t>№ 2622-IV від 02.06.2005</w:t>
        </w:r>
      </w:hyperlink>
      <w:r w:rsidRPr="001F5564">
        <w:rPr>
          <w:rFonts w:eastAsia="Times New Roman" w:cs="Times New Roman"/>
          <w:i/>
          <w:iCs/>
          <w:sz w:val="24"/>
          <w:szCs w:val="24"/>
          <w:lang w:val="en-US"/>
        </w:rPr>
        <w:t>}</w:t>
      </w:r>
    </w:p>
    <w:p w14:paraId="4B001482"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lastRenderedPageBreak/>
        <w:t>{Пункт 18 частини першої статті 25 виключено на підставі Закону </w:t>
      </w:r>
      <w:hyperlink r:id="rId1597" w:anchor="n96" w:tgtFrame="_blank" w:history="1">
        <w:r w:rsidRPr="001F5564">
          <w:rPr>
            <w:rFonts w:eastAsia="Times New Roman" w:cs="Times New Roman"/>
            <w:i/>
            <w:iCs/>
            <w:color w:val="000099"/>
            <w:sz w:val="24"/>
            <w:szCs w:val="24"/>
            <w:u w:val="single"/>
            <w:lang w:val="en-US"/>
          </w:rPr>
          <w:t>№ 2352-IX від 01.07.2022</w:t>
        </w:r>
      </w:hyperlink>
      <w:r w:rsidRPr="001F5564">
        <w:rPr>
          <w:rFonts w:eastAsia="Times New Roman" w:cs="Times New Roman"/>
          <w:i/>
          <w:iCs/>
          <w:sz w:val="24"/>
          <w:szCs w:val="24"/>
          <w:lang w:val="en-US"/>
        </w:rPr>
        <w:t>}</w:t>
      </w:r>
    </w:p>
    <w:p w14:paraId="5D1F901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19) працівникам, які є членами пожежно-рятувальних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14:paraId="1EE7025E"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{Частину першу статті 25 доповнено пунктом 19 згідно із Законом </w:t>
      </w:r>
      <w:hyperlink r:id="rId1598" w:anchor="n94" w:tgtFrame="_blank" w:history="1">
        <w:r w:rsidRPr="001F5564">
          <w:rPr>
            <w:rFonts w:eastAsia="Times New Roman" w:cs="Times New Roman"/>
            <w:i/>
            <w:iCs/>
            <w:color w:val="000099"/>
            <w:sz w:val="24"/>
            <w:szCs w:val="24"/>
            <w:u w:val="single"/>
            <w:lang w:val="en-US"/>
          </w:rPr>
          <w:t>№ 2750-IX від 16.11.2022</w:t>
        </w:r>
      </w:hyperlink>
      <w:r w:rsidRPr="001F5564">
        <w:rPr>
          <w:rFonts w:eastAsia="Times New Roman" w:cs="Times New Roman"/>
          <w:i/>
          <w:iCs/>
          <w:sz w:val="24"/>
          <w:szCs w:val="24"/>
          <w:lang w:val="en-US"/>
        </w:rPr>
        <w:t>}</w:t>
      </w:r>
    </w:p>
    <w:p w14:paraId="1F52A558"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409DE89A"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26. </w:t>
      </w:r>
      <w:r w:rsidRPr="001F5564">
        <w:rPr>
          <w:rFonts w:eastAsia="Times New Roman" w:cs="Times New Roman"/>
          <w:sz w:val="24"/>
          <w:szCs w:val="24"/>
          <w:lang w:val="en-US"/>
        </w:rPr>
        <w:t>Відпустка без збереження заробітної плати за згодою сторін</w:t>
      </w:r>
    </w:p>
    <w:p w14:paraId="04F1284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32A3C8F9"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t>{Частину другу статті 26 виключено на підставі Закону </w:t>
      </w:r>
      <w:hyperlink r:id="rId1599" w:tgtFrame="_blank" w:history="1">
        <w:r w:rsidRPr="001F5564">
          <w:rPr>
            <w:rFonts w:eastAsia="Times New Roman" w:cs="Times New Roman"/>
            <w:i/>
            <w:iCs/>
            <w:color w:val="000099"/>
            <w:sz w:val="24"/>
            <w:szCs w:val="24"/>
            <w:u w:val="single"/>
            <w:lang w:val="en-US"/>
          </w:rPr>
          <w:t>№ 2073-III від 02.11.2000</w:t>
        </w:r>
      </w:hyperlink>
      <w:r w:rsidRPr="001F5564">
        <w:rPr>
          <w:rFonts w:eastAsia="Times New Roman" w:cs="Times New Roman"/>
          <w:i/>
          <w:iCs/>
          <w:sz w:val="24"/>
          <w:szCs w:val="24"/>
          <w:lang w:val="en-US"/>
        </w:rPr>
        <w:t>}</w:t>
      </w:r>
    </w:p>
    <w:p w14:paraId="5061B85F"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У разі встановлення Кабінетом Міністрів України карантину відповідно до </w:t>
      </w:r>
      <w:hyperlink r:id="rId1600" w:tgtFrame="_blank" w:history="1">
        <w:r w:rsidRPr="001F5564">
          <w:rPr>
            <w:rFonts w:eastAsia="Times New Roman" w:cs="Times New Roman"/>
            <w:color w:val="000099"/>
            <w:sz w:val="24"/>
            <w:szCs w:val="24"/>
            <w:u w:val="single"/>
            <w:lang w:val="en-US"/>
          </w:rPr>
          <w:t>Закону України</w:t>
        </w:r>
      </w:hyperlink>
      <w:r w:rsidRPr="001F5564">
        <w:rPr>
          <w:rFonts w:eastAsia="Times New Roman" w:cs="Times New Roman"/>
          <w:sz w:val="24"/>
          <w:szCs w:val="24"/>
          <w:lang w:val="en-US"/>
        </w:rPr>
        <w:t> "Про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цієї статті.</w:t>
      </w:r>
    </w:p>
    <w:p w14:paraId="4FEAEC07"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{Статтю 26 доповнено частиною третьою згідно із Законом </w:t>
      </w:r>
      <w:hyperlink r:id="rId1601" w:anchor="n36" w:tgtFrame="_blank" w:history="1">
        <w:r w:rsidRPr="001F5564">
          <w:rPr>
            <w:rFonts w:eastAsia="Times New Roman" w:cs="Times New Roman"/>
            <w:i/>
            <w:iCs/>
            <w:color w:val="000099"/>
            <w:sz w:val="24"/>
            <w:szCs w:val="24"/>
            <w:u w:val="single"/>
            <w:lang w:val="en-US"/>
          </w:rPr>
          <w:t>№ 530-IX від 17.03.2020</w:t>
        </w:r>
      </w:hyperlink>
      <w:r w:rsidRPr="001F5564">
        <w:rPr>
          <w:rFonts w:eastAsia="Times New Roman" w:cs="Times New Roman"/>
          <w:i/>
          <w:iCs/>
          <w:sz w:val="24"/>
          <w:szCs w:val="24"/>
          <w:lang w:val="en-US"/>
        </w:rPr>
        <w:t>}</w:t>
      </w:r>
    </w:p>
    <w:p w14:paraId="026DA861"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t>Розділ VII</w:t>
      </w:r>
      <w:r w:rsidRPr="001F5564">
        <w:rPr>
          <w:rFonts w:eastAsia="Times New Roman" w:cs="Times New Roman"/>
          <w:sz w:val="24"/>
          <w:szCs w:val="24"/>
          <w:lang w:val="en-US"/>
        </w:rPr>
        <w:br/>
      </w:r>
      <w:r w:rsidRPr="001F5564">
        <w:rPr>
          <w:rFonts w:eastAsia="Times New Roman" w:cs="Times New Roman"/>
          <w:b/>
          <w:bCs/>
          <w:szCs w:val="28"/>
          <w:lang w:val="en-US"/>
        </w:rPr>
        <w:t>ДЕРЖАВНИЙ НАГЛЯД І КОНТРОЛЬ ЗА ДОДЕРЖАННЯМ ЗАКОНОДАВСТВА ПРО ВІДПУСТКИ ТА ВІДПОВІДАЛЬНІСТЬ ЗА ЙОГО ПОРУШЕННЯ</w:t>
      </w:r>
    </w:p>
    <w:p w14:paraId="43E150ED"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27. </w:t>
      </w:r>
      <w:r w:rsidRPr="001F5564">
        <w:rPr>
          <w:rFonts w:eastAsia="Times New Roman" w:cs="Times New Roman"/>
          <w:sz w:val="24"/>
          <w:szCs w:val="24"/>
          <w:lang w:val="en-US"/>
        </w:rPr>
        <w:t>Органи нагляду і контролю за додержанням законодавства про відпустки</w:t>
      </w:r>
    </w:p>
    <w:p w14:paraId="35EA7D13"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14:paraId="7FCD1EBC"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перша статті 27 в редакції Закону </w:t>
      </w:r>
      <w:hyperlink r:id="rId1602" w:anchor="n509" w:tgtFrame="_blank" w:history="1">
        <w:r w:rsidRPr="001F5564">
          <w:rPr>
            <w:rFonts w:eastAsia="Times New Roman" w:cs="Times New Roman"/>
            <w:i/>
            <w:iCs/>
            <w:color w:val="000099"/>
            <w:sz w:val="24"/>
            <w:szCs w:val="24"/>
            <w:u w:val="single"/>
            <w:lang w:val="en-US"/>
          </w:rPr>
          <w:t>№ 5462-VI від 16.10.2012</w:t>
        </w:r>
      </w:hyperlink>
      <w:r w:rsidRPr="001F5564">
        <w:rPr>
          <w:rFonts w:eastAsia="Times New Roman" w:cs="Times New Roman"/>
          <w:i/>
          <w:iCs/>
          <w:sz w:val="24"/>
          <w:szCs w:val="24"/>
          <w:lang w:val="en-US"/>
        </w:rPr>
        <w:t>}</w:t>
      </w:r>
    </w:p>
    <w:p w14:paraId="7B21148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14:paraId="3F1D26D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i/>
          <w:iCs/>
          <w:sz w:val="24"/>
          <w:szCs w:val="24"/>
          <w:lang w:val="en-US"/>
        </w:rPr>
        <w:t>{Частина друга статті 27 із змінами, внесеними згідно із Законом </w:t>
      </w:r>
      <w:hyperlink r:id="rId1603" w:anchor="n511" w:tgtFrame="_blank" w:history="1">
        <w:r w:rsidRPr="001F5564">
          <w:rPr>
            <w:rFonts w:eastAsia="Times New Roman" w:cs="Times New Roman"/>
            <w:i/>
            <w:iCs/>
            <w:color w:val="000099"/>
            <w:sz w:val="24"/>
            <w:szCs w:val="24"/>
            <w:u w:val="single"/>
            <w:lang w:val="en-US"/>
          </w:rPr>
          <w:t>№ 5462-VI від 16.10.2012</w:t>
        </w:r>
      </w:hyperlink>
      <w:r w:rsidRPr="001F5564">
        <w:rPr>
          <w:rFonts w:eastAsia="Times New Roman" w:cs="Times New Roman"/>
          <w:i/>
          <w:iCs/>
          <w:sz w:val="24"/>
          <w:szCs w:val="24"/>
          <w:lang w:val="en-US"/>
        </w:rPr>
        <w:t>}</w:t>
      </w:r>
    </w:p>
    <w:p w14:paraId="5C677E3D" w14:textId="77777777" w:rsidR="001F5564" w:rsidRPr="001F5564" w:rsidRDefault="001F5564" w:rsidP="001F5564">
      <w:pPr>
        <w:spacing w:after="150"/>
        <w:ind w:firstLine="450"/>
        <w:jc w:val="both"/>
        <w:rPr>
          <w:rFonts w:eastAsia="Times New Roman" w:cs="Times New Roman"/>
          <w:i/>
          <w:iCs/>
          <w:sz w:val="24"/>
          <w:szCs w:val="24"/>
          <w:lang w:val="en-US"/>
        </w:rPr>
      </w:pPr>
      <w:r w:rsidRPr="001F5564">
        <w:rPr>
          <w:rFonts w:eastAsia="Times New Roman" w:cs="Times New Roman"/>
          <w:i/>
          <w:iCs/>
          <w:sz w:val="24"/>
          <w:szCs w:val="24"/>
          <w:lang w:val="en-US"/>
        </w:rPr>
        <w:t>{Частину третю статті 27 виключено на підставі Закону </w:t>
      </w:r>
      <w:hyperlink r:id="rId1604" w:anchor="n1095" w:tgtFrame="_blank" w:history="1">
        <w:r w:rsidRPr="001F5564">
          <w:rPr>
            <w:rFonts w:eastAsia="Times New Roman" w:cs="Times New Roman"/>
            <w:i/>
            <w:iCs/>
            <w:color w:val="000099"/>
            <w:sz w:val="24"/>
            <w:szCs w:val="24"/>
            <w:u w:val="single"/>
            <w:lang w:val="en-US"/>
          </w:rPr>
          <w:t>№ 1697-VII від 14.10.2014</w:t>
        </w:r>
      </w:hyperlink>
      <w:r w:rsidRPr="001F5564">
        <w:rPr>
          <w:rFonts w:eastAsia="Times New Roman" w:cs="Times New Roman"/>
          <w:i/>
          <w:iCs/>
          <w:sz w:val="24"/>
          <w:szCs w:val="24"/>
          <w:lang w:val="en-US"/>
        </w:rPr>
        <w:t>}</w:t>
      </w:r>
    </w:p>
    <w:p w14:paraId="0962C13B"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t>Стаття 28. </w:t>
      </w:r>
      <w:r w:rsidRPr="001F5564">
        <w:rPr>
          <w:rFonts w:eastAsia="Times New Roman" w:cs="Times New Roman"/>
          <w:sz w:val="24"/>
          <w:szCs w:val="24"/>
          <w:lang w:val="en-US"/>
        </w:rPr>
        <w:t>Відповідальність за порушення законодавства про відпустки</w:t>
      </w:r>
    </w:p>
    <w:p w14:paraId="2C9BAA75"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Особи, винні в порушенні законодавства про відпустки, несуть відповідальність згідно з законодавством.</w:t>
      </w:r>
    </w:p>
    <w:p w14:paraId="6AE722EB" w14:textId="77777777" w:rsidR="001F5564" w:rsidRPr="001F5564" w:rsidRDefault="001F5564" w:rsidP="001F5564">
      <w:pPr>
        <w:spacing w:before="150" w:after="150"/>
        <w:ind w:left="450" w:right="450"/>
        <w:jc w:val="center"/>
        <w:rPr>
          <w:rFonts w:eastAsia="Times New Roman" w:cs="Times New Roman"/>
          <w:sz w:val="24"/>
          <w:szCs w:val="24"/>
          <w:lang w:val="en-US"/>
        </w:rPr>
      </w:pPr>
      <w:r w:rsidRPr="001F5564">
        <w:rPr>
          <w:rFonts w:eastAsia="Times New Roman" w:cs="Times New Roman"/>
          <w:b/>
          <w:bCs/>
          <w:szCs w:val="28"/>
          <w:lang w:val="en-US"/>
        </w:rPr>
        <w:t>Розділ VIII</w:t>
      </w:r>
      <w:r w:rsidRPr="001F5564">
        <w:rPr>
          <w:rFonts w:eastAsia="Times New Roman" w:cs="Times New Roman"/>
          <w:sz w:val="24"/>
          <w:szCs w:val="24"/>
          <w:lang w:val="en-US"/>
        </w:rPr>
        <w:br/>
      </w:r>
      <w:r w:rsidRPr="001F5564">
        <w:rPr>
          <w:rFonts w:eastAsia="Times New Roman" w:cs="Times New Roman"/>
          <w:b/>
          <w:bCs/>
          <w:szCs w:val="28"/>
          <w:lang w:val="en-US"/>
        </w:rPr>
        <w:t>ЗАКЛЮЧНІ ПОЛОЖЕННЯ</w:t>
      </w:r>
    </w:p>
    <w:p w14:paraId="40337819"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b/>
          <w:bCs/>
          <w:sz w:val="24"/>
          <w:szCs w:val="24"/>
          <w:lang w:val="en-US"/>
        </w:rPr>
        <w:lastRenderedPageBreak/>
        <w:t>Стаття 29. </w:t>
      </w:r>
      <w:r w:rsidRPr="001F5564">
        <w:rPr>
          <w:rFonts w:eastAsia="Times New Roman" w:cs="Times New Roman"/>
          <w:sz w:val="24"/>
          <w:szCs w:val="24"/>
          <w:lang w:val="en-US"/>
        </w:rPr>
        <w:t>Розгляд спорів щодо відпусток</w:t>
      </w:r>
    </w:p>
    <w:p w14:paraId="11933220" w14:textId="77777777" w:rsidR="001F5564" w:rsidRPr="001F5564" w:rsidRDefault="001F5564" w:rsidP="001F5564">
      <w:pPr>
        <w:spacing w:after="150"/>
        <w:ind w:firstLine="450"/>
        <w:jc w:val="both"/>
        <w:rPr>
          <w:rFonts w:eastAsia="Times New Roman" w:cs="Times New Roman"/>
          <w:sz w:val="24"/>
          <w:szCs w:val="24"/>
          <w:lang w:val="en-US"/>
        </w:rPr>
      </w:pPr>
      <w:r w:rsidRPr="001F5564">
        <w:rPr>
          <w:rFonts w:eastAsia="Times New Roman" w:cs="Times New Roman"/>
          <w:sz w:val="24"/>
          <w:szCs w:val="24"/>
          <w:lang w:val="en-US"/>
        </w:rPr>
        <w:t>Спори, які виникають щодо надання відпусток, розглядаються в порядку, встановленому законодавством про працю.</w:t>
      </w:r>
    </w:p>
    <w:tbl>
      <w:tblPr>
        <w:tblW w:w="5000" w:type="pct"/>
        <w:tblCellMar>
          <w:left w:w="0" w:type="dxa"/>
          <w:right w:w="0" w:type="dxa"/>
        </w:tblCellMar>
        <w:tblLook w:val="04A0" w:firstRow="1" w:lastRow="0" w:firstColumn="1" w:lastColumn="0" w:noHBand="0" w:noVBand="1"/>
      </w:tblPr>
      <w:tblGrid>
        <w:gridCol w:w="2804"/>
        <w:gridCol w:w="6544"/>
      </w:tblGrid>
      <w:tr w:rsidR="001F5564" w:rsidRPr="001F5564" w14:paraId="438E9374" w14:textId="77777777" w:rsidTr="001F5564">
        <w:tc>
          <w:tcPr>
            <w:tcW w:w="1500" w:type="pct"/>
            <w:tcBorders>
              <w:top w:val="single" w:sz="2" w:space="0" w:color="auto"/>
              <w:left w:val="single" w:sz="2" w:space="0" w:color="auto"/>
              <w:bottom w:val="single" w:sz="2" w:space="0" w:color="auto"/>
              <w:right w:val="single" w:sz="2" w:space="0" w:color="auto"/>
            </w:tcBorders>
            <w:hideMark/>
          </w:tcPr>
          <w:p w14:paraId="56F69D56" w14:textId="77777777" w:rsidR="001F5564" w:rsidRPr="001F5564" w:rsidRDefault="001F5564" w:rsidP="001F5564">
            <w:pPr>
              <w:spacing w:before="300" w:after="150"/>
              <w:jc w:val="center"/>
              <w:rPr>
                <w:rFonts w:eastAsia="Times New Roman" w:cs="Times New Roman"/>
                <w:sz w:val="24"/>
                <w:szCs w:val="24"/>
                <w:lang w:val="en-US"/>
              </w:rPr>
            </w:pPr>
            <w:r w:rsidRPr="001F5564">
              <w:rPr>
                <w:rFonts w:eastAsia="Times New Roman" w:cs="Times New Roman"/>
                <w:b/>
                <w:bCs/>
                <w:sz w:val="24"/>
                <w:szCs w:val="24"/>
                <w:lang w:val="en-US"/>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DFED06C" w14:textId="77777777" w:rsidR="001F5564" w:rsidRPr="001F5564" w:rsidRDefault="001F5564" w:rsidP="001F5564">
            <w:pPr>
              <w:spacing w:before="300" w:after="0"/>
              <w:jc w:val="right"/>
              <w:rPr>
                <w:rFonts w:eastAsia="Times New Roman" w:cs="Times New Roman"/>
                <w:sz w:val="24"/>
                <w:szCs w:val="24"/>
                <w:lang w:val="en-US"/>
              </w:rPr>
            </w:pPr>
            <w:r w:rsidRPr="001F5564">
              <w:rPr>
                <w:rFonts w:eastAsia="Times New Roman" w:cs="Times New Roman"/>
                <w:b/>
                <w:bCs/>
                <w:sz w:val="24"/>
                <w:szCs w:val="24"/>
                <w:lang w:val="en-US"/>
              </w:rPr>
              <w:t>Л.КУЧМА</w:t>
            </w:r>
          </w:p>
        </w:tc>
      </w:tr>
      <w:tr w:rsidR="001F5564" w:rsidRPr="001F5564" w14:paraId="26DA91C4" w14:textId="77777777" w:rsidTr="001F5564">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4FBBA946" w14:textId="77777777" w:rsidR="001F5564" w:rsidRPr="001F5564" w:rsidRDefault="001F5564" w:rsidP="001F5564">
            <w:pPr>
              <w:spacing w:before="300" w:after="150"/>
              <w:jc w:val="center"/>
              <w:rPr>
                <w:rFonts w:eastAsia="Times New Roman" w:cs="Times New Roman"/>
                <w:color w:val="333333"/>
                <w:sz w:val="24"/>
                <w:szCs w:val="24"/>
                <w:lang w:val="en-US"/>
              </w:rPr>
            </w:pPr>
            <w:r w:rsidRPr="001F5564">
              <w:rPr>
                <w:rFonts w:eastAsia="Times New Roman" w:cs="Times New Roman"/>
                <w:b/>
                <w:bCs/>
                <w:color w:val="333333"/>
                <w:sz w:val="24"/>
                <w:szCs w:val="24"/>
                <w:lang w:val="en-US"/>
              </w:rPr>
              <w:t>м. Київ,</w:t>
            </w:r>
            <w:r w:rsidRPr="001F5564">
              <w:rPr>
                <w:rFonts w:eastAsia="Times New Roman" w:cs="Times New Roman"/>
                <w:color w:val="333333"/>
                <w:sz w:val="24"/>
                <w:szCs w:val="24"/>
                <w:lang w:val="en-US"/>
              </w:rPr>
              <w:br/>
            </w:r>
            <w:r w:rsidRPr="001F5564">
              <w:rPr>
                <w:rFonts w:eastAsia="Times New Roman" w:cs="Times New Roman"/>
                <w:b/>
                <w:bCs/>
                <w:color w:val="333333"/>
                <w:sz w:val="24"/>
                <w:szCs w:val="24"/>
                <w:lang w:val="en-US"/>
              </w:rPr>
              <w:t>15 листопада 1996 року</w:t>
            </w:r>
            <w:r w:rsidRPr="001F5564">
              <w:rPr>
                <w:rFonts w:eastAsia="Times New Roman" w:cs="Times New Roman"/>
                <w:color w:val="333333"/>
                <w:sz w:val="24"/>
                <w:szCs w:val="24"/>
                <w:lang w:val="en-US"/>
              </w:rPr>
              <w:br/>
            </w:r>
            <w:r w:rsidRPr="001F5564">
              <w:rPr>
                <w:rFonts w:eastAsia="Times New Roman" w:cs="Times New Roman"/>
                <w:b/>
                <w:bCs/>
                <w:color w:val="333333"/>
                <w:sz w:val="24"/>
                <w:szCs w:val="24"/>
                <w:lang w:val="en-US"/>
              </w:rPr>
              <w:t>№ 504/96-ВР</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6D59BDFD" w14:textId="77777777" w:rsidR="001F5564" w:rsidRPr="001F5564" w:rsidRDefault="001F5564" w:rsidP="001F5564">
            <w:pPr>
              <w:spacing w:after="0"/>
              <w:jc w:val="both"/>
              <w:rPr>
                <w:rFonts w:eastAsia="Times New Roman" w:cs="Times New Roman"/>
                <w:color w:val="333333"/>
                <w:sz w:val="24"/>
                <w:szCs w:val="24"/>
                <w:lang w:val="en-US"/>
              </w:rPr>
            </w:pPr>
          </w:p>
        </w:tc>
      </w:tr>
    </w:tbl>
    <w:p w14:paraId="41D16D3A" w14:textId="77777777" w:rsidR="001F5564" w:rsidRDefault="001F5564" w:rsidP="006C0B77">
      <w:pPr>
        <w:spacing w:after="0"/>
        <w:ind w:firstLine="709"/>
        <w:jc w:val="both"/>
      </w:pPr>
    </w:p>
    <w:sectPr w:rsidR="001F556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29"/>
    <w:rsid w:val="000844ED"/>
    <w:rsid w:val="001F5564"/>
    <w:rsid w:val="002F5937"/>
    <w:rsid w:val="006C0B77"/>
    <w:rsid w:val="007A5A35"/>
    <w:rsid w:val="008242FF"/>
    <w:rsid w:val="00870751"/>
    <w:rsid w:val="00922C48"/>
    <w:rsid w:val="00B915B7"/>
    <w:rsid w:val="00C02F29"/>
    <w:rsid w:val="00E539B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FC1BB"/>
  <w15:chartTrackingRefBased/>
  <w15:docId w15:val="{C3344DB5-62A5-4132-BD56-C43F4F9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44ED"/>
    <w:pPr>
      <w:spacing w:before="100" w:beforeAutospacing="1" w:after="100" w:afterAutospacing="1"/>
    </w:pPr>
    <w:rPr>
      <w:rFonts w:eastAsia="Times New Roman" w:cs="Times New Roman"/>
      <w:sz w:val="24"/>
      <w:szCs w:val="24"/>
      <w:lang w:val="en-US"/>
    </w:rPr>
  </w:style>
  <w:style w:type="paragraph" w:customStyle="1" w:styleId="rvps17">
    <w:name w:val="rvps17"/>
    <w:basedOn w:val="Normal"/>
    <w:rsid w:val="000844ED"/>
    <w:pPr>
      <w:spacing w:before="100" w:beforeAutospacing="1" w:after="100" w:afterAutospacing="1"/>
    </w:pPr>
    <w:rPr>
      <w:rFonts w:eastAsia="Times New Roman" w:cs="Times New Roman"/>
      <w:sz w:val="24"/>
      <w:szCs w:val="24"/>
      <w:lang w:val="en-US"/>
    </w:rPr>
  </w:style>
  <w:style w:type="character" w:customStyle="1" w:styleId="rvts78">
    <w:name w:val="rvts78"/>
    <w:basedOn w:val="DefaultParagraphFont"/>
    <w:rsid w:val="000844ED"/>
  </w:style>
  <w:style w:type="paragraph" w:customStyle="1" w:styleId="rvps6">
    <w:name w:val="rvps6"/>
    <w:basedOn w:val="Normal"/>
    <w:rsid w:val="000844ED"/>
    <w:pPr>
      <w:spacing w:before="100" w:beforeAutospacing="1" w:after="100" w:afterAutospacing="1"/>
    </w:pPr>
    <w:rPr>
      <w:rFonts w:eastAsia="Times New Roman" w:cs="Times New Roman"/>
      <w:sz w:val="24"/>
      <w:szCs w:val="24"/>
      <w:lang w:val="en-US"/>
    </w:rPr>
  </w:style>
  <w:style w:type="character" w:customStyle="1" w:styleId="rvts23">
    <w:name w:val="rvts23"/>
    <w:basedOn w:val="DefaultParagraphFont"/>
    <w:rsid w:val="000844ED"/>
  </w:style>
  <w:style w:type="character" w:styleId="Emphasis">
    <w:name w:val="Emphasis"/>
    <w:basedOn w:val="DefaultParagraphFont"/>
    <w:uiPriority w:val="20"/>
    <w:qFormat/>
    <w:rsid w:val="000844ED"/>
    <w:rPr>
      <w:i/>
      <w:iCs/>
    </w:rPr>
  </w:style>
  <w:style w:type="paragraph" w:customStyle="1" w:styleId="rvps7">
    <w:name w:val="rvps7"/>
    <w:basedOn w:val="Normal"/>
    <w:rsid w:val="000844ED"/>
    <w:pPr>
      <w:spacing w:before="100" w:beforeAutospacing="1" w:after="100" w:afterAutospacing="1"/>
    </w:pPr>
    <w:rPr>
      <w:rFonts w:eastAsia="Times New Roman" w:cs="Times New Roman"/>
      <w:sz w:val="24"/>
      <w:szCs w:val="24"/>
      <w:lang w:val="en-US"/>
    </w:rPr>
  </w:style>
  <w:style w:type="character" w:customStyle="1" w:styleId="rvts44">
    <w:name w:val="rvts44"/>
    <w:basedOn w:val="DefaultParagraphFont"/>
    <w:rsid w:val="000844ED"/>
  </w:style>
  <w:style w:type="paragraph" w:customStyle="1" w:styleId="rvps18">
    <w:name w:val="rvps18"/>
    <w:basedOn w:val="Normal"/>
    <w:rsid w:val="000844ED"/>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semiHidden/>
    <w:unhideWhenUsed/>
    <w:rsid w:val="000844ED"/>
    <w:rPr>
      <w:color w:val="0000FF"/>
      <w:u w:val="single"/>
    </w:rPr>
  </w:style>
  <w:style w:type="character" w:styleId="FollowedHyperlink">
    <w:name w:val="FollowedHyperlink"/>
    <w:basedOn w:val="DefaultParagraphFont"/>
    <w:uiPriority w:val="99"/>
    <w:semiHidden/>
    <w:unhideWhenUsed/>
    <w:rsid w:val="000844ED"/>
    <w:rPr>
      <w:color w:val="800080"/>
      <w:u w:val="single"/>
    </w:rPr>
  </w:style>
  <w:style w:type="paragraph" w:customStyle="1" w:styleId="rvps2">
    <w:name w:val="rvps2"/>
    <w:basedOn w:val="Normal"/>
    <w:rsid w:val="000844ED"/>
    <w:pPr>
      <w:spacing w:before="100" w:beforeAutospacing="1" w:after="100" w:afterAutospacing="1"/>
    </w:pPr>
    <w:rPr>
      <w:rFonts w:eastAsia="Times New Roman" w:cs="Times New Roman"/>
      <w:sz w:val="24"/>
      <w:szCs w:val="24"/>
      <w:lang w:val="en-US"/>
    </w:rPr>
  </w:style>
  <w:style w:type="character" w:customStyle="1" w:styleId="rvts46">
    <w:name w:val="rvts46"/>
    <w:basedOn w:val="DefaultParagraphFont"/>
    <w:rsid w:val="000844ED"/>
  </w:style>
  <w:style w:type="character" w:customStyle="1" w:styleId="rvts15">
    <w:name w:val="rvts15"/>
    <w:basedOn w:val="DefaultParagraphFont"/>
    <w:rsid w:val="000844ED"/>
  </w:style>
  <w:style w:type="character" w:customStyle="1" w:styleId="rvts9">
    <w:name w:val="rvts9"/>
    <w:basedOn w:val="DefaultParagraphFont"/>
    <w:rsid w:val="000844ED"/>
  </w:style>
  <w:style w:type="character" w:customStyle="1" w:styleId="rvts11">
    <w:name w:val="rvts11"/>
    <w:basedOn w:val="DefaultParagraphFont"/>
    <w:rsid w:val="000844ED"/>
  </w:style>
  <w:style w:type="character" w:customStyle="1" w:styleId="rvts37">
    <w:name w:val="rvts37"/>
    <w:basedOn w:val="DefaultParagraphFont"/>
    <w:rsid w:val="000844ED"/>
  </w:style>
  <w:style w:type="paragraph" w:customStyle="1" w:styleId="rvps4">
    <w:name w:val="rvps4"/>
    <w:basedOn w:val="Normal"/>
    <w:rsid w:val="000844ED"/>
    <w:pPr>
      <w:spacing w:before="100" w:beforeAutospacing="1" w:after="100" w:afterAutospacing="1"/>
    </w:pPr>
    <w:rPr>
      <w:rFonts w:eastAsia="Times New Roman" w:cs="Times New Roman"/>
      <w:sz w:val="24"/>
      <w:szCs w:val="24"/>
      <w:lang w:val="en-US"/>
    </w:rPr>
  </w:style>
  <w:style w:type="paragraph" w:customStyle="1" w:styleId="rvps15">
    <w:name w:val="rvps15"/>
    <w:basedOn w:val="Normal"/>
    <w:rsid w:val="000844ED"/>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3339">
      <w:bodyDiv w:val="1"/>
      <w:marLeft w:val="0"/>
      <w:marRight w:val="0"/>
      <w:marTop w:val="0"/>
      <w:marBottom w:val="0"/>
      <w:divBdr>
        <w:top w:val="none" w:sz="0" w:space="0" w:color="auto"/>
        <w:left w:val="none" w:sz="0" w:space="0" w:color="auto"/>
        <w:bottom w:val="none" w:sz="0" w:space="0" w:color="auto"/>
        <w:right w:val="none" w:sz="0" w:space="0" w:color="auto"/>
      </w:divBdr>
      <w:divsChild>
        <w:div w:id="1381786856">
          <w:marLeft w:val="0"/>
          <w:marRight w:val="0"/>
          <w:marTop w:val="0"/>
          <w:marBottom w:val="150"/>
          <w:divBdr>
            <w:top w:val="none" w:sz="0" w:space="0" w:color="auto"/>
            <w:left w:val="none" w:sz="0" w:space="0" w:color="auto"/>
            <w:bottom w:val="none" w:sz="0" w:space="0" w:color="auto"/>
            <w:right w:val="none" w:sz="0" w:space="0" w:color="auto"/>
          </w:divBdr>
        </w:div>
        <w:div w:id="1284070140">
          <w:marLeft w:val="0"/>
          <w:marRight w:val="0"/>
          <w:marTop w:val="0"/>
          <w:marBottom w:val="0"/>
          <w:divBdr>
            <w:top w:val="none" w:sz="0" w:space="0" w:color="auto"/>
            <w:left w:val="none" w:sz="0" w:space="0" w:color="auto"/>
            <w:bottom w:val="none" w:sz="0" w:space="0" w:color="auto"/>
            <w:right w:val="none" w:sz="0" w:space="0" w:color="auto"/>
          </w:divBdr>
        </w:div>
        <w:div w:id="181281653">
          <w:marLeft w:val="0"/>
          <w:marRight w:val="0"/>
          <w:marTop w:val="0"/>
          <w:marBottom w:val="0"/>
          <w:divBdr>
            <w:top w:val="none" w:sz="0" w:space="0" w:color="auto"/>
            <w:left w:val="none" w:sz="0" w:space="0" w:color="auto"/>
            <w:bottom w:val="none" w:sz="0" w:space="0" w:color="auto"/>
            <w:right w:val="none" w:sz="0" w:space="0" w:color="auto"/>
          </w:divBdr>
        </w:div>
        <w:div w:id="1067654876">
          <w:marLeft w:val="0"/>
          <w:marRight w:val="0"/>
          <w:marTop w:val="0"/>
          <w:marBottom w:val="0"/>
          <w:divBdr>
            <w:top w:val="none" w:sz="0" w:space="0" w:color="auto"/>
            <w:left w:val="none" w:sz="0" w:space="0" w:color="auto"/>
            <w:bottom w:val="none" w:sz="0" w:space="0" w:color="auto"/>
            <w:right w:val="none" w:sz="0" w:space="0" w:color="auto"/>
          </w:divBdr>
        </w:div>
        <w:div w:id="1547137911">
          <w:marLeft w:val="0"/>
          <w:marRight w:val="0"/>
          <w:marTop w:val="0"/>
          <w:marBottom w:val="0"/>
          <w:divBdr>
            <w:top w:val="none" w:sz="0" w:space="0" w:color="auto"/>
            <w:left w:val="none" w:sz="0" w:space="0" w:color="auto"/>
            <w:bottom w:val="none" w:sz="0" w:space="0" w:color="auto"/>
            <w:right w:val="none" w:sz="0" w:space="0" w:color="auto"/>
          </w:divBdr>
        </w:div>
        <w:div w:id="1104496812">
          <w:marLeft w:val="0"/>
          <w:marRight w:val="0"/>
          <w:marTop w:val="0"/>
          <w:marBottom w:val="150"/>
          <w:divBdr>
            <w:top w:val="none" w:sz="0" w:space="0" w:color="auto"/>
            <w:left w:val="none" w:sz="0" w:space="0" w:color="auto"/>
            <w:bottom w:val="none" w:sz="0" w:space="0" w:color="auto"/>
            <w:right w:val="none" w:sz="0" w:space="0" w:color="auto"/>
          </w:divBdr>
        </w:div>
      </w:divsChild>
    </w:div>
    <w:div w:id="350188652">
      <w:bodyDiv w:val="1"/>
      <w:marLeft w:val="0"/>
      <w:marRight w:val="0"/>
      <w:marTop w:val="0"/>
      <w:marBottom w:val="0"/>
      <w:divBdr>
        <w:top w:val="none" w:sz="0" w:space="0" w:color="auto"/>
        <w:left w:val="none" w:sz="0" w:space="0" w:color="auto"/>
        <w:bottom w:val="none" w:sz="0" w:space="0" w:color="auto"/>
        <w:right w:val="none" w:sz="0" w:space="0" w:color="auto"/>
      </w:divBdr>
      <w:divsChild>
        <w:div w:id="294142668">
          <w:marLeft w:val="0"/>
          <w:marRight w:val="0"/>
          <w:marTop w:val="0"/>
          <w:marBottom w:val="150"/>
          <w:divBdr>
            <w:top w:val="none" w:sz="0" w:space="0" w:color="auto"/>
            <w:left w:val="none" w:sz="0" w:space="0" w:color="auto"/>
            <w:bottom w:val="none" w:sz="0" w:space="0" w:color="auto"/>
            <w:right w:val="none" w:sz="0" w:space="0" w:color="auto"/>
          </w:divBdr>
        </w:div>
        <w:div w:id="821849065">
          <w:marLeft w:val="0"/>
          <w:marRight w:val="0"/>
          <w:marTop w:val="0"/>
          <w:marBottom w:val="0"/>
          <w:divBdr>
            <w:top w:val="none" w:sz="0" w:space="0" w:color="auto"/>
            <w:left w:val="none" w:sz="0" w:space="0" w:color="auto"/>
            <w:bottom w:val="none" w:sz="0" w:space="0" w:color="auto"/>
            <w:right w:val="none" w:sz="0" w:space="0" w:color="auto"/>
          </w:divBdr>
        </w:div>
        <w:div w:id="2117824736">
          <w:marLeft w:val="0"/>
          <w:marRight w:val="0"/>
          <w:marTop w:val="0"/>
          <w:marBottom w:val="0"/>
          <w:divBdr>
            <w:top w:val="none" w:sz="0" w:space="0" w:color="auto"/>
            <w:left w:val="none" w:sz="0" w:space="0" w:color="auto"/>
            <w:bottom w:val="none" w:sz="0" w:space="0" w:color="auto"/>
            <w:right w:val="none" w:sz="0" w:space="0" w:color="auto"/>
          </w:divBdr>
        </w:div>
        <w:div w:id="1708064806">
          <w:marLeft w:val="0"/>
          <w:marRight w:val="0"/>
          <w:marTop w:val="0"/>
          <w:marBottom w:val="0"/>
          <w:divBdr>
            <w:top w:val="none" w:sz="0" w:space="0" w:color="auto"/>
            <w:left w:val="none" w:sz="0" w:space="0" w:color="auto"/>
            <w:bottom w:val="none" w:sz="0" w:space="0" w:color="auto"/>
            <w:right w:val="none" w:sz="0" w:space="0" w:color="auto"/>
          </w:divBdr>
        </w:div>
        <w:div w:id="1072124291">
          <w:marLeft w:val="0"/>
          <w:marRight w:val="0"/>
          <w:marTop w:val="0"/>
          <w:marBottom w:val="0"/>
          <w:divBdr>
            <w:top w:val="none" w:sz="0" w:space="0" w:color="auto"/>
            <w:left w:val="none" w:sz="0" w:space="0" w:color="auto"/>
            <w:bottom w:val="none" w:sz="0" w:space="0" w:color="auto"/>
            <w:right w:val="none" w:sz="0" w:space="0" w:color="auto"/>
          </w:divBdr>
        </w:div>
        <w:div w:id="1978484161">
          <w:marLeft w:val="0"/>
          <w:marRight w:val="0"/>
          <w:marTop w:val="0"/>
          <w:marBottom w:val="150"/>
          <w:divBdr>
            <w:top w:val="none" w:sz="0" w:space="0" w:color="auto"/>
            <w:left w:val="none" w:sz="0" w:space="0" w:color="auto"/>
            <w:bottom w:val="none" w:sz="0" w:space="0" w:color="auto"/>
            <w:right w:val="none" w:sz="0" w:space="0" w:color="auto"/>
          </w:divBdr>
        </w:div>
      </w:divsChild>
    </w:div>
    <w:div w:id="458034186">
      <w:bodyDiv w:val="1"/>
      <w:marLeft w:val="0"/>
      <w:marRight w:val="0"/>
      <w:marTop w:val="0"/>
      <w:marBottom w:val="0"/>
      <w:divBdr>
        <w:top w:val="none" w:sz="0" w:space="0" w:color="auto"/>
        <w:left w:val="none" w:sz="0" w:space="0" w:color="auto"/>
        <w:bottom w:val="none" w:sz="0" w:space="0" w:color="auto"/>
        <w:right w:val="none" w:sz="0" w:space="0" w:color="auto"/>
      </w:divBdr>
      <w:divsChild>
        <w:div w:id="760758133">
          <w:marLeft w:val="0"/>
          <w:marRight w:val="0"/>
          <w:marTop w:val="0"/>
          <w:marBottom w:val="150"/>
          <w:divBdr>
            <w:top w:val="none" w:sz="0" w:space="0" w:color="auto"/>
            <w:left w:val="none" w:sz="0" w:space="0" w:color="auto"/>
            <w:bottom w:val="none" w:sz="0" w:space="0" w:color="auto"/>
            <w:right w:val="none" w:sz="0" w:space="0" w:color="auto"/>
          </w:divBdr>
        </w:div>
        <w:div w:id="101072243">
          <w:marLeft w:val="0"/>
          <w:marRight w:val="0"/>
          <w:marTop w:val="0"/>
          <w:marBottom w:val="0"/>
          <w:divBdr>
            <w:top w:val="none" w:sz="0" w:space="0" w:color="auto"/>
            <w:left w:val="none" w:sz="0" w:space="0" w:color="auto"/>
            <w:bottom w:val="none" w:sz="0" w:space="0" w:color="auto"/>
            <w:right w:val="none" w:sz="0" w:space="0" w:color="auto"/>
          </w:divBdr>
        </w:div>
        <w:div w:id="2117796551">
          <w:marLeft w:val="0"/>
          <w:marRight w:val="0"/>
          <w:marTop w:val="0"/>
          <w:marBottom w:val="0"/>
          <w:divBdr>
            <w:top w:val="none" w:sz="0" w:space="0" w:color="auto"/>
            <w:left w:val="none" w:sz="0" w:space="0" w:color="auto"/>
            <w:bottom w:val="none" w:sz="0" w:space="0" w:color="auto"/>
            <w:right w:val="none" w:sz="0" w:space="0" w:color="auto"/>
          </w:divBdr>
        </w:div>
        <w:div w:id="146828212">
          <w:marLeft w:val="0"/>
          <w:marRight w:val="0"/>
          <w:marTop w:val="0"/>
          <w:marBottom w:val="0"/>
          <w:divBdr>
            <w:top w:val="none" w:sz="0" w:space="0" w:color="auto"/>
            <w:left w:val="none" w:sz="0" w:space="0" w:color="auto"/>
            <w:bottom w:val="none" w:sz="0" w:space="0" w:color="auto"/>
            <w:right w:val="none" w:sz="0" w:space="0" w:color="auto"/>
          </w:divBdr>
        </w:div>
        <w:div w:id="135487741">
          <w:marLeft w:val="0"/>
          <w:marRight w:val="0"/>
          <w:marTop w:val="0"/>
          <w:marBottom w:val="0"/>
          <w:divBdr>
            <w:top w:val="none" w:sz="0" w:space="0" w:color="auto"/>
            <w:left w:val="none" w:sz="0" w:space="0" w:color="auto"/>
            <w:bottom w:val="none" w:sz="0" w:space="0" w:color="auto"/>
            <w:right w:val="none" w:sz="0" w:space="0" w:color="auto"/>
          </w:divBdr>
        </w:div>
        <w:div w:id="2137407433">
          <w:marLeft w:val="0"/>
          <w:marRight w:val="0"/>
          <w:marTop w:val="0"/>
          <w:marBottom w:val="150"/>
          <w:divBdr>
            <w:top w:val="none" w:sz="0" w:space="0" w:color="auto"/>
            <w:left w:val="none" w:sz="0" w:space="0" w:color="auto"/>
            <w:bottom w:val="none" w:sz="0" w:space="0" w:color="auto"/>
            <w:right w:val="none" w:sz="0" w:space="0" w:color="auto"/>
          </w:divBdr>
        </w:div>
      </w:divsChild>
    </w:div>
    <w:div w:id="602960947">
      <w:bodyDiv w:val="1"/>
      <w:marLeft w:val="0"/>
      <w:marRight w:val="0"/>
      <w:marTop w:val="0"/>
      <w:marBottom w:val="0"/>
      <w:divBdr>
        <w:top w:val="none" w:sz="0" w:space="0" w:color="auto"/>
        <w:left w:val="none" w:sz="0" w:space="0" w:color="auto"/>
        <w:bottom w:val="none" w:sz="0" w:space="0" w:color="auto"/>
        <w:right w:val="none" w:sz="0" w:space="0" w:color="auto"/>
      </w:divBdr>
      <w:divsChild>
        <w:div w:id="1820463753">
          <w:marLeft w:val="0"/>
          <w:marRight w:val="0"/>
          <w:marTop w:val="0"/>
          <w:marBottom w:val="150"/>
          <w:divBdr>
            <w:top w:val="none" w:sz="0" w:space="0" w:color="auto"/>
            <w:left w:val="none" w:sz="0" w:space="0" w:color="auto"/>
            <w:bottom w:val="none" w:sz="0" w:space="0" w:color="auto"/>
            <w:right w:val="none" w:sz="0" w:space="0" w:color="auto"/>
          </w:divBdr>
        </w:div>
        <w:div w:id="634212419">
          <w:marLeft w:val="0"/>
          <w:marRight w:val="0"/>
          <w:marTop w:val="0"/>
          <w:marBottom w:val="0"/>
          <w:divBdr>
            <w:top w:val="none" w:sz="0" w:space="0" w:color="auto"/>
            <w:left w:val="none" w:sz="0" w:space="0" w:color="auto"/>
            <w:bottom w:val="none" w:sz="0" w:space="0" w:color="auto"/>
            <w:right w:val="none" w:sz="0" w:space="0" w:color="auto"/>
          </w:divBdr>
        </w:div>
        <w:div w:id="1023359897">
          <w:marLeft w:val="0"/>
          <w:marRight w:val="0"/>
          <w:marTop w:val="0"/>
          <w:marBottom w:val="0"/>
          <w:divBdr>
            <w:top w:val="none" w:sz="0" w:space="0" w:color="auto"/>
            <w:left w:val="none" w:sz="0" w:space="0" w:color="auto"/>
            <w:bottom w:val="none" w:sz="0" w:space="0" w:color="auto"/>
            <w:right w:val="none" w:sz="0" w:space="0" w:color="auto"/>
          </w:divBdr>
        </w:div>
        <w:div w:id="2009824424">
          <w:marLeft w:val="0"/>
          <w:marRight w:val="0"/>
          <w:marTop w:val="0"/>
          <w:marBottom w:val="0"/>
          <w:divBdr>
            <w:top w:val="none" w:sz="0" w:space="0" w:color="auto"/>
            <w:left w:val="none" w:sz="0" w:space="0" w:color="auto"/>
            <w:bottom w:val="none" w:sz="0" w:space="0" w:color="auto"/>
            <w:right w:val="none" w:sz="0" w:space="0" w:color="auto"/>
          </w:divBdr>
        </w:div>
        <w:div w:id="1538590490">
          <w:marLeft w:val="0"/>
          <w:marRight w:val="0"/>
          <w:marTop w:val="0"/>
          <w:marBottom w:val="0"/>
          <w:divBdr>
            <w:top w:val="none" w:sz="0" w:space="0" w:color="auto"/>
            <w:left w:val="none" w:sz="0" w:space="0" w:color="auto"/>
            <w:bottom w:val="none" w:sz="0" w:space="0" w:color="auto"/>
            <w:right w:val="none" w:sz="0" w:space="0" w:color="auto"/>
          </w:divBdr>
        </w:div>
        <w:div w:id="1368795140">
          <w:marLeft w:val="0"/>
          <w:marRight w:val="0"/>
          <w:marTop w:val="0"/>
          <w:marBottom w:val="150"/>
          <w:divBdr>
            <w:top w:val="none" w:sz="0" w:space="0" w:color="auto"/>
            <w:left w:val="none" w:sz="0" w:space="0" w:color="auto"/>
            <w:bottom w:val="none" w:sz="0" w:space="0" w:color="auto"/>
            <w:right w:val="none" w:sz="0" w:space="0" w:color="auto"/>
          </w:divBdr>
        </w:div>
      </w:divsChild>
    </w:div>
    <w:div w:id="655456129">
      <w:bodyDiv w:val="1"/>
      <w:marLeft w:val="0"/>
      <w:marRight w:val="0"/>
      <w:marTop w:val="0"/>
      <w:marBottom w:val="0"/>
      <w:divBdr>
        <w:top w:val="none" w:sz="0" w:space="0" w:color="auto"/>
        <w:left w:val="none" w:sz="0" w:space="0" w:color="auto"/>
        <w:bottom w:val="none" w:sz="0" w:space="0" w:color="auto"/>
        <w:right w:val="none" w:sz="0" w:space="0" w:color="auto"/>
      </w:divBdr>
      <w:divsChild>
        <w:div w:id="1955480288">
          <w:marLeft w:val="0"/>
          <w:marRight w:val="0"/>
          <w:marTop w:val="0"/>
          <w:marBottom w:val="150"/>
          <w:divBdr>
            <w:top w:val="none" w:sz="0" w:space="0" w:color="auto"/>
            <w:left w:val="none" w:sz="0" w:space="0" w:color="auto"/>
            <w:bottom w:val="none" w:sz="0" w:space="0" w:color="auto"/>
            <w:right w:val="none" w:sz="0" w:space="0" w:color="auto"/>
          </w:divBdr>
        </w:div>
        <w:div w:id="969744586">
          <w:marLeft w:val="0"/>
          <w:marRight w:val="0"/>
          <w:marTop w:val="0"/>
          <w:marBottom w:val="0"/>
          <w:divBdr>
            <w:top w:val="none" w:sz="0" w:space="0" w:color="auto"/>
            <w:left w:val="none" w:sz="0" w:space="0" w:color="auto"/>
            <w:bottom w:val="none" w:sz="0" w:space="0" w:color="auto"/>
            <w:right w:val="none" w:sz="0" w:space="0" w:color="auto"/>
          </w:divBdr>
        </w:div>
        <w:div w:id="1887252376">
          <w:marLeft w:val="0"/>
          <w:marRight w:val="0"/>
          <w:marTop w:val="0"/>
          <w:marBottom w:val="0"/>
          <w:divBdr>
            <w:top w:val="none" w:sz="0" w:space="0" w:color="auto"/>
            <w:left w:val="none" w:sz="0" w:space="0" w:color="auto"/>
            <w:bottom w:val="none" w:sz="0" w:space="0" w:color="auto"/>
            <w:right w:val="none" w:sz="0" w:space="0" w:color="auto"/>
          </w:divBdr>
        </w:div>
        <w:div w:id="1983610636">
          <w:marLeft w:val="0"/>
          <w:marRight w:val="0"/>
          <w:marTop w:val="0"/>
          <w:marBottom w:val="0"/>
          <w:divBdr>
            <w:top w:val="none" w:sz="0" w:space="0" w:color="auto"/>
            <w:left w:val="none" w:sz="0" w:space="0" w:color="auto"/>
            <w:bottom w:val="none" w:sz="0" w:space="0" w:color="auto"/>
            <w:right w:val="none" w:sz="0" w:space="0" w:color="auto"/>
          </w:divBdr>
        </w:div>
        <w:div w:id="446899752">
          <w:marLeft w:val="0"/>
          <w:marRight w:val="0"/>
          <w:marTop w:val="0"/>
          <w:marBottom w:val="0"/>
          <w:divBdr>
            <w:top w:val="none" w:sz="0" w:space="0" w:color="auto"/>
            <w:left w:val="none" w:sz="0" w:space="0" w:color="auto"/>
            <w:bottom w:val="none" w:sz="0" w:space="0" w:color="auto"/>
            <w:right w:val="none" w:sz="0" w:space="0" w:color="auto"/>
          </w:divBdr>
        </w:div>
        <w:div w:id="374893476">
          <w:marLeft w:val="0"/>
          <w:marRight w:val="0"/>
          <w:marTop w:val="0"/>
          <w:marBottom w:val="150"/>
          <w:divBdr>
            <w:top w:val="none" w:sz="0" w:space="0" w:color="auto"/>
            <w:left w:val="none" w:sz="0" w:space="0" w:color="auto"/>
            <w:bottom w:val="none" w:sz="0" w:space="0" w:color="auto"/>
            <w:right w:val="none" w:sz="0" w:space="0" w:color="auto"/>
          </w:divBdr>
        </w:div>
      </w:divsChild>
    </w:div>
    <w:div w:id="1552768931">
      <w:bodyDiv w:val="1"/>
      <w:marLeft w:val="0"/>
      <w:marRight w:val="0"/>
      <w:marTop w:val="0"/>
      <w:marBottom w:val="0"/>
      <w:divBdr>
        <w:top w:val="none" w:sz="0" w:space="0" w:color="auto"/>
        <w:left w:val="none" w:sz="0" w:space="0" w:color="auto"/>
        <w:bottom w:val="none" w:sz="0" w:space="0" w:color="auto"/>
        <w:right w:val="none" w:sz="0" w:space="0" w:color="auto"/>
      </w:divBdr>
      <w:divsChild>
        <w:div w:id="1408266830">
          <w:marLeft w:val="0"/>
          <w:marRight w:val="0"/>
          <w:marTop w:val="0"/>
          <w:marBottom w:val="150"/>
          <w:divBdr>
            <w:top w:val="none" w:sz="0" w:space="0" w:color="auto"/>
            <w:left w:val="none" w:sz="0" w:space="0" w:color="auto"/>
            <w:bottom w:val="none" w:sz="0" w:space="0" w:color="auto"/>
            <w:right w:val="none" w:sz="0" w:space="0" w:color="auto"/>
          </w:divBdr>
        </w:div>
        <w:div w:id="1198616907">
          <w:marLeft w:val="0"/>
          <w:marRight w:val="0"/>
          <w:marTop w:val="0"/>
          <w:marBottom w:val="0"/>
          <w:divBdr>
            <w:top w:val="none" w:sz="0" w:space="0" w:color="auto"/>
            <w:left w:val="none" w:sz="0" w:space="0" w:color="auto"/>
            <w:bottom w:val="none" w:sz="0" w:space="0" w:color="auto"/>
            <w:right w:val="none" w:sz="0" w:space="0" w:color="auto"/>
          </w:divBdr>
        </w:div>
        <w:div w:id="1969512579">
          <w:marLeft w:val="0"/>
          <w:marRight w:val="0"/>
          <w:marTop w:val="0"/>
          <w:marBottom w:val="0"/>
          <w:divBdr>
            <w:top w:val="none" w:sz="0" w:space="0" w:color="auto"/>
            <w:left w:val="none" w:sz="0" w:space="0" w:color="auto"/>
            <w:bottom w:val="none" w:sz="0" w:space="0" w:color="auto"/>
            <w:right w:val="none" w:sz="0" w:space="0" w:color="auto"/>
          </w:divBdr>
        </w:div>
        <w:div w:id="733043571">
          <w:marLeft w:val="0"/>
          <w:marRight w:val="0"/>
          <w:marTop w:val="0"/>
          <w:marBottom w:val="0"/>
          <w:divBdr>
            <w:top w:val="none" w:sz="0" w:space="0" w:color="auto"/>
            <w:left w:val="none" w:sz="0" w:space="0" w:color="auto"/>
            <w:bottom w:val="none" w:sz="0" w:space="0" w:color="auto"/>
            <w:right w:val="none" w:sz="0" w:space="0" w:color="auto"/>
          </w:divBdr>
        </w:div>
        <w:div w:id="2116169644">
          <w:marLeft w:val="0"/>
          <w:marRight w:val="0"/>
          <w:marTop w:val="0"/>
          <w:marBottom w:val="0"/>
          <w:divBdr>
            <w:top w:val="none" w:sz="0" w:space="0" w:color="auto"/>
            <w:left w:val="none" w:sz="0" w:space="0" w:color="auto"/>
            <w:bottom w:val="none" w:sz="0" w:space="0" w:color="auto"/>
            <w:right w:val="none" w:sz="0" w:space="0" w:color="auto"/>
          </w:divBdr>
        </w:div>
        <w:div w:id="309210518">
          <w:marLeft w:val="0"/>
          <w:marRight w:val="0"/>
          <w:marTop w:val="0"/>
          <w:marBottom w:val="150"/>
          <w:divBdr>
            <w:top w:val="none" w:sz="0" w:space="0" w:color="auto"/>
            <w:left w:val="none" w:sz="0" w:space="0" w:color="auto"/>
            <w:bottom w:val="none" w:sz="0" w:space="0" w:color="auto"/>
            <w:right w:val="none" w:sz="0" w:space="0" w:color="auto"/>
          </w:divBdr>
        </w:div>
      </w:divsChild>
    </w:div>
    <w:div w:id="1630936149">
      <w:bodyDiv w:val="1"/>
      <w:marLeft w:val="0"/>
      <w:marRight w:val="0"/>
      <w:marTop w:val="0"/>
      <w:marBottom w:val="0"/>
      <w:divBdr>
        <w:top w:val="none" w:sz="0" w:space="0" w:color="auto"/>
        <w:left w:val="none" w:sz="0" w:space="0" w:color="auto"/>
        <w:bottom w:val="none" w:sz="0" w:space="0" w:color="auto"/>
        <w:right w:val="none" w:sz="0" w:space="0" w:color="auto"/>
      </w:divBdr>
      <w:divsChild>
        <w:div w:id="1582518720">
          <w:marLeft w:val="0"/>
          <w:marRight w:val="0"/>
          <w:marTop w:val="0"/>
          <w:marBottom w:val="150"/>
          <w:divBdr>
            <w:top w:val="none" w:sz="0" w:space="0" w:color="auto"/>
            <w:left w:val="none" w:sz="0" w:space="0" w:color="auto"/>
            <w:bottom w:val="none" w:sz="0" w:space="0" w:color="auto"/>
            <w:right w:val="none" w:sz="0" w:space="0" w:color="auto"/>
          </w:divBdr>
        </w:div>
        <w:div w:id="1433016613">
          <w:marLeft w:val="0"/>
          <w:marRight w:val="0"/>
          <w:marTop w:val="0"/>
          <w:marBottom w:val="0"/>
          <w:divBdr>
            <w:top w:val="none" w:sz="0" w:space="0" w:color="auto"/>
            <w:left w:val="none" w:sz="0" w:space="0" w:color="auto"/>
            <w:bottom w:val="none" w:sz="0" w:space="0" w:color="auto"/>
            <w:right w:val="none" w:sz="0" w:space="0" w:color="auto"/>
          </w:divBdr>
        </w:div>
        <w:div w:id="925462006">
          <w:marLeft w:val="0"/>
          <w:marRight w:val="0"/>
          <w:marTop w:val="0"/>
          <w:marBottom w:val="0"/>
          <w:divBdr>
            <w:top w:val="none" w:sz="0" w:space="0" w:color="auto"/>
            <w:left w:val="none" w:sz="0" w:space="0" w:color="auto"/>
            <w:bottom w:val="none" w:sz="0" w:space="0" w:color="auto"/>
            <w:right w:val="none" w:sz="0" w:space="0" w:color="auto"/>
          </w:divBdr>
        </w:div>
        <w:div w:id="338196991">
          <w:marLeft w:val="0"/>
          <w:marRight w:val="0"/>
          <w:marTop w:val="0"/>
          <w:marBottom w:val="0"/>
          <w:divBdr>
            <w:top w:val="none" w:sz="0" w:space="0" w:color="auto"/>
            <w:left w:val="none" w:sz="0" w:space="0" w:color="auto"/>
            <w:bottom w:val="none" w:sz="0" w:space="0" w:color="auto"/>
            <w:right w:val="none" w:sz="0" w:space="0" w:color="auto"/>
          </w:divBdr>
        </w:div>
        <w:div w:id="1692216967">
          <w:marLeft w:val="0"/>
          <w:marRight w:val="0"/>
          <w:marTop w:val="0"/>
          <w:marBottom w:val="0"/>
          <w:divBdr>
            <w:top w:val="none" w:sz="0" w:space="0" w:color="auto"/>
            <w:left w:val="none" w:sz="0" w:space="0" w:color="auto"/>
            <w:bottom w:val="none" w:sz="0" w:space="0" w:color="auto"/>
            <w:right w:val="none" w:sz="0" w:space="0" w:color="auto"/>
          </w:divBdr>
        </w:div>
        <w:div w:id="3285564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zakon.rada.gov.ua/laws/show/1401-20" TargetMode="External"/><Relationship Id="rId21" Type="http://schemas.openxmlformats.org/officeDocument/2006/relationships/hyperlink" Target="https://zakon.rada.gov.ua/laws/show/120-19" TargetMode="External"/><Relationship Id="rId170" Type="http://schemas.openxmlformats.org/officeDocument/2006/relationships/hyperlink" Target="https://zakon.rada.gov.ua/laws/show/504/96-%D0%B2%D1%80" TargetMode="External"/><Relationship Id="rId268" Type="http://schemas.openxmlformats.org/officeDocument/2006/relationships/hyperlink" Target="https://zakon.rada.gov.ua/laws/show/504/96-%D0%B2%D1%80" TargetMode="External"/><Relationship Id="rId475" Type="http://schemas.openxmlformats.org/officeDocument/2006/relationships/hyperlink" Target="https://zakon.rada.gov.ua/laws/show/1667-20" TargetMode="External"/><Relationship Id="rId682" Type="http://schemas.openxmlformats.org/officeDocument/2006/relationships/hyperlink" Target="https://zakon.rada.gov.ua/laws/show/2128-15" TargetMode="External"/><Relationship Id="rId128" Type="http://schemas.openxmlformats.org/officeDocument/2006/relationships/hyperlink" Target="https://zakon.rada.gov.ua/laws/show/2542-19" TargetMode="External"/><Relationship Id="rId335" Type="http://schemas.openxmlformats.org/officeDocument/2006/relationships/hyperlink" Target="https://zakon.rada.gov.ua/laws/show/2136-20" TargetMode="External"/><Relationship Id="rId542" Type="http://schemas.openxmlformats.org/officeDocument/2006/relationships/hyperlink" Target="https://zakon.rada.gov.ua/laws/show/504/96-%D0%B2%D1%80" TargetMode="External"/><Relationship Id="rId987" Type="http://schemas.openxmlformats.org/officeDocument/2006/relationships/hyperlink" Target="https://zakon.rada.gov.ua/laws/show/504/96-%D0%B2%D1%80" TargetMode="External"/><Relationship Id="rId1172" Type="http://schemas.openxmlformats.org/officeDocument/2006/relationships/hyperlink" Target="https://zakon.rada.gov.ua/laws/show/2136-20" TargetMode="External"/><Relationship Id="rId402" Type="http://schemas.openxmlformats.org/officeDocument/2006/relationships/hyperlink" Target="https://zakon.rada.gov.ua/laws/show/504/96-%D0%B2%D1%80" TargetMode="External"/><Relationship Id="rId847" Type="http://schemas.openxmlformats.org/officeDocument/2006/relationships/hyperlink" Target="https://zakon.rada.gov.ua/laws/show/1366-19" TargetMode="External"/><Relationship Id="rId1032" Type="http://schemas.openxmlformats.org/officeDocument/2006/relationships/hyperlink" Target="https://zakon.rada.gov.ua/laws/show/2352-20" TargetMode="External"/><Relationship Id="rId1477" Type="http://schemas.openxmlformats.org/officeDocument/2006/relationships/hyperlink" Target="https://zakon.rada.gov.ua/laws/show/1096-15" TargetMode="External"/><Relationship Id="rId707" Type="http://schemas.openxmlformats.org/officeDocument/2006/relationships/hyperlink" Target="https://zakon.rada.gov.ua/laws/show/1667-20" TargetMode="External"/><Relationship Id="rId914" Type="http://schemas.openxmlformats.org/officeDocument/2006/relationships/hyperlink" Target="https://zakon.rada.gov.ua/laws/show/2128-15" TargetMode="External"/><Relationship Id="rId1337" Type="http://schemas.openxmlformats.org/officeDocument/2006/relationships/hyperlink" Target="https://zakon.rada.gov.ua/laws/show/504/96-%D0%B2%D1%80" TargetMode="External"/><Relationship Id="rId1544" Type="http://schemas.openxmlformats.org/officeDocument/2006/relationships/hyperlink" Target="https://zakon.rada.gov.ua/laws/show/1401-20" TargetMode="External"/><Relationship Id="rId43" Type="http://schemas.openxmlformats.org/officeDocument/2006/relationships/hyperlink" Target="https://zakon.rada.gov.ua/laws/show/2249-19" TargetMode="External"/><Relationship Id="rId1404" Type="http://schemas.openxmlformats.org/officeDocument/2006/relationships/hyperlink" Target="https://zakon.rada.gov.ua/laws/show/2136-20" TargetMode="External"/><Relationship Id="rId192" Type="http://schemas.openxmlformats.org/officeDocument/2006/relationships/hyperlink" Target="https://zakon.rada.gov.ua/laws/show/504/96-%D0%B2%D1%80" TargetMode="External"/><Relationship Id="rId497" Type="http://schemas.openxmlformats.org/officeDocument/2006/relationships/hyperlink" Target="https://zakon.rada.gov.ua/laws/show/504/96-%D0%B2%D1%80" TargetMode="External"/><Relationship Id="rId357" Type="http://schemas.openxmlformats.org/officeDocument/2006/relationships/hyperlink" Target="https://zakon.rada.gov.ua/laws/show/2728-19" TargetMode="External"/><Relationship Id="rId1194" Type="http://schemas.openxmlformats.org/officeDocument/2006/relationships/hyperlink" Target="https://zakon.rada.gov.ua/laws/show/504/96-%D0%B2%D1%80" TargetMode="External"/><Relationship Id="rId217" Type="http://schemas.openxmlformats.org/officeDocument/2006/relationships/hyperlink" Target="https://zakon.rada.gov.ua/laws/show/1114-15" TargetMode="External"/><Relationship Id="rId564" Type="http://schemas.openxmlformats.org/officeDocument/2006/relationships/hyperlink" Target="https://zakon.rada.gov.ua/laws/show/2352-20" TargetMode="External"/><Relationship Id="rId771" Type="http://schemas.openxmlformats.org/officeDocument/2006/relationships/hyperlink" Target="https://zakon.rada.gov.ua/laws/show/505/96-%D0%B2%D1%80" TargetMode="External"/><Relationship Id="rId869" Type="http://schemas.openxmlformats.org/officeDocument/2006/relationships/hyperlink" Target="https://zakon.rada.gov.ua/laws/show/504/96-%D0%B2%D1%80" TargetMode="External"/><Relationship Id="rId1499" Type="http://schemas.openxmlformats.org/officeDocument/2006/relationships/hyperlink" Target="https://zakon.rada.gov.ua/laws/show/426-19" TargetMode="External"/><Relationship Id="rId424" Type="http://schemas.openxmlformats.org/officeDocument/2006/relationships/hyperlink" Target="https://zakon.rada.gov.ua/laws/show/504/96-%D0%B2%D1%80" TargetMode="External"/><Relationship Id="rId631" Type="http://schemas.openxmlformats.org/officeDocument/2006/relationships/hyperlink" Target="https://zakon.rada.gov.ua/laws/show/504/96-%D0%B2%D1%80" TargetMode="External"/><Relationship Id="rId729" Type="http://schemas.openxmlformats.org/officeDocument/2006/relationships/hyperlink" Target="https://zakon.rada.gov.ua/laws/show/504/96-%D0%B2%D1%80" TargetMode="External"/><Relationship Id="rId1054" Type="http://schemas.openxmlformats.org/officeDocument/2006/relationships/hyperlink" Target="https://zakon.rada.gov.ua/laws/show/1401-20" TargetMode="External"/><Relationship Id="rId1261" Type="http://schemas.openxmlformats.org/officeDocument/2006/relationships/hyperlink" Target="https://zakon.rada.gov.ua/laws/show/2073-14" TargetMode="External"/><Relationship Id="rId1359" Type="http://schemas.openxmlformats.org/officeDocument/2006/relationships/hyperlink" Target="https://zakon.rada.gov.ua/laws/show/2169-17" TargetMode="External"/><Relationship Id="rId270" Type="http://schemas.openxmlformats.org/officeDocument/2006/relationships/hyperlink" Target="https://zakon.rada.gov.ua/laws/show/504/96-%D0%B2%D1%80" TargetMode="External"/><Relationship Id="rId936" Type="http://schemas.openxmlformats.org/officeDocument/2006/relationships/hyperlink" Target="https://zakon.rada.gov.ua/laws/show/530-20" TargetMode="External"/><Relationship Id="rId1121" Type="http://schemas.openxmlformats.org/officeDocument/2006/relationships/hyperlink" Target="https://zakon.rada.gov.ua/laws/show/1162-2018-%D0%BF" TargetMode="External"/><Relationship Id="rId1219" Type="http://schemas.openxmlformats.org/officeDocument/2006/relationships/hyperlink" Target="https://zakon.rada.gov.ua/laws/show/504/96-%D0%B2%D1%80" TargetMode="External"/><Relationship Id="rId1566" Type="http://schemas.openxmlformats.org/officeDocument/2006/relationships/hyperlink" Target="https://zakon.rada.gov.ua/laws/show/504/96-%D0%B2%D1%80" TargetMode="External"/><Relationship Id="rId65" Type="http://schemas.openxmlformats.org/officeDocument/2006/relationships/hyperlink" Target="https://zakon.rada.gov.ua/laws/show/120-19" TargetMode="External"/><Relationship Id="rId130" Type="http://schemas.openxmlformats.org/officeDocument/2006/relationships/hyperlink" Target="https://zakon.rada.gov.ua/laws/show/962-12" TargetMode="External"/><Relationship Id="rId368" Type="http://schemas.openxmlformats.org/officeDocument/2006/relationships/hyperlink" Target="https://zakon.rada.gov.ua/laws/show/573-17" TargetMode="External"/><Relationship Id="rId575" Type="http://schemas.openxmlformats.org/officeDocument/2006/relationships/hyperlink" Target="https://zakon.rada.gov.ua/laws/show/2073-14" TargetMode="External"/><Relationship Id="rId782" Type="http://schemas.openxmlformats.org/officeDocument/2006/relationships/hyperlink" Target="https://zakon.rada.gov.ua/laws/show/2073-14" TargetMode="External"/><Relationship Id="rId1426" Type="http://schemas.openxmlformats.org/officeDocument/2006/relationships/hyperlink" Target="https://zakon.rada.gov.ua/laws/show/504/96-%D0%B2%D1%80" TargetMode="External"/><Relationship Id="rId228" Type="http://schemas.openxmlformats.org/officeDocument/2006/relationships/hyperlink" Target="https://zakon.rada.gov.ua/laws/show/5462-17" TargetMode="External"/><Relationship Id="rId435" Type="http://schemas.openxmlformats.org/officeDocument/2006/relationships/hyperlink" Target="https://zakon.rada.gov.ua/laws/show/2073-14" TargetMode="External"/><Relationship Id="rId642" Type="http://schemas.openxmlformats.org/officeDocument/2006/relationships/hyperlink" Target="https://zakon.rada.gov.ua/laws/show/504/96-%D0%B2%D1%80" TargetMode="External"/><Relationship Id="rId1065" Type="http://schemas.openxmlformats.org/officeDocument/2006/relationships/hyperlink" Target="https://zakon.rada.gov.ua/laws/show/120-19" TargetMode="External"/><Relationship Id="rId1272" Type="http://schemas.openxmlformats.org/officeDocument/2006/relationships/hyperlink" Target="https://zakon.rada.gov.ua/laws/show/2073-14" TargetMode="External"/><Relationship Id="rId281" Type="http://schemas.openxmlformats.org/officeDocument/2006/relationships/hyperlink" Target="https://zakon.rada.gov.ua/laws/show/2352-20" TargetMode="External"/><Relationship Id="rId502" Type="http://schemas.openxmlformats.org/officeDocument/2006/relationships/hyperlink" Target="https://zakon.rada.gov.ua/laws/show/504/96-%D0%B2%D1%80" TargetMode="External"/><Relationship Id="rId947" Type="http://schemas.openxmlformats.org/officeDocument/2006/relationships/hyperlink" Target="https://zakon.rada.gov.ua/laws/show/2073-14" TargetMode="External"/><Relationship Id="rId1132" Type="http://schemas.openxmlformats.org/officeDocument/2006/relationships/hyperlink" Target="https://zakon.rada.gov.ua/laws/show/2622-15" TargetMode="External"/><Relationship Id="rId1577" Type="http://schemas.openxmlformats.org/officeDocument/2006/relationships/hyperlink" Target="https://zakon.rada.gov.ua/laws/show/1401-20" TargetMode="External"/><Relationship Id="rId76" Type="http://schemas.openxmlformats.org/officeDocument/2006/relationships/hyperlink" Target="https://zakon.rada.gov.ua/laws/show/120-19" TargetMode="External"/><Relationship Id="rId141" Type="http://schemas.openxmlformats.org/officeDocument/2006/relationships/hyperlink" Target="https://zakon.rada.gov.ua/laws/show/2728-19" TargetMode="External"/><Relationship Id="rId379" Type="http://schemas.openxmlformats.org/officeDocument/2006/relationships/hyperlink" Target="https://zakon.rada.gov.ua/laws/show/504/96-%D0%B2%D1%80" TargetMode="External"/><Relationship Id="rId586" Type="http://schemas.openxmlformats.org/officeDocument/2006/relationships/hyperlink" Target="https://zakon.rada.gov.ua/laws/show/2443-19" TargetMode="External"/><Relationship Id="rId793" Type="http://schemas.openxmlformats.org/officeDocument/2006/relationships/hyperlink" Target="https://zakon.rada.gov.ua/laws/show/1096-15" TargetMode="External"/><Relationship Id="rId807" Type="http://schemas.openxmlformats.org/officeDocument/2006/relationships/hyperlink" Target="https://zakon.rada.gov.ua/laws/show/2073-14" TargetMode="External"/><Relationship Id="rId1437" Type="http://schemas.openxmlformats.org/officeDocument/2006/relationships/hyperlink" Target="https://zakon.rada.gov.ua/laws/show/1401-20" TargetMode="External"/><Relationship Id="rId7" Type="http://schemas.openxmlformats.org/officeDocument/2006/relationships/hyperlink" Target="https://zakon.rada.gov.ua/laws/show/1096-15" TargetMode="External"/><Relationship Id="rId239" Type="http://schemas.openxmlformats.org/officeDocument/2006/relationships/hyperlink" Target="https://zakon.rada.gov.ua/laws/show/2728-19" TargetMode="External"/><Relationship Id="rId446" Type="http://schemas.openxmlformats.org/officeDocument/2006/relationships/hyperlink" Target="https://zakon.rada.gov.ua/laws/show/2073-14" TargetMode="External"/><Relationship Id="rId653" Type="http://schemas.openxmlformats.org/officeDocument/2006/relationships/hyperlink" Target="https://zakon.rada.gov.ua/laws/show/120-19" TargetMode="External"/><Relationship Id="rId1076" Type="http://schemas.openxmlformats.org/officeDocument/2006/relationships/hyperlink" Target="https://zakon.rada.gov.ua/laws/show/1401-20" TargetMode="External"/><Relationship Id="rId1283" Type="http://schemas.openxmlformats.org/officeDocument/2006/relationships/hyperlink" Target="https://zakon.rada.gov.ua/laws/show/2542-19" TargetMode="External"/><Relationship Id="rId1490" Type="http://schemas.openxmlformats.org/officeDocument/2006/relationships/hyperlink" Target="https://zakon.rada.gov.ua/laws/show/504/96-%D0%B2%D1%80" TargetMode="External"/><Relationship Id="rId1504" Type="http://schemas.openxmlformats.org/officeDocument/2006/relationships/hyperlink" Target="https://zakon.rada.gov.ua/laws/show/2073-14" TargetMode="External"/><Relationship Id="rId292" Type="http://schemas.openxmlformats.org/officeDocument/2006/relationships/hyperlink" Target="https://zakon.rada.gov.ua/laws/show/2073-14" TargetMode="External"/><Relationship Id="rId306" Type="http://schemas.openxmlformats.org/officeDocument/2006/relationships/hyperlink" Target="https://zakon.rada.gov.ua/laws/show/2352-20" TargetMode="External"/><Relationship Id="rId860" Type="http://schemas.openxmlformats.org/officeDocument/2006/relationships/hyperlink" Target="https://zakon.rada.gov.ua/laws/show/2824-17" TargetMode="External"/><Relationship Id="rId958" Type="http://schemas.openxmlformats.org/officeDocument/2006/relationships/hyperlink" Target="https://zakon.rada.gov.ua/laws/show/504/96-%D0%B2%D1%80" TargetMode="External"/><Relationship Id="rId1143" Type="http://schemas.openxmlformats.org/officeDocument/2006/relationships/hyperlink" Target="https://zakon.rada.gov.ua/laws/show/490-15" TargetMode="External"/><Relationship Id="rId1588" Type="http://schemas.openxmlformats.org/officeDocument/2006/relationships/hyperlink" Target="https://zakon.rada.gov.ua/laws/show/120-19" TargetMode="External"/><Relationship Id="rId87" Type="http://schemas.openxmlformats.org/officeDocument/2006/relationships/hyperlink" Target="https://zakon.rada.gov.ua/laws/show/2073-14" TargetMode="External"/><Relationship Id="rId513" Type="http://schemas.openxmlformats.org/officeDocument/2006/relationships/hyperlink" Target="https://zakon.rada.gov.ua/laws/show/2352-20" TargetMode="External"/><Relationship Id="rId597" Type="http://schemas.openxmlformats.org/officeDocument/2006/relationships/hyperlink" Target="https://zakon.rada.gov.ua/laws/show/2824-17" TargetMode="External"/><Relationship Id="rId720" Type="http://schemas.openxmlformats.org/officeDocument/2006/relationships/hyperlink" Target="https://zakon.rada.gov.ua/laws/show/5462-17" TargetMode="External"/><Relationship Id="rId818" Type="http://schemas.openxmlformats.org/officeDocument/2006/relationships/hyperlink" Target="https://zakon.rada.gov.ua/laws/show/2443-19" TargetMode="External"/><Relationship Id="rId1350" Type="http://schemas.openxmlformats.org/officeDocument/2006/relationships/hyperlink" Target="https://zakon.rada.gov.ua/laws/show/2352-20" TargetMode="External"/><Relationship Id="rId1448" Type="http://schemas.openxmlformats.org/officeDocument/2006/relationships/hyperlink" Target="https://zakon.rada.gov.ua/laws/show/2073-14" TargetMode="External"/><Relationship Id="rId152" Type="http://schemas.openxmlformats.org/officeDocument/2006/relationships/hyperlink" Target="https://zakon.rada.gov.ua/laws/show/1959-17" TargetMode="External"/><Relationship Id="rId457" Type="http://schemas.openxmlformats.org/officeDocument/2006/relationships/hyperlink" Target="https://zakon.rada.gov.ua/laws/show/1959-17" TargetMode="External"/><Relationship Id="rId1003" Type="http://schemas.openxmlformats.org/officeDocument/2006/relationships/hyperlink" Target="https://zakon.rada.gov.ua/laws/show/505/96-%D0%B2%D1%80" TargetMode="External"/><Relationship Id="rId1087" Type="http://schemas.openxmlformats.org/officeDocument/2006/relationships/hyperlink" Target="https://zakon.rada.gov.ua/laws/show/504/96-%D0%B2%D1%80" TargetMode="External"/><Relationship Id="rId1210" Type="http://schemas.openxmlformats.org/officeDocument/2006/relationships/hyperlink" Target="https://zakon.rada.gov.ua/laws/show/322-08" TargetMode="External"/><Relationship Id="rId1294" Type="http://schemas.openxmlformats.org/officeDocument/2006/relationships/hyperlink" Target="https://zakon.rada.gov.ua/laws/show/2728-19" TargetMode="External"/><Relationship Id="rId1308" Type="http://schemas.openxmlformats.org/officeDocument/2006/relationships/hyperlink" Target="https://zakon.rada.gov.ua/laws/show/1401-20" TargetMode="External"/><Relationship Id="rId664" Type="http://schemas.openxmlformats.org/officeDocument/2006/relationships/hyperlink" Target="https://zakon.rada.gov.ua/laws/show/2153-20" TargetMode="External"/><Relationship Id="rId871" Type="http://schemas.openxmlformats.org/officeDocument/2006/relationships/hyperlink" Target="https://zakon.rada.gov.ua/laws/show/504/96-%D0%B2%D1%80" TargetMode="External"/><Relationship Id="rId969" Type="http://schemas.openxmlformats.org/officeDocument/2006/relationships/hyperlink" Target="https://zakon.rada.gov.ua/laws/show/504/96-%D0%B2%D1%80" TargetMode="External"/><Relationship Id="rId1515" Type="http://schemas.openxmlformats.org/officeDocument/2006/relationships/hyperlink" Target="https://zakon.rada.gov.ua/laws/show/2542-19" TargetMode="External"/><Relationship Id="rId1599" Type="http://schemas.openxmlformats.org/officeDocument/2006/relationships/hyperlink" Target="https://zakon.rada.gov.ua/laws/show/2073-14" TargetMode="External"/><Relationship Id="rId14" Type="http://schemas.openxmlformats.org/officeDocument/2006/relationships/hyperlink" Target="https://zakon.rada.gov.ua/laws/show/1343-17" TargetMode="External"/><Relationship Id="rId317" Type="http://schemas.openxmlformats.org/officeDocument/2006/relationships/hyperlink" Target="https://zakon.rada.gov.ua/laws/show/1096-15" TargetMode="External"/><Relationship Id="rId524" Type="http://schemas.openxmlformats.org/officeDocument/2006/relationships/hyperlink" Target="https://zakon.rada.gov.ua/laws/show/2073-14" TargetMode="External"/><Relationship Id="rId731" Type="http://schemas.openxmlformats.org/officeDocument/2006/relationships/hyperlink" Target="https://zakon.rada.gov.ua/laws/show/1724-17" TargetMode="External"/><Relationship Id="rId1154" Type="http://schemas.openxmlformats.org/officeDocument/2006/relationships/hyperlink" Target="https://zakon.rada.gov.ua/laws/show/2169-17" TargetMode="External"/><Relationship Id="rId1361" Type="http://schemas.openxmlformats.org/officeDocument/2006/relationships/hyperlink" Target="https://zakon.rada.gov.ua/laws/show/3551-12" TargetMode="External"/><Relationship Id="rId1459" Type="http://schemas.openxmlformats.org/officeDocument/2006/relationships/hyperlink" Target="https://zakon.rada.gov.ua/laws/show/2318-15" TargetMode="External"/><Relationship Id="rId98" Type="http://schemas.openxmlformats.org/officeDocument/2006/relationships/hyperlink" Target="https://zakon.rada.gov.ua/laws/show/259-19" TargetMode="External"/><Relationship Id="rId163" Type="http://schemas.openxmlformats.org/officeDocument/2006/relationships/hyperlink" Target="https://zakon.rada.gov.ua/laws/show/2352-20" TargetMode="External"/><Relationship Id="rId370" Type="http://schemas.openxmlformats.org/officeDocument/2006/relationships/hyperlink" Target="https://zakon.rada.gov.ua/laws/show/322-08" TargetMode="External"/><Relationship Id="rId829" Type="http://schemas.openxmlformats.org/officeDocument/2006/relationships/hyperlink" Target="https://zakon.rada.gov.ua/laws/show/2824-17" TargetMode="External"/><Relationship Id="rId1014" Type="http://schemas.openxmlformats.org/officeDocument/2006/relationships/hyperlink" Target="https://zakon.rada.gov.ua/laws/show/2073-14" TargetMode="External"/><Relationship Id="rId1221" Type="http://schemas.openxmlformats.org/officeDocument/2006/relationships/hyperlink" Target="https://zakon.rada.gov.ua/laws/show/2352-20" TargetMode="External"/><Relationship Id="rId230" Type="http://schemas.openxmlformats.org/officeDocument/2006/relationships/hyperlink" Target="https://zakon.rada.gov.ua/laws/show/120-19" TargetMode="External"/><Relationship Id="rId468" Type="http://schemas.openxmlformats.org/officeDocument/2006/relationships/hyperlink" Target="https://zakon.rada.gov.ua/laws/show/2443-19" TargetMode="External"/><Relationship Id="rId675" Type="http://schemas.openxmlformats.org/officeDocument/2006/relationships/hyperlink" Target="https://zakon.rada.gov.ua/laws/show/5462-17" TargetMode="External"/><Relationship Id="rId882" Type="http://schemas.openxmlformats.org/officeDocument/2006/relationships/hyperlink" Target="https://zakon.rada.gov.ua/laws/show/2352-20" TargetMode="External"/><Relationship Id="rId1098" Type="http://schemas.openxmlformats.org/officeDocument/2006/relationships/hyperlink" Target="https://zakon.rada.gov.ua/laws/show/504/96-%D0%B2%D1%80" TargetMode="External"/><Relationship Id="rId1319" Type="http://schemas.openxmlformats.org/officeDocument/2006/relationships/hyperlink" Target="https://zakon.rada.gov.ua/laws/show/504/96-%D0%B2%D1%80" TargetMode="External"/><Relationship Id="rId1526" Type="http://schemas.openxmlformats.org/officeDocument/2006/relationships/hyperlink" Target="https://zakon.rada.gov.ua/laws/show/2728-19" TargetMode="External"/><Relationship Id="rId25" Type="http://schemas.openxmlformats.org/officeDocument/2006/relationships/hyperlink" Target="https://zakon.rada.gov.ua/laws/show/1366-19" TargetMode="External"/><Relationship Id="rId328" Type="http://schemas.openxmlformats.org/officeDocument/2006/relationships/hyperlink" Target="https://zakon.rada.gov.ua/laws/show/2010-20" TargetMode="External"/><Relationship Id="rId535" Type="http://schemas.openxmlformats.org/officeDocument/2006/relationships/hyperlink" Target="https://zakon.rada.gov.ua/laws/show/2010-20" TargetMode="External"/><Relationship Id="rId742" Type="http://schemas.openxmlformats.org/officeDocument/2006/relationships/hyperlink" Target="https://zakon.rada.gov.ua/laws/show/504/96-%D0%B2%D1%80" TargetMode="External"/><Relationship Id="rId1165" Type="http://schemas.openxmlformats.org/officeDocument/2006/relationships/hyperlink" Target="https://zakon.rada.gov.ua/laws/show/2476-19" TargetMode="External"/><Relationship Id="rId1372" Type="http://schemas.openxmlformats.org/officeDocument/2006/relationships/hyperlink" Target="https://zakon.rada.gov.ua/laws/show/1697-18" TargetMode="External"/><Relationship Id="rId174" Type="http://schemas.openxmlformats.org/officeDocument/2006/relationships/hyperlink" Target="https://zakon.rada.gov.ua/laws/show/504/96-%D0%B2%D1%80" TargetMode="External"/><Relationship Id="rId381" Type="http://schemas.openxmlformats.org/officeDocument/2006/relationships/hyperlink" Target="https://zakon.rada.gov.ua/laws/show/504/96-%D0%B2%D1%80" TargetMode="External"/><Relationship Id="rId602" Type="http://schemas.openxmlformats.org/officeDocument/2006/relationships/hyperlink" Target="https://zakon.rada.gov.ua/laws/show/322-08" TargetMode="External"/><Relationship Id="rId1025" Type="http://schemas.openxmlformats.org/officeDocument/2006/relationships/hyperlink" Target="https://zakon.rada.gov.ua/laws/show/1096-15" TargetMode="External"/><Relationship Id="rId1232" Type="http://schemas.openxmlformats.org/officeDocument/2006/relationships/hyperlink" Target="https://zakon.rada.gov.ua/laws/show/504/96-%D0%B2%D1%80" TargetMode="External"/><Relationship Id="rId241" Type="http://schemas.openxmlformats.org/officeDocument/2006/relationships/hyperlink" Target="https://zakon.rada.gov.ua/laws/show/1357-20" TargetMode="External"/><Relationship Id="rId479" Type="http://schemas.openxmlformats.org/officeDocument/2006/relationships/hyperlink" Target="https://zakon.rada.gov.ua/laws/show/2434-20" TargetMode="External"/><Relationship Id="rId686" Type="http://schemas.openxmlformats.org/officeDocument/2006/relationships/hyperlink" Target="https://zakon.rada.gov.ua/laws/show/1276-17" TargetMode="External"/><Relationship Id="rId893" Type="http://schemas.openxmlformats.org/officeDocument/2006/relationships/hyperlink" Target="https://zakon.rada.gov.ua/laws/show/2476-19" TargetMode="External"/><Relationship Id="rId907" Type="http://schemas.openxmlformats.org/officeDocument/2006/relationships/hyperlink" Target="https://zakon.rada.gov.ua/laws/show/5462-17" TargetMode="External"/><Relationship Id="rId1537" Type="http://schemas.openxmlformats.org/officeDocument/2006/relationships/hyperlink" Target="https://zakon.rada.gov.ua/laws/show/693-2021-%D0%BF" TargetMode="External"/><Relationship Id="rId36" Type="http://schemas.openxmlformats.org/officeDocument/2006/relationships/hyperlink" Target="https://zakon.rada.gov.ua/laws/show/2153-20" TargetMode="External"/><Relationship Id="rId339" Type="http://schemas.openxmlformats.org/officeDocument/2006/relationships/hyperlink" Target="https://zakon.rada.gov.ua/laws/show/426-19" TargetMode="External"/><Relationship Id="rId546" Type="http://schemas.openxmlformats.org/officeDocument/2006/relationships/hyperlink" Target="https://zakon.rada.gov.ua/laws/show/1357-20" TargetMode="External"/><Relationship Id="rId753" Type="http://schemas.openxmlformats.org/officeDocument/2006/relationships/hyperlink" Target="https://zakon.rada.gov.ua/laws/show/505/96-%D0%B2%D1%80" TargetMode="External"/><Relationship Id="rId1176" Type="http://schemas.openxmlformats.org/officeDocument/2006/relationships/hyperlink" Target="https://zakon.rada.gov.ua/laws/show/2434-20" TargetMode="External"/><Relationship Id="rId1383" Type="http://schemas.openxmlformats.org/officeDocument/2006/relationships/hyperlink" Target="https://zakon.rada.gov.ua/laws/show/1343-17" TargetMode="External"/><Relationship Id="rId1604" Type="http://schemas.openxmlformats.org/officeDocument/2006/relationships/hyperlink" Target="https://zakon.rada.gov.ua/laws/show/1697-18" TargetMode="External"/><Relationship Id="rId101" Type="http://schemas.openxmlformats.org/officeDocument/2006/relationships/hyperlink" Target="https://zakon.rada.gov.ua/laws/show/1096-15" TargetMode="External"/><Relationship Id="rId185" Type="http://schemas.openxmlformats.org/officeDocument/2006/relationships/hyperlink" Target="https://zakon.rada.gov.ua/laws/show/2824-17" TargetMode="External"/><Relationship Id="rId406" Type="http://schemas.openxmlformats.org/officeDocument/2006/relationships/hyperlink" Target="https://zakon.rada.gov.ua/laws/show/504/96-%D0%B2%D1%80" TargetMode="External"/><Relationship Id="rId960" Type="http://schemas.openxmlformats.org/officeDocument/2006/relationships/hyperlink" Target="https://zakon.rada.gov.ua/laws/show/504/96-%D0%B2%D1%80" TargetMode="External"/><Relationship Id="rId1036" Type="http://schemas.openxmlformats.org/officeDocument/2006/relationships/hyperlink" Target="https://zakon.rada.gov.ua/laws/show/2443-19" TargetMode="External"/><Relationship Id="rId1243" Type="http://schemas.openxmlformats.org/officeDocument/2006/relationships/hyperlink" Target="https://zakon.rada.gov.ua/laws/show/2352-20" TargetMode="External"/><Relationship Id="rId1590" Type="http://schemas.openxmlformats.org/officeDocument/2006/relationships/hyperlink" Target="https://zakon.rada.gov.ua/laws/show/504/96-%D0%B2%D1%80" TargetMode="External"/><Relationship Id="rId392" Type="http://schemas.openxmlformats.org/officeDocument/2006/relationships/hyperlink" Target="https://zakon.rada.gov.ua/laws/show/2073-14" TargetMode="External"/><Relationship Id="rId613" Type="http://schemas.openxmlformats.org/officeDocument/2006/relationships/hyperlink" Target="https://zakon.rada.gov.ua/laws/show/504/96-%D0%B2%D1%80" TargetMode="External"/><Relationship Id="rId697" Type="http://schemas.openxmlformats.org/officeDocument/2006/relationships/hyperlink" Target="https://zakon.rada.gov.ua/laws/show/426-19" TargetMode="External"/><Relationship Id="rId820" Type="http://schemas.openxmlformats.org/officeDocument/2006/relationships/hyperlink" Target="https://zakon.rada.gov.ua/laws/show/3238-20" TargetMode="External"/><Relationship Id="rId918" Type="http://schemas.openxmlformats.org/officeDocument/2006/relationships/hyperlink" Target="https://zakon.rada.gov.ua/laws/show/1276-17" TargetMode="External"/><Relationship Id="rId1450" Type="http://schemas.openxmlformats.org/officeDocument/2006/relationships/hyperlink" Target="https://zakon.rada.gov.ua/laws/show/505/96-%D0%B2%D1%80" TargetMode="External"/><Relationship Id="rId1548" Type="http://schemas.openxmlformats.org/officeDocument/2006/relationships/hyperlink" Target="https://zakon.rada.gov.ua/laws/show/504/96-%D0%B2%D1%80" TargetMode="External"/><Relationship Id="rId252" Type="http://schemas.openxmlformats.org/officeDocument/2006/relationships/hyperlink" Target="https://zakon.rada.gov.ua/laws/show/2249-19" TargetMode="External"/><Relationship Id="rId1103" Type="http://schemas.openxmlformats.org/officeDocument/2006/relationships/hyperlink" Target="https://zakon.rada.gov.ua/laws/show/504/96-%D0%B2%D1%80" TargetMode="External"/><Relationship Id="rId1187" Type="http://schemas.openxmlformats.org/officeDocument/2006/relationships/hyperlink" Target="https://zakon.rada.gov.ua/laws/show/504/96-%D0%B2%D1%80" TargetMode="External"/><Relationship Id="rId1310" Type="http://schemas.openxmlformats.org/officeDocument/2006/relationships/hyperlink" Target="https://zakon.rada.gov.ua/laws/show/1959-17" TargetMode="External"/><Relationship Id="rId1408" Type="http://schemas.openxmlformats.org/officeDocument/2006/relationships/hyperlink" Target="https://zakon.rada.gov.ua/laws/show/2434-20" TargetMode="External"/><Relationship Id="rId47" Type="http://schemas.openxmlformats.org/officeDocument/2006/relationships/hyperlink" Target="https://zakon.rada.gov.ua/laws/show/5462-17" TargetMode="External"/><Relationship Id="rId112" Type="http://schemas.openxmlformats.org/officeDocument/2006/relationships/hyperlink" Target="https://zakon.rada.gov.ua/laws/show/504/96-%D0%B2%D1%80" TargetMode="External"/><Relationship Id="rId557" Type="http://schemas.openxmlformats.org/officeDocument/2006/relationships/hyperlink" Target="https://zakon.rada.gov.ua/laws/show/2073-14" TargetMode="External"/><Relationship Id="rId764" Type="http://schemas.openxmlformats.org/officeDocument/2006/relationships/hyperlink" Target="https://zakon.rada.gov.ua/laws/show/120-19" TargetMode="External"/><Relationship Id="rId971" Type="http://schemas.openxmlformats.org/officeDocument/2006/relationships/hyperlink" Target="https://zakon.rada.gov.ua/laws/show/504/96-%D0%B2%D1%80" TargetMode="External"/><Relationship Id="rId1394" Type="http://schemas.openxmlformats.org/officeDocument/2006/relationships/hyperlink" Target="https://zakon.rada.gov.ua/laws/show/1366-19" TargetMode="External"/><Relationship Id="rId196" Type="http://schemas.openxmlformats.org/officeDocument/2006/relationships/hyperlink" Target="https://zakon.rada.gov.ua/laws/show/120-19" TargetMode="External"/><Relationship Id="rId417" Type="http://schemas.openxmlformats.org/officeDocument/2006/relationships/hyperlink" Target="https://zakon.rada.gov.ua/laws/show/1401-20" TargetMode="External"/><Relationship Id="rId624" Type="http://schemas.openxmlformats.org/officeDocument/2006/relationships/hyperlink" Target="https://zakon.rada.gov.ua/laws/show/2073-14" TargetMode="External"/><Relationship Id="rId831" Type="http://schemas.openxmlformats.org/officeDocument/2006/relationships/hyperlink" Target="https://zakon.rada.gov.ua/laws/show/2728-19" TargetMode="External"/><Relationship Id="rId1047" Type="http://schemas.openxmlformats.org/officeDocument/2006/relationships/hyperlink" Target="https://zakon.rada.gov.ua/laws/show/962-12" TargetMode="External"/><Relationship Id="rId1254" Type="http://schemas.openxmlformats.org/officeDocument/2006/relationships/hyperlink" Target="https://zakon.rada.gov.ua/laws/show/504/96-%D0%B2%D1%80" TargetMode="External"/><Relationship Id="rId1461" Type="http://schemas.openxmlformats.org/officeDocument/2006/relationships/hyperlink" Target="https://zakon.rada.gov.ua/laws/show/2476-19" TargetMode="External"/><Relationship Id="rId263" Type="http://schemas.openxmlformats.org/officeDocument/2006/relationships/hyperlink" Target="https://zakon.rada.gov.ua/laws/show/504/96-%D0%B2%D1%80" TargetMode="External"/><Relationship Id="rId470" Type="http://schemas.openxmlformats.org/officeDocument/2006/relationships/hyperlink" Target="https://zakon.rada.gov.ua/laws/show/2542-19" TargetMode="External"/><Relationship Id="rId929" Type="http://schemas.openxmlformats.org/officeDocument/2006/relationships/hyperlink" Target="https://zakon.rada.gov.ua/laws/show/426-19" TargetMode="External"/><Relationship Id="rId1114" Type="http://schemas.openxmlformats.org/officeDocument/2006/relationships/hyperlink" Target="https://zakon.rada.gov.ua/laws/show/2352-20" TargetMode="External"/><Relationship Id="rId1321" Type="http://schemas.openxmlformats.org/officeDocument/2006/relationships/hyperlink" Target="https://zakon.rada.gov.ua/laws/show/120-19" TargetMode="External"/><Relationship Id="rId1559" Type="http://schemas.openxmlformats.org/officeDocument/2006/relationships/hyperlink" Target="https://zakon.rada.gov.ua/laws/show/504/96-%D0%B2%D1%80" TargetMode="External"/><Relationship Id="rId58" Type="http://schemas.openxmlformats.org/officeDocument/2006/relationships/hyperlink" Target="https://zakon.rada.gov.ua/laws/show/1724-17" TargetMode="External"/><Relationship Id="rId123" Type="http://schemas.openxmlformats.org/officeDocument/2006/relationships/hyperlink" Target="https://zakon.rada.gov.ua/laws/show/2542-19" TargetMode="External"/><Relationship Id="rId330" Type="http://schemas.openxmlformats.org/officeDocument/2006/relationships/hyperlink" Target="https://zakon.rada.gov.ua/laws/show/504/96-%D0%B2%D1%80" TargetMode="External"/><Relationship Id="rId568" Type="http://schemas.openxmlformats.org/officeDocument/2006/relationships/hyperlink" Target="https://zakon.rada.gov.ua/laws/show/2352-20" TargetMode="External"/><Relationship Id="rId775" Type="http://schemas.openxmlformats.org/officeDocument/2006/relationships/hyperlink" Target="https://zakon.rada.gov.ua/laws/show/2073-14" TargetMode="External"/><Relationship Id="rId982" Type="http://schemas.openxmlformats.org/officeDocument/2006/relationships/hyperlink" Target="https://zakon.rada.gov.ua/laws/show/570-97-%D0%BF" TargetMode="External"/><Relationship Id="rId1198" Type="http://schemas.openxmlformats.org/officeDocument/2006/relationships/hyperlink" Target="https://zakon.rada.gov.ua/laws/show/504/96-%D0%B2%D1%80" TargetMode="External"/><Relationship Id="rId1419" Type="http://schemas.openxmlformats.org/officeDocument/2006/relationships/hyperlink" Target="https://zakon.rada.gov.ua/laws/show/504/96-%D0%B2%D1%80" TargetMode="External"/><Relationship Id="rId428" Type="http://schemas.openxmlformats.org/officeDocument/2006/relationships/hyperlink" Target="https://zakon.rada.gov.ua/laws/show/120-19" TargetMode="External"/><Relationship Id="rId635" Type="http://schemas.openxmlformats.org/officeDocument/2006/relationships/hyperlink" Target="https://zakon.rada.gov.ua/laws/show/504/96-%D0%B2%D1%80" TargetMode="External"/><Relationship Id="rId842" Type="http://schemas.openxmlformats.org/officeDocument/2006/relationships/hyperlink" Target="https://zakon.rada.gov.ua/laws/show/1401-20" TargetMode="External"/><Relationship Id="rId1058" Type="http://schemas.openxmlformats.org/officeDocument/2006/relationships/hyperlink" Target="https://zakon.rada.gov.ua/laws/show/1401-20" TargetMode="External"/><Relationship Id="rId1265" Type="http://schemas.openxmlformats.org/officeDocument/2006/relationships/hyperlink" Target="https://zakon.rada.gov.ua/laws/show/2073-14" TargetMode="External"/><Relationship Id="rId1472" Type="http://schemas.openxmlformats.org/officeDocument/2006/relationships/hyperlink" Target="https://zakon.rada.gov.ua/laws/show/1276-17" TargetMode="External"/><Relationship Id="rId274" Type="http://schemas.openxmlformats.org/officeDocument/2006/relationships/hyperlink" Target="https://zakon.rada.gov.ua/laws/show/120-19" TargetMode="External"/><Relationship Id="rId481" Type="http://schemas.openxmlformats.org/officeDocument/2006/relationships/hyperlink" Target="https://zakon.rada.gov.ua/laws/show/2750-20" TargetMode="External"/><Relationship Id="rId702" Type="http://schemas.openxmlformats.org/officeDocument/2006/relationships/hyperlink" Target="https://zakon.rada.gov.ua/laws/show/2542-19" TargetMode="External"/><Relationship Id="rId1125" Type="http://schemas.openxmlformats.org/officeDocument/2006/relationships/hyperlink" Target="https://zakon.rada.gov.ua/laws/show/2476-19" TargetMode="External"/><Relationship Id="rId1332" Type="http://schemas.openxmlformats.org/officeDocument/2006/relationships/hyperlink" Target="https://zakon.rada.gov.ua/laws/show/504/96-%D0%B2%D1%80" TargetMode="External"/><Relationship Id="rId69" Type="http://schemas.openxmlformats.org/officeDocument/2006/relationships/hyperlink" Target="https://zakon.rada.gov.ua/laws/show/504/96-%D0%B2%D1%80" TargetMode="External"/><Relationship Id="rId134" Type="http://schemas.openxmlformats.org/officeDocument/2006/relationships/hyperlink" Target="https://zakon.rada.gov.ua/laws/show/1959-17" TargetMode="External"/><Relationship Id="rId579" Type="http://schemas.openxmlformats.org/officeDocument/2006/relationships/hyperlink" Target="https://zakon.rada.gov.ua/laws/show/1724-17" TargetMode="External"/><Relationship Id="rId786" Type="http://schemas.openxmlformats.org/officeDocument/2006/relationships/hyperlink" Target="https://zakon.rada.gov.ua/laws/show/2153-20" TargetMode="External"/><Relationship Id="rId993" Type="http://schemas.openxmlformats.org/officeDocument/2006/relationships/hyperlink" Target="https://zakon.rada.gov.ua/laws/show/2476-19" TargetMode="External"/><Relationship Id="rId341" Type="http://schemas.openxmlformats.org/officeDocument/2006/relationships/hyperlink" Target="https://zakon.rada.gov.ua/laws/show/2542-19" TargetMode="External"/><Relationship Id="rId439" Type="http://schemas.openxmlformats.org/officeDocument/2006/relationships/hyperlink" Target="https://zakon.rada.gov.ua/laws/show/2073-14" TargetMode="External"/><Relationship Id="rId646" Type="http://schemas.openxmlformats.org/officeDocument/2006/relationships/hyperlink" Target="https://zakon.rada.gov.ua/laws/show/504/96-%D0%B2%D1%80" TargetMode="External"/><Relationship Id="rId1069" Type="http://schemas.openxmlformats.org/officeDocument/2006/relationships/hyperlink" Target="https://zakon.rada.gov.ua/laws/show/120-19" TargetMode="External"/><Relationship Id="rId1276" Type="http://schemas.openxmlformats.org/officeDocument/2006/relationships/hyperlink" Target="https://zakon.rada.gov.ua/laws/show/2443-19" TargetMode="External"/><Relationship Id="rId1483" Type="http://schemas.openxmlformats.org/officeDocument/2006/relationships/hyperlink" Target="https://zakon.rada.gov.ua/laws/show/2750-20" TargetMode="External"/><Relationship Id="rId201" Type="http://schemas.openxmlformats.org/officeDocument/2006/relationships/hyperlink" Target="https://zakon.rada.gov.ua/laws/show/3551-12" TargetMode="External"/><Relationship Id="rId285" Type="http://schemas.openxmlformats.org/officeDocument/2006/relationships/hyperlink" Target="https://zakon.rada.gov.ua/laws/show/120-19" TargetMode="External"/><Relationship Id="rId506" Type="http://schemas.openxmlformats.org/officeDocument/2006/relationships/hyperlink" Target="https://zakon.rada.gov.ua/laws/show/120-19" TargetMode="External"/><Relationship Id="rId853" Type="http://schemas.openxmlformats.org/officeDocument/2006/relationships/hyperlink" Target="https://zakon.rada.gov.ua/laws/show/504/96-%D0%B2%D1%80" TargetMode="External"/><Relationship Id="rId1136" Type="http://schemas.openxmlformats.org/officeDocument/2006/relationships/hyperlink" Target="https://zakon.rada.gov.ua/laws/show/1645-14" TargetMode="External"/><Relationship Id="rId492" Type="http://schemas.openxmlformats.org/officeDocument/2006/relationships/hyperlink" Target="https://zakon.rada.gov.ua/laws/show/504/96-%D0%B2%D1%80" TargetMode="External"/><Relationship Id="rId713" Type="http://schemas.openxmlformats.org/officeDocument/2006/relationships/hyperlink" Target="https://zakon.rada.gov.ua/laws/show/2750-20" TargetMode="External"/><Relationship Id="rId797" Type="http://schemas.openxmlformats.org/officeDocument/2006/relationships/hyperlink" Target="https://zakon.rada.gov.ua/laws/show/2073-14" TargetMode="External"/><Relationship Id="rId920" Type="http://schemas.openxmlformats.org/officeDocument/2006/relationships/hyperlink" Target="https://zakon.rada.gov.ua/laws/show/1724-17" TargetMode="External"/><Relationship Id="rId1343" Type="http://schemas.openxmlformats.org/officeDocument/2006/relationships/hyperlink" Target="https://zakon.rada.gov.ua/laws/show/1096-15" TargetMode="External"/><Relationship Id="rId1550" Type="http://schemas.openxmlformats.org/officeDocument/2006/relationships/hyperlink" Target="https://zakon.rada.gov.ua/laws/show/504/96-%D0%B2%D1%80" TargetMode="External"/><Relationship Id="rId145" Type="http://schemas.openxmlformats.org/officeDocument/2006/relationships/hyperlink" Target="https://zakon.rada.gov.ua/laws/show/120-19" TargetMode="External"/><Relationship Id="rId352" Type="http://schemas.openxmlformats.org/officeDocument/2006/relationships/hyperlink" Target="https://zakon.rada.gov.ua/laws/show/426-19" TargetMode="External"/><Relationship Id="rId1203" Type="http://schemas.openxmlformats.org/officeDocument/2006/relationships/hyperlink" Target="https://zakon.rada.gov.ua/laws/show/504/96-%D0%B2%D1%80" TargetMode="External"/><Relationship Id="rId1287" Type="http://schemas.openxmlformats.org/officeDocument/2006/relationships/hyperlink" Target="https://zakon.rada.gov.ua/laws/show/1401-20" TargetMode="External"/><Relationship Id="rId1410" Type="http://schemas.openxmlformats.org/officeDocument/2006/relationships/hyperlink" Target="https://zakon.rada.gov.ua/laws/show/3238-20" TargetMode="External"/><Relationship Id="rId1508" Type="http://schemas.openxmlformats.org/officeDocument/2006/relationships/hyperlink" Target="https://zakon.rada.gov.ua/laws/show/2443-19" TargetMode="External"/><Relationship Id="rId212" Type="http://schemas.openxmlformats.org/officeDocument/2006/relationships/hyperlink" Target="https://zakon.rada.gov.ua/laws/show/1697-18" TargetMode="External"/><Relationship Id="rId657" Type="http://schemas.openxmlformats.org/officeDocument/2006/relationships/hyperlink" Target="https://zakon.rada.gov.ua/laws/show/1162-2018-%D0%BF" TargetMode="External"/><Relationship Id="rId864" Type="http://schemas.openxmlformats.org/officeDocument/2006/relationships/hyperlink" Target="https://zakon.rada.gov.ua/laws/show/2811-12" TargetMode="External"/><Relationship Id="rId1494" Type="http://schemas.openxmlformats.org/officeDocument/2006/relationships/hyperlink" Target="https://zakon.rada.gov.ua/laws/show/490-15" TargetMode="External"/><Relationship Id="rId296" Type="http://schemas.openxmlformats.org/officeDocument/2006/relationships/hyperlink" Target="https://zakon.rada.gov.ua/laws/show/1162-2018-%D0%BF" TargetMode="External"/><Relationship Id="rId517" Type="http://schemas.openxmlformats.org/officeDocument/2006/relationships/hyperlink" Target="https://zakon.rada.gov.ua/laws/show/120-19" TargetMode="External"/><Relationship Id="rId724" Type="http://schemas.openxmlformats.org/officeDocument/2006/relationships/hyperlink" Target="https://zakon.rada.gov.ua/laws/show/504/96-%D0%B2%D1%80" TargetMode="External"/><Relationship Id="rId931" Type="http://schemas.openxmlformats.org/officeDocument/2006/relationships/hyperlink" Target="https://zakon.rada.gov.ua/laws/show/2249-19" TargetMode="External"/><Relationship Id="rId1147" Type="http://schemas.openxmlformats.org/officeDocument/2006/relationships/hyperlink" Target="https://zakon.rada.gov.ua/laws/show/2318-15" TargetMode="External"/><Relationship Id="rId1354" Type="http://schemas.openxmlformats.org/officeDocument/2006/relationships/hyperlink" Target="https://zakon.rada.gov.ua/laws/show/2476-19" TargetMode="External"/><Relationship Id="rId1561" Type="http://schemas.openxmlformats.org/officeDocument/2006/relationships/hyperlink" Target="https://zakon.rada.gov.ua/laws/show/504/96-%D0%B2%D1%80" TargetMode="External"/><Relationship Id="rId60" Type="http://schemas.openxmlformats.org/officeDocument/2006/relationships/hyperlink" Target="https://zakon.rada.gov.ua/laws/show/504/96-%D0%B2%D1%80" TargetMode="External"/><Relationship Id="rId156" Type="http://schemas.openxmlformats.org/officeDocument/2006/relationships/hyperlink" Target="https://zakon.rada.gov.ua/laws/show/1366-19" TargetMode="External"/><Relationship Id="rId363" Type="http://schemas.openxmlformats.org/officeDocument/2006/relationships/hyperlink" Target="https://zakon.rada.gov.ua/laws/show/120-19" TargetMode="External"/><Relationship Id="rId570" Type="http://schemas.openxmlformats.org/officeDocument/2006/relationships/hyperlink" Target="https://zakon.rada.gov.ua/laws/show/1724-17" TargetMode="External"/><Relationship Id="rId1007" Type="http://schemas.openxmlformats.org/officeDocument/2006/relationships/hyperlink" Target="https://zakon.rada.gov.ua/laws/show/2073-14" TargetMode="External"/><Relationship Id="rId1214" Type="http://schemas.openxmlformats.org/officeDocument/2006/relationships/hyperlink" Target="https://zakon.rada.gov.ua/laws/show/570-97-%D0%BF" TargetMode="External"/><Relationship Id="rId1421" Type="http://schemas.openxmlformats.org/officeDocument/2006/relationships/hyperlink" Target="https://zakon.rada.gov.ua/laws/show/504/96-%D0%B2%D1%80" TargetMode="External"/><Relationship Id="rId223" Type="http://schemas.openxmlformats.org/officeDocument/2006/relationships/hyperlink" Target="https://zakon.rada.gov.ua/laws/show/1343-17" TargetMode="External"/><Relationship Id="rId430" Type="http://schemas.openxmlformats.org/officeDocument/2006/relationships/hyperlink" Target="https://zakon.rada.gov.ua/laws/show/504/96-%D0%B2%D1%80" TargetMode="External"/><Relationship Id="rId668" Type="http://schemas.openxmlformats.org/officeDocument/2006/relationships/hyperlink" Target="https://zakon.rada.gov.ua/laws/show/2622-15" TargetMode="External"/><Relationship Id="rId875" Type="http://schemas.openxmlformats.org/officeDocument/2006/relationships/hyperlink" Target="https://zakon.rada.gov.ua/laws/show/504/96-%D0%B2%D1%80" TargetMode="External"/><Relationship Id="rId1060" Type="http://schemas.openxmlformats.org/officeDocument/2006/relationships/hyperlink" Target="https://zakon.rada.gov.ua/laws/show/1401-20" TargetMode="External"/><Relationship Id="rId1298" Type="http://schemas.openxmlformats.org/officeDocument/2006/relationships/hyperlink" Target="https://zakon.rada.gov.ua/laws/show/322-08" TargetMode="External"/><Relationship Id="rId1519" Type="http://schemas.openxmlformats.org/officeDocument/2006/relationships/hyperlink" Target="https://zakon.rada.gov.ua/laws/show/1401-20" TargetMode="External"/><Relationship Id="rId18" Type="http://schemas.openxmlformats.org/officeDocument/2006/relationships/hyperlink" Target="https://zakon.rada.gov.ua/laws/show/2824-17" TargetMode="External"/><Relationship Id="rId528" Type="http://schemas.openxmlformats.org/officeDocument/2006/relationships/hyperlink" Target="https://zakon.rada.gov.ua/laws/show/1162-2018-%D0%BF" TargetMode="External"/><Relationship Id="rId735" Type="http://schemas.openxmlformats.org/officeDocument/2006/relationships/hyperlink" Target="https://zakon.rada.gov.ua/laws/show/504/96-%D0%B2%D1%80" TargetMode="External"/><Relationship Id="rId942" Type="http://schemas.openxmlformats.org/officeDocument/2006/relationships/hyperlink" Target="https://zakon.rada.gov.ua/laws/show/2352-20" TargetMode="External"/><Relationship Id="rId1158" Type="http://schemas.openxmlformats.org/officeDocument/2006/relationships/hyperlink" Target="https://zakon.rada.gov.ua/laws/show/120-19" TargetMode="External"/><Relationship Id="rId1365" Type="http://schemas.openxmlformats.org/officeDocument/2006/relationships/hyperlink" Target="https://zakon.rada.gov.ua/laws/show/2352-20" TargetMode="External"/><Relationship Id="rId1572" Type="http://schemas.openxmlformats.org/officeDocument/2006/relationships/hyperlink" Target="https://zakon.rada.gov.ua/laws/show/504/96-%D0%B2%D1%80" TargetMode="External"/><Relationship Id="rId167" Type="http://schemas.openxmlformats.org/officeDocument/2006/relationships/hyperlink" Target="https://zakon.rada.gov.ua/laws/show/504/96-%D0%B2%D1%80" TargetMode="External"/><Relationship Id="rId374" Type="http://schemas.openxmlformats.org/officeDocument/2006/relationships/hyperlink" Target="https://zakon.rada.gov.ua/laws/show/1401-20" TargetMode="External"/><Relationship Id="rId581" Type="http://schemas.openxmlformats.org/officeDocument/2006/relationships/hyperlink" Target="https://zakon.rada.gov.ua/laws/show/2542-19" TargetMode="External"/><Relationship Id="rId1018" Type="http://schemas.openxmlformats.org/officeDocument/2006/relationships/hyperlink" Target="https://zakon.rada.gov.ua/laws/show/2153-20" TargetMode="External"/><Relationship Id="rId1225" Type="http://schemas.openxmlformats.org/officeDocument/2006/relationships/hyperlink" Target="https://zakon.rada.gov.ua/laws/show/2476-19" TargetMode="External"/><Relationship Id="rId1432" Type="http://schemas.openxmlformats.org/officeDocument/2006/relationships/hyperlink" Target="https://zakon.rada.gov.ua/laws/show/573-17" TargetMode="External"/><Relationship Id="rId71" Type="http://schemas.openxmlformats.org/officeDocument/2006/relationships/hyperlink" Target="https://zakon.rada.gov.ua/laws/show/2136-20" TargetMode="External"/><Relationship Id="rId234" Type="http://schemas.openxmlformats.org/officeDocument/2006/relationships/hyperlink" Target="https://zakon.rada.gov.ua/laws/show/1366-19" TargetMode="External"/><Relationship Id="rId679" Type="http://schemas.openxmlformats.org/officeDocument/2006/relationships/hyperlink" Target="https://zakon.rada.gov.ua/laws/show/490-15" TargetMode="External"/><Relationship Id="rId802" Type="http://schemas.openxmlformats.org/officeDocument/2006/relationships/hyperlink" Target="https://zakon.rada.gov.ua/laws/show/1724-17" TargetMode="External"/><Relationship Id="rId886" Type="http://schemas.openxmlformats.org/officeDocument/2006/relationships/hyperlink" Target="https://zakon.rada.gov.ua/laws/show/2352-20" TargetMode="External"/><Relationship Id="rId2" Type="http://schemas.openxmlformats.org/officeDocument/2006/relationships/settings" Target="settings.xml"/><Relationship Id="rId29" Type="http://schemas.openxmlformats.org/officeDocument/2006/relationships/hyperlink" Target="https://zakon.rada.gov.ua/laws/show/2542-19" TargetMode="External"/><Relationship Id="rId441" Type="http://schemas.openxmlformats.org/officeDocument/2006/relationships/hyperlink" Target="https://zakon.rada.gov.ua/laws/show/530-20" TargetMode="External"/><Relationship Id="rId539" Type="http://schemas.openxmlformats.org/officeDocument/2006/relationships/hyperlink" Target="https://zakon.rada.gov.ua/laws/show/505/96-%D0%B2%D1%80" TargetMode="External"/><Relationship Id="rId746" Type="http://schemas.openxmlformats.org/officeDocument/2006/relationships/hyperlink" Target="https://zakon.rada.gov.ua/laws/show/322-08" TargetMode="External"/><Relationship Id="rId1071" Type="http://schemas.openxmlformats.org/officeDocument/2006/relationships/hyperlink" Target="https://zakon.rada.gov.ua/laws/show/1343-17" TargetMode="External"/><Relationship Id="rId1169" Type="http://schemas.openxmlformats.org/officeDocument/2006/relationships/hyperlink" Target="https://zakon.rada.gov.ua/laws/show/1357-20" TargetMode="External"/><Relationship Id="rId1376" Type="http://schemas.openxmlformats.org/officeDocument/2006/relationships/hyperlink" Target="https://zakon.rada.gov.ua/laws/show/1096-15" TargetMode="External"/><Relationship Id="rId1583" Type="http://schemas.openxmlformats.org/officeDocument/2006/relationships/hyperlink" Target="https://zakon.rada.gov.ua/laws/show/504/96-%D0%B2%D1%80" TargetMode="External"/><Relationship Id="rId178" Type="http://schemas.openxmlformats.org/officeDocument/2006/relationships/hyperlink" Target="https://zakon.rada.gov.ua/laws/show/504/96-%D0%B2%D1%80" TargetMode="External"/><Relationship Id="rId301" Type="http://schemas.openxmlformats.org/officeDocument/2006/relationships/hyperlink" Target="https://zakon.rada.gov.ua/laws/show/2476-19" TargetMode="External"/><Relationship Id="rId953" Type="http://schemas.openxmlformats.org/officeDocument/2006/relationships/hyperlink" Target="https://zakon.rada.gov.ua/laws/show/504/96-%D0%B2%D1%80" TargetMode="External"/><Relationship Id="rId1029" Type="http://schemas.openxmlformats.org/officeDocument/2006/relationships/hyperlink" Target="https://zakon.rada.gov.ua/laws/show/2073-14" TargetMode="External"/><Relationship Id="rId1236" Type="http://schemas.openxmlformats.org/officeDocument/2006/relationships/hyperlink" Target="https://zakon.rada.gov.ua/laws/show/504/96-%D0%B2%D1%80" TargetMode="External"/><Relationship Id="rId82" Type="http://schemas.openxmlformats.org/officeDocument/2006/relationships/hyperlink" Target="https://zakon.rada.gov.ua/laws/show/2073-14" TargetMode="External"/><Relationship Id="rId385" Type="http://schemas.openxmlformats.org/officeDocument/2006/relationships/hyperlink" Target="https://zakon.rada.gov.ua/laws/show/1959-17" TargetMode="External"/><Relationship Id="rId592" Type="http://schemas.openxmlformats.org/officeDocument/2006/relationships/hyperlink" Target="https://zakon.rada.gov.ua/laws/show/1959-17" TargetMode="External"/><Relationship Id="rId606" Type="http://schemas.openxmlformats.org/officeDocument/2006/relationships/hyperlink" Target="https://zakon.rada.gov.ua/laws/show/1401-20" TargetMode="External"/><Relationship Id="rId813" Type="http://schemas.openxmlformats.org/officeDocument/2006/relationships/hyperlink" Target="https://zakon.rada.gov.ua/laws/show/2542-19" TargetMode="External"/><Relationship Id="rId1443" Type="http://schemas.openxmlformats.org/officeDocument/2006/relationships/hyperlink" Target="https://zakon.rada.gov.ua/laws/show/504/96-%D0%B2%D1%80" TargetMode="External"/><Relationship Id="rId245" Type="http://schemas.openxmlformats.org/officeDocument/2006/relationships/hyperlink" Target="https://zakon.rada.gov.ua/laws/show/2153-20" TargetMode="External"/><Relationship Id="rId452" Type="http://schemas.openxmlformats.org/officeDocument/2006/relationships/hyperlink" Target="https://zakon.rada.gov.ua/laws/show/2622-15" TargetMode="External"/><Relationship Id="rId897" Type="http://schemas.openxmlformats.org/officeDocument/2006/relationships/hyperlink" Target="https://zakon.rada.gov.ua/laws/show/3551-12" TargetMode="External"/><Relationship Id="rId1082" Type="http://schemas.openxmlformats.org/officeDocument/2006/relationships/hyperlink" Target="https://zakon.rada.gov.ua/laws/show/1366-19" TargetMode="External"/><Relationship Id="rId1303" Type="http://schemas.openxmlformats.org/officeDocument/2006/relationships/hyperlink" Target="https://zakon.rada.gov.ua/laws/show/1343-17" TargetMode="External"/><Relationship Id="rId1510" Type="http://schemas.openxmlformats.org/officeDocument/2006/relationships/hyperlink" Target="https://zakon.rada.gov.ua/laws/show/3551-12" TargetMode="External"/><Relationship Id="rId105" Type="http://schemas.openxmlformats.org/officeDocument/2006/relationships/hyperlink" Target="https://zakon.rada.gov.ua/laws/show/2750-20" TargetMode="External"/><Relationship Id="rId312" Type="http://schemas.openxmlformats.org/officeDocument/2006/relationships/hyperlink" Target="https://zakon.rada.gov.ua/laws/show/1276-17" TargetMode="External"/><Relationship Id="rId757" Type="http://schemas.openxmlformats.org/officeDocument/2006/relationships/hyperlink" Target="https://zakon.rada.gov.ua/laws/show/2352-20" TargetMode="External"/><Relationship Id="rId964" Type="http://schemas.openxmlformats.org/officeDocument/2006/relationships/hyperlink" Target="https://zakon.rada.gov.ua/laws/show/504/96-%D0%B2%D1%80" TargetMode="External"/><Relationship Id="rId1387" Type="http://schemas.openxmlformats.org/officeDocument/2006/relationships/hyperlink" Target="https://zakon.rada.gov.ua/laws/show/2824-17" TargetMode="External"/><Relationship Id="rId1594" Type="http://schemas.openxmlformats.org/officeDocument/2006/relationships/hyperlink" Target="https://zakon.rada.gov.ua/laws/show/426-19" TargetMode="External"/><Relationship Id="rId93" Type="http://schemas.openxmlformats.org/officeDocument/2006/relationships/hyperlink" Target="https://zakon.rada.gov.ua/laws/show/504/96-%D0%B2%D1%80" TargetMode="External"/><Relationship Id="rId189" Type="http://schemas.openxmlformats.org/officeDocument/2006/relationships/hyperlink" Target="https://zakon.rada.gov.ua/laws/show/2352-20" TargetMode="External"/><Relationship Id="rId396" Type="http://schemas.openxmlformats.org/officeDocument/2006/relationships/hyperlink" Target="https://zakon.rada.gov.ua/laws/show/2824-17" TargetMode="External"/><Relationship Id="rId617" Type="http://schemas.openxmlformats.org/officeDocument/2006/relationships/hyperlink" Target="https://zakon.rada.gov.ua/laws/show/1959-17" TargetMode="External"/><Relationship Id="rId824" Type="http://schemas.openxmlformats.org/officeDocument/2006/relationships/hyperlink" Target="https://zakon.rada.gov.ua/laws/show/1959-17" TargetMode="External"/><Relationship Id="rId1247" Type="http://schemas.openxmlformats.org/officeDocument/2006/relationships/hyperlink" Target="https://zakon.rada.gov.ua/laws/show/322-08" TargetMode="External"/><Relationship Id="rId1454" Type="http://schemas.openxmlformats.org/officeDocument/2006/relationships/hyperlink" Target="https://zakon.rada.gov.ua/laws/show/504/96-%D0%B2%D1%80" TargetMode="External"/><Relationship Id="rId256" Type="http://schemas.openxmlformats.org/officeDocument/2006/relationships/hyperlink" Target="https://zakon.rada.gov.ua/laws/show/5462-17" TargetMode="External"/><Relationship Id="rId463" Type="http://schemas.openxmlformats.org/officeDocument/2006/relationships/hyperlink" Target="https://zakon.rada.gov.ua/laws/show/121-19" TargetMode="External"/><Relationship Id="rId670" Type="http://schemas.openxmlformats.org/officeDocument/2006/relationships/hyperlink" Target="https://zakon.rada.gov.ua/laws/show/2750-20" TargetMode="External"/><Relationship Id="rId1093" Type="http://schemas.openxmlformats.org/officeDocument/2006/relationships/hyperlink" Target="https://zakon.rada.gov.ua/laws/show/120-19" TargetMode="External"/><Relationship Id="rId1107" Type="http://schemas.openxmlformats.org/officeDocument/2006/relationships/hyperlink" Target="https://zakon.rada.gov.ua/laws/show/504/96-%D0%B2%D1%80" TargetMode="External"/><Relationship Id="rId1314" Type="http://schemas.openxmlformats.org/officeDocument/2006/relationships/hyperlink" Target="https://zakon.rada.gov.ua/laws/show/1366-19" TargetMode="External"/><Relationship Id="rId1521" Type="http://schemas.openxmlformats.org/officeDocument/2006/relationships/hyperlink" Target="https://zakon.rada.gov.ua/laws/show/1366-19" TargetMode="External"/><Relationship Id="rId116" Type="http://schemas.openxmlformats.org/officeDocument/2006/relationships/hyperlink" Target="https://zakon.rada.gov.ua/laws/show/490-15" TargetMode="External"/><Relationship Id="rId323" Type="http://schemas.openxmlformats.org/officeDocument/2006/relationships/hyperlink" Target="https://zakon.rada.gov.ua/laws/show/2750-20" TargetMode="External"/><Relationship Id="rId530" Type="http://schemas.openxmlformats.org/officeDocument/2006/relationships/hyperlink" Target="https://zakon.rada.gov.ua/laws/show/2073-14" TargetMode="External"/><Relationship Id="rId768" Type="http://schemas.openxmlformats.org/officeDocument/2006/relationships/hyperlink" Target="https://zakon.rada.gov.ua/laws/show/504/96-%D0%B2%D1%80" TargetMode="External"/><Relationship Id="rId975" Type="http://schemas.openxmlformats.org/officeDocument/2006/relationships/hyperlink" Target="https://zakon.rada.gov.ua/laws/show/504/96-%D0%B2%D1%80" TargetMode="External"/><Relationship Id="rId1160" Type="http://schemas.openxmlformats.org/officeDocument/2006/relationships/hyperlink" Target="https://zakon.rada.gov.ua/laws/show/259-19" TargetMode="External"/><Relationship Id="rId1398" Type="http://schemas.openxmlformats.org/officeDocument/2006/relationships/hyperlink" Target="https://zakon.rada.gov.ua/laws/show/2542-19" TargetMode="External"/><Relationship Id="rId20" Type="http://schemas.openxmlformats.org/officeDocument/2006/relationships/hyperlink" Target="https://zakon.rada.gov.ua/laws/show/1697-18" TargetMode="External"/><Relationship Id="rId628" Type="http://schemas.openxmlformats.org/officeDocument/2006/relationships/hyperlink" Target="https://zakon.rada.gov.ua/laws/show/2824-17" TargetMode="External"/><Relationship Id="rId835" Type="http://schemas.openxmlformats.org/officeDocument/2006/relationships/hyperlink" Target="https://zakon.rada.gov.ua/laws/show/1343-17" TargetMode="External"/><Relationship Id="rId1258" Type="http://schemas.openxmlformats.org/officeDocument/2006/relationships/hyperlink" Target="https://zakon.rada.gov.ua/laws/show/504/96-%D0%B2%D1%80" TargetMode="External"/><Relationship Id="rId1465" Type="http://schemas.openxmlformats.org/officeDocument/2006/relationships/hyperlink" Target="https://zakon.rada.gov.ua/laws/show/504/96-%D0%B2%D1%80" TargetMode="External"/><Relationship Id="rId267" Type="http://schemas.openxmlformats.org/officeDocument/2006/relationships/hyperlink" Target="https://zakon.rada.gov.ua/laws/show/1724-17" TargetMode="External"/><Relationship Id="rId474" Type="http://schemas.openxmlformats.org/officeDocument/2006/relationships/hyperlink" Target="https://zakon.rada.gov.ua/laws/show/1401-20" TargetMode="External"/><Relationship Id="rId1020" Type="http://schemas.openxmlformats.org/officeDocument/2006/relationships/hyperlink" Target="https://zakon.rada.gov.ua/laws/show/504/96-%D0%B2%D1%80" TargetMode="External"/><Relationship Id="rId1118" Type="http://schemas.openxmlformats.org/officeDocument/2006/relationships/hyperlink" Target="https://zakon.rada.gov.ua/laws/show/2352-20" TargetMode="External"/><Relationship Id="rId1325" Type="http://schemas.openxmlformats.org/officeDocument/2006/relationships/hyperlink" Target="https://zakon.rada.gov.ua/laws/show/120-19" TargetMode="External"/><Relationship Id="rId1532" Type="http://schemas.openxmlformats.org/officeDocument/2006/relationships/hyperlink" Target="https://zakon.rada.gov.ua/laws/show/1959-17" TargetMode="External"/><Relationship Id="rId127" Type="http://schemas.openxmlformats.org/officeDocument/2006/relationships/hyperlink" Target="https://zakon.rada.gov.ua/laws/show/2443-19" TargetMode="External"/><Relationship Id="rId681" Type="http://schemas.openxmlformats.org/officeDocument/2006/relationships/hyperlink" Target="https://zakon.rada.gov.ua/laws/show/1114-15" TargetMode="External"/><Relationship Id="rId779" Type="http://schemas.openxmlformats.org/officeDocument/2006/relationships/hyperlink" Target="https://zakon.rada.gov.ua/laws/show/2352-20" TargetMode="External"/><Relationship Id="rId902" Type="http://schemas.openxmlformats.org/officeDocument/2006/relationships/hyperlink" Target="https://zakon.rada.gov.ua/laws/show/2750-20" TargetMode="External"/><Relationship Id="rId986" Type="http://schemas.openxmlformats.org/officeDocument/2006/relationships/hyperlink" Target="https://zakon.rada.gov.ua/laws/show/505/96-%D0%B2%D1%80" TargetMode="External"/><Relationship Id="rId31" Type="http://schemas.openxmlformats.org/officeDocument/2006/relationships/hyperlink" Target="https://zakon.rada.gov.ua/laws/show/530-20" TargetMode="External"/><Relationship Id="rId334" Type="http://schemas.openxmlformats.org/officeDocument/2006/relationships/hyperlink" Target="https://zakon.rada.gov.ua/laws/show/490-15" TargetMode="External"/><Relationship Id="rId541" Type="http://schemas.openxmlformats.org/officeDocument/2006/relationships/hyperlink" Target="https://zakon.rada.gov.ua/laws/show/504/96-%D0%B2%D1%80" TargetMode="External"/><Relationship Id="rId639" Type="http://schemas.openxmlformats.org/officeDocument/2006/relationships/hyperlink" Target="https://zakon.rada.gov.ua/laws/show/504/96-%D0%B2%D1%80" TargetMode="External"/><Relationship Id="rId1171" Type="http://schemas.openxmlformats.org/officeDocument/2006/relationships/hyperlink" Target="https://zakon.rada.gov.ua/laws/show/1667-20" TargetMode="External"/><Relationship Id="rId1269" Type="http://schemas.openxmlformats.org/officeDocument/2006/relationships/hyperlink" Target="https://zakon.rada.gov.ua/laws/show/2542-19" TargetMode="External"/><Relationship Id="rId1476" Type="http://schemas.openxmlformats.org/officeDocument/2006/relationships/hyperlink" Target="https://zakon.rada.gov.ua/laws/show/2622-15" TargetMode="External"/><Relationship Id="rId180" Type="http://schemas.openxmlformats.org/officeDocument/2006/relationships/hyperlink" Target="https://zakon.rada.gov.ua/laws/show/504/96-%D0%B2%D1%80" TargetMode="External"/><Relationship Id="rId278" Type="http://schemas.openxmlformats.org/officeDocument/2006/relationships/hyperlink" Target="https://zakon.rada.gov.ua/laws/show/504/96-%D0%B2%D1%80" TargetMode="External"/><Relationship Id="rId401" Type="http://schemas.openxmlformats.org/officeDocument/2006/relationships/hyperlink" Target="https://zakon.rada.gov.ua/laws/show/504/96-%D0%B2%D1%80" TargetMode="External"/><Relationship Id="rId846" Type="http://schemas.openxmlformats.org/officeDocument/2006/relationships/hyperlink" Target="https://zakon.rada.gov.ua/laws/show/1959-17" TargetMode="External"/><Relationship Id="rId1031" Type="http://schemas.openxmlformats.org/officeDocument/2006/relationships/hyperlink" Target="https://zakon.rada.gov.ua/laws/show/2136-20" TargetMode="External"/><Relationship Id="rId1129" Type="http://schemas.openxmlformats.org/officeDocument/2006/relationships/hyperlink" Target="https://zakon.rada.gov.ua/laws/show/3551-12" TargetMode="External"/><Relationship Id="rId485" Type="http://schemas.openxmlformats.org/officeDocument/2006/relationships/hyperlink" Target="https://zakon.rada.gov.ua/laws/show/1667-20" TargetMode="External"/><Relationship Id="rId692" Type="http://schemas.openxmlformats.org/officeDocument/2006/relationships/hyperlink" Target="https://zakon.rada.gov.ua/laws/show/5462-17" TargetMode="External"/><Relationship Id="rId706" Type="http://schemas.openxmlformats.org/officeDocument/2006/relationships/hyperlink" Target="https://zakon.rada.gov.ua/laws/show/1401-20" TargetMode="External"/><Relationship Id="rId913" Type="http://schemas.openxmlformats.org/officeDocument/2006/relationships/hyperlink" Target="https://zakon.rada.gov.ua/laws/show/1114-15" TargetMode="External"/><Relationship Id="rId1336" Type="http://schemas.openxmlformats.org/officeDocument/2006/relationships/hyperlink" Target="https://zakon.rada.gov.ua/laws/show/504/96-%D0%B2%D1%80" TargetMode="External"/><Relationship Id="rId1543" Type="http://schemas.openxmlformats.org/officeDocument/2006/relationships/hyperlink" Target="https://zakon.rada.gov.ua/laws/show/1366-19" TargetMode="External"/><Relationship Id="rId42" Type="http://schemas.openxmlformats.org/officeDocument/2006/relationships/hyperlink" Target="https://zakon.rada.gov.ua/laws/show/2073-14" TargetMode="External"/><Relationship Id="rId138" Type="http://schemas.openxmlformats.org/officeDocument/2006/relationships/hyperlink" Target="https://zakon.rada.gov.ua/laws/show/1401-20" TargetMode="External"/><Relationship Id="rId345" Type="http://schemas.openxmlformats.org/officeDocument/2006/relationships/hyperlink" Target="https://zakon.rada.gov.ua/laws/show/2073-14" TargetMode="External"/><Relationship Id="rId552" Type="http://schemas.openxmlformats.org/officeDocument/2006/relationships/hyperlink" Target="https://zakon.rada.gov.ua/laws/show/2434-20" TargetMode="External"/><Relationship Id="rId997" Type="http://schemas.openxmlformats.org/officeDocument/2006/relationships/hyperlink" Target="https://zakon.rada.gov.ua/laws/show/2476-19" TargetMode="External"/><Relationship Id="rId1182" Type="http://schemas.openxmlformats.org/officeDocument/2006/relationships/hyperlink" Target="https://zakon.rada.gov.ua/laws/show/254%D0%BA/96-%D0%B2%D1%80" TargetMode="External"/><Relationship Id="rId1403" Type="http://schemas.openxmlformats.org/officeDocument/2006/relationships/hyperlink" Target="https://zakon.rada.gov.ua/laws/show/1667-20" TargetMode="External"/><Relationship Id="rId191" Type="http://schemas.openxmlformats.org/officeDocument/2006/relationships/hyperlink" Target="https://zakon.rada.gov.ua/laws/show/2352-20" TargetMode="External"/><Relationship Id="rId205" Type="http://schemas.openxmlformats.org/officeDocument/2006/relationships/hyperlink" Target="https://zakon.rada.gov.ua/laws/show/2352-20" TargetMode="External"/><Relationship Id="rId412" Type="http://schemas.openxmlformats.org/officeDocument/2006/relationships/hyperlink" Target="https://zakon.rada.gov.ua/laws/show/504/96-%D0%B2%D1%80" TargetMode="External"/><Relationship Id="rId857" Type="http://schemas.openxmlformats.org/officeDocument/2006/relationships/hyperlink" Target="https://zakon.rada.gov.ua/laws/show/120-19" TargetMode="External"/><Relationship Id="rId1042" Type="http://schemas.openxmlformats.org/officeDocument/2006/relationships/hyperlink" Target="https://zakon.rada.gov.ua/laws/show/1096-15" TargetMode="External"/><Relationship Id="rId1487" Type="http://schemas.openxmlformats.org/officeDocument/2006/relationships/hyperlink" Target="https://zakon.rada.gov.ua/laws/show/2010-20" TargetMode="External"/><Relationship Id="rId289" Type="http://schemas.openxmlformats.org/officeDocument/2006/relationships/hyperlink" Target="https://zakon.rada.gov.ua/laws/show/505/96-%D0%B2%D1%80" TargetMode="External"/><Relationship Id="rId496" Type="http://schemas.openxmlformats.org/officeDocument/2006/relationships/hyperlink" Target="https://zakon.rada.gov.ua/laws/show/504/96-%D0%B2%D1%80" TargetMode="External"/><Relationship Id="rId717" Type="http://schemas.openxmlformats.org/officeDocument/2006/relationships/hyperlink" Target="https://zakon.rada.gov.ua/laws/show/1667-20" TargetMode="External"/><Relationship Id="rId924" Type="http://schemas.openxmlformats.org/officeDocument/2006/relationships/hyperlink" Target="https://zakon.rada.gov.ua/laws/show/5462-17" TargetMode="External"/><Relationship Id="rId1347" Type="http://schemas.openxmlformats.org/officeDocument/2006/relationships/hyperlink" Target="https://zakon.rada.gov.ua/laws/show/120-19" TargetMode="External"/><Relationship Id="rId1554" Type="http://schemas.openxmlformats.org/officeDocument/2006/relationships/hyperlink" Target="https://zakon.rada.gov.ua/laws/show/2352-20" TargetMode="External"/><Relationship Id="rId53" Type="http://schemas.openxmlformats.org/officeDocument/2006/relationships/hyperlink" Target="https://zakon.rada.gov.ua/laws/show/504/96-%D0%B2%D1%80" TargetMode="External"/><Relationship Id="rId149" Type="http://schemas.openxmlformats.org/officeDocument/2006/relationships/hyperlink" Target="https://zakon.rada.gov.ua/laws/show/504/96-%D0%B2%D1%80" TargetMode="External"/><Relationship Id="rId356" Type="http://schemas.openxmlformats.org/officeDocument/2006/relationships/hyperlink" Target="https://zakon.rada.gov.ua/laws/show/3238-20" TargetMode="External"/><Relationship Id="rId563" Type="http://schemas.openxmlformats.org/officeDocument/2006/relationships/hyperlink" Target="https://zakon.rada.gov.ua/laws/show/2136-20" TargetMode="External"/><Relationship Id="rId770" Type="http://schemas.openxmlformats.org/officeDocument/2006/relationships/hyperlink" Target="https://zakon.rada.gov.ua/laws/show/2352-20" TargetMode="External"/><Relationship Id="rId1193" Type="http://schemas.openxmlformats.org/officeDocument/2006/relationships/hyperlink" Target="https://zakon.rada.gov.ua/laws/show/504/96-%D0%B2%D1%80" TargetMode="External"/><Relationship Id="rId1207" Type="http://schemas.openxmlformats.org/officeDocument/2006/relationships/hyperlink" Target="https://zakon.rada.gov.ua/laws/show/504/96-%D0%B2%D1%80" TargetMode="External"/><Relationship Id="rId1414" Type="http://schemas.openxmlformats.org/officeDocument/2006/relationships/hyperlink" Target="https://zakon.rada.gov.ua/laws/show/254%D0%BA/96-%D0%B2%D1%80" TargetMode="External"/><Relationship Id="rId216" Type="http://schemas.openxmlformats.org/officeDocument/2006/relationships/hyperlink" Target="https://zakon.rada.gov.ua/laws/show/1096-15" TargetMode="External"/><Relationship Id="rId423" Type="http://schemas.openxmlformats.org/officeDocument/2006/relationships/hyperlink" Target="https://zakon.rada.gov.ua/laws/show/504/96-%D0%B2%D1%80" TargetMode="External"/><Relationship Id="rId868" Type="http://schemas.openxmlformats.org/officeDocument/2006/relationships/hyperlink" Target="https://zakon.rada.gov.ua/laws/show/504/96-%D0%B2%D1%80" TargetMode="External"/><Relationship Id="rId1053" Type="http://schemas.openxmlformats.org/officeDocument/2006/relationships/hyperlink" Target="https://zakon.rada.gov.ua/laws/show/2728-19" TargetMode="External"/><Relationship Id="rId1260" Type="http://schemas.openxmlformats.org/officeDocument/2006/relationships/hyperlink" Target="https://zakon.rada.gov.ua/laws/show/2352-20" TargetMode="External"/><Relationship Id="rId1498" Type="http://schemas.openxmlformats.org/officeDocument/2006/relationships/hyperlink" Target="https://zakon.rada.gov.ua/laws/show/1724-17" TargetMode="External"/><Relationship Id="rId630" Type="http://schemas.openxmlformats.org/officeDocument/2006/relationships/hyperlink" Target="https://zakon.rada.gov.ua/laws/show/504/96-%D0%B2%D1%80" TargetMode="External"/><Relationship Id="rId728" Type="http://schemas.openxmlformats.org/officeDocument/2006/relationships/hyperlink" Target="https://zakon.rada.gov.ua/laws/show/504/96-%D0%B2%D1%80" TargetMode="External"/><Relationship Id="rId935" Type="http://schemas.openxmlformats.org/officeDocument/2006/relationships/hyperlink" Target="https://zakon.rada.gov.ua/laws/show/2728-19" TargetMode="External"/><Relationship Id="rId1358" Type="http://schemas.openxmlformats.org/officeDocument/2006/relationships/hyperlink" Target="https://zakon.rada.gov.ua/laws/show/504/96-%D0%B2%D1%80" TargetMode="External"/><Relationship Id="rId1565" Type="http://schemas.openxmlformats.org/officeDocument/2006/relationships/hyperlink" Target="https://zakon.rada.gov.ua/laws/show/504/96-%D0%B2%D1%80" TargetMode="External"/><Relationship Id="rId64" Type="http://schemas.openxmlformats.org/officeDocument/2006/relationships/hyperlink" Target="https://zakon.rada.gov.ua/laws/show/504/96-%D0%B2%D1%80" TargetMode="External"/><Relationship Id="rId367" Type="http://schemas.openxmlformats.org/officeDocument/2006/relationships/hyperlink" Target="https://zakon.rada.gov.ua/laws/show/2728-19" TargetMode="External"/><Relationship Id="rId574" Type="http://schemas.openxmlformats.org/officeDocument/2006/relationships/hyperlink" Target="https://zakon.rada.gov.ua/laws/show/2073-14" TargetMode="External"/><Relationship Id="rId1120" Type="http://schemas.openxmlformats.org/officeDocument/2006/relationships/hyperlink" Target="https://zakon.rada.gov.ua/laws/show/504/96-%D0%B2%D1%80" TargetMode="External"/><Relationship Id="rId1218" Type="http://schemas.openxmlformats.org/officeDocument/2006/relationships/hyperlink" Target="https://zakon.rada.gov.ua/laws/show/505/96-%D0%B2%D1%80" TargetMode="External"/><Relationship Id="rId1425" Type="http://schemas.openxmlformats.org/officeDocument/2006/relationships/hyperlink" Target="https://zakon.rada.gov.ua/laws/show/504/96-%D0%B2%D1%80" TargetMode="External"/><Relationship Id="rId227" Type="http://schemas.openxmlformats.org/officeDocument/2006/relationships/hyperlink" Target="https://zakon.rada.gov.ua/laws/show/2824-17" TargetMode="External"/><Relationship Id="rId781" Type="http://schemas.openxmlformats.org/officeDocument/2006/relationships/hyperlink" Target="https://zakon.rada.gov.ua/laws/show/1096-15" TargetMode="External"/><Relationship Id="rId879" Type="http://schemas.openxmlformats.org/officeDocument/2006/relationships/hyperlink" Target="https://zakon.rada.gov.ua/laws/show/1096-15" TargetMode="External"/><Relationship Id="rId434" Type="http://schemas.openxmlformats.org/officeDocument/2006/relationships/hyperlink" Target="https://zakon.rada.gov.ua/laws/show/426-19" TargetMode="External"/><Relationship Id="rId641" Type="http://schemas.openxmlformats.org/officeDocument/2006/relationships/hyperlink" Target="https://zakon.rada.gov.ua/laws/show/504/96-%D0%B2%D1%80" TargetMode="External"/><Relationship Id="rId739" Type="http://schemas.openxmlformats.org/officeDocument/2006/relationships/hyperlink" Target="https://zakon.rada.gov.ua/laws/show/504/96-%D0%B2%D1%80" TargetMode="External"/><Relationship Id="rId1064" Type="http://schemas.openxmlformats.org/officeDocument/2006/relationships/hyperlink" Target="https://zakon.rada.gov.ua/laws/show/573-17" TargetMode="External"/><Relationship Id="rId1271" Type="http://schemas.openxmlformats.org/officeDocument/2006/relationships/hyperlink" Target="https://zakon.rada.gov.ua/laws/show/2073-14" TargetMode="External"/><Relationship Id="rId1369" Type="http://schemas.openxmlformats.org/officeDocument/2006/relationships/hyperlink" Target="https://zakon.rada.gov.ua/laws/show/530-20" TargetMode="External"/><Relationship Id="rId1576" Type="http://schemas.openxmlformats.org/officeDocument/2006/relationships/hyperlink" Target="https://zakon.rada.gov.ua/laws/show/2824-17" TargetMode="External"/><Relationship Id="rId280" Type="http://schemas.openxmlformats.org/officeDocument/2006/relationships/hyperlink" Target="https://zakon.rada.gov.ua/laws/show/2136-20" TargetMode="External"/><Relationship Id="rId501" Type="http://schemas.openxmlformats.org/officeDocument/2006/relationships/hyperlink" Target="https://zakon.rada.gov.ua/laws/show/504/96-%D0%B2%D1%80" TargetMode="External"/><Relationship Id="rId946" Type="http://schemas.openxmlformats.org/officeDocument/2006/relationships/hyperlink" Target="https://zakon.rada.gov.ua/laws/show/3238-20" TargetMode="External"/><Relationship Id="rId1131" Type="http://schemas.openxmlformats.org/officeDocument/2006/relationships/hyperlink" Target="https://zakon.rada.gov.ua/laws/show/2073-14" TargetMode="External"/><Relationship Id="rId1229" Type="http://schemas.openxmlformats.org/officeDocument/2006/relationships/hyperlink" Target="https://zakon.rada.gov.ua/laws/show/2476-19" TargetMode="External"/><Relationship Id="rId75" Type="http://schemas.openxmlformats.org/officeDocument/2006/relationships/hyperlink" Target="https://zakon.rada.gov.ua/laws/show/2073-14" TargetMode="External"/><Relationship Id="rId140" Type="http://schemas.openxmlformats.org/officeDocument/2006/relationships/hyperlink" Target="https://zakon.rada.gov.ua/laws/show/2728-19" TargetMode="External"/><Relationship Id="rId378" Type="http://schemas.openxmlformats.org/officeDocument/2006/relationships/hyperlink" Target="https://zakon.rada.gov.ua/laws/show/1401-20" TargetMode="External"/><Relationship Id="rId585" Type="http://schemas.openxmlformats.org/officeDocument/2006/relationships/hyperlink" Target="https://zakon.rada.gov.ua/laws/show/2249-19" TargetMode="External"/><Relationship Id="rId792" Type="http://schemas.openxmlformats.org/officeDocument/2006/relationships/hyperlink" Target="https://zakon.rada.gov.ua/laws/show/2010-20" TargetMode="External"/><Relationship Id="rId806" Type="http://schemas.openxmlformats.org/officeDocument/2006/relationships/hyperlink" Target="https://zakon.rada.gov.ua/laws/show/2073-14" TargetMode="External"/><Relationship Id="rId1436" Type="http://schemas.openxmlformats.org/officeDocument/2006/relationships/hyperlink" Target="https://zakon.rada.gov.ua/laws/show/504/96-%D0%B2%D1%80" TargetMode="External"/><Relationship Id="rId6" Type="http://schemas.openxmlformats.org/officeDocument/2006/relationships/hyperlink" Target="https://zakon.rada.gov.ua/laws/show/490-15" TargetMode="External"/><Relationship Id="rId238" Type="http://schemas.openxmlformats.org/officeDocument/2006/relationships/hyperlink" Target="https://zakon.rada.gov.ua/laws/show/2542-19" TargetMode="External"/><Relationship Id="rId445" Type="http://schemas.openxmlformats.org/officeDocument/2006/relationships/hyperlink" Target="https://zakon.rada.gov.ua/laws/show/505/96-%D0%B2%D1%80" TargetMode="External"/><Relationship Id="rId652" Type="http://schemas.openxmlformats.org/officeDocument/2006/relationships/hyperlink" Target="https://zakon.rada.gov.ua/laws/show/2352-20" TargetMode="External"/><Relationship Id="rId1075" Type="http://schemas.openxmlformats.org/officeDocument/2006/relationships/hyperlink" Target="https://zakon.rada.gov.ua/laws/show/504/96-%D0%B2%D1%80" TargetMode="External"/><Relationship Id="rId1282" Type="http://schemas.openxmlformats.org/officeDocument/2006/relationships/hyperlink" Target="https://zakon.rada.gov.ua/laws/show/2443-19" TargetMode="External"/><Relationship Id="rId1503" Type="http://schemas.openxmlformats.org/officeDocument/2006/relationships/hyperlink" Target="https://zakon.rada.gov.ua/laws/show/2073-14" TargetMode="External"/><Relationship Id="rId291" Type="http://schemas.openxmlformats.org/officeDocument/2006/relationships/hyperlink" Target="https://zakon.rada.gov.ua/laws/show/504/96-%D0%B2%D1%80" TargetMode="External"/><Relationship Id="rId305" Type="http://schemas.openxmlformats.org/officeDocument/2006/relationships/hyperlink" Target="https://zakon.rada.gov.ua/laws/show/504/96-%D0%B2%D1%80" TargetMode="External"/><Relationship Id="rId512" Type="http://schemas.openxmlformats.org/officeDocument/2006/relationships/hyperlink" Target="https://zakon.rada.gov.ua/laws/show/2136-20" TargetMode="External"/><Relationship Id="rId957" Type="http://schemas.openxmlformats.org/officeDocument/2006/relationships/hyperlink" Target="https://zakon.rada.gov.ua/laws/show/504/96-%D0%B2%D1%80" TargetMode="External"/><Relationship Id="rId1142" Type="http://schemas.openxmlformats.org/officeDocument/2006/relationships/hyperlink" Target="https://zakon.rada.gov.ua/laws/show/2073-14" TargetMode="External"/><Relationship Id="rId1587" Type="http://schemas.openxmlformats.org/officeDocument/2006/relationships/hyperlink" Target="https://zakon.rada.gov.ua/laws/show/2318-15" TargetMode="External"/><Relationship Id="rId86" Type="http://schemas.openxmlformats.org/officeDocument/2006/relationships/hyperlink" Target="https://zakon.rada.gov.ua/laws/show/2476-19" TargetMode="External"/><Relationship Id="rId151" Type="http://schemas.openxmlformats.org/officeDocument/2006/relationships/hyperlink" Target="https://zakon.rada.gov.ua/laws/show/504/96-%D0%B2%D1%80" TargetMode="External"/><Relationship Id="rId389" Type="http://schemas.openxmlformats.org/officeDocument/2006/relationships/hyperlink" Target="https://zakon.rada.gov.ua/laws/show/504/96-%D0%B2%D1%80" TargetMode="External"/><Relationship Id="rId596" Type="http://schemas.openxmlformats.org/officeDocument/2006/relationships/hyperlink" Target="https://zakon.rada.gov.ua/laws/show/1401-20" TargetMode="External"/><Relationship Id="rId817" Type="http://schemas.openxmlformats.org/officeDocument/2006/relationships/hyperlink" Target="https://zakon.rada.gov.ua/laws/show/2249-19" TargetMode="External"/><Relationship Id="rId1002" Type="http://schemas.openxmlformats.org/officeDocument/2006/relationships/hyperlink" Target="https://zakon.rada.gov.ua/laws/show/2352-20" TargetMode="External"/><Relationship Id="rId1447" Type="http://schemas.openxmlformats.org/officeDocument/2006/relationships/hyperlink" Target="https://zakon.rada.gov.ua/laws/show/346-97-%D0%BF" TargetMode="External"/><Relationship Id="rId249" Type="http://schemas.openxmlformats.org/officeDocument/2006/relationships/hyperlink" Target="https://zakon.rada.gov.ua/laws/show/2750-20" TargetMode="External"/><Relationship Id="rId456" Type="http://schemas.openxmlformats.org/officeDocument/2006/relationships/hyperlink" Target="https://zakon.rada.gov.ua/laws/show/1724-17" TargetMode="External"/><Relationship Id="rId663" Type="http://schemas.openxmlformats.org/officeDocument/2006/relationships/hyperlink" Target="https://zakon.rada.gov.ua/laws/show/2169-17" TargetMode="External"/><Relationship Id="rId870" Type="http://schemas.openxmlformats.org/officeDocument/2006/relationships/hyperlink" Target="https://zakon.rada.gov.ua/laws/show/504/96-%D0%B2%D1%80" TargetMode="External"/><Relationship Id="rId1086" Type="http://schemas.openxmlformats.org/officeDocument/2006/relationships/hyperlink" Target="https://zakon.rada.gov.ua/laws/show/504/96-%D0%B2%D1%80" TargetMode="External"/><Relationship Id="rId1293" Type="http://schemas.openxmlformats.org/officeDocument/2006/relationships/hyperlink" Target="https://zakon.rada.gov.ua/laws/show/2824-17" TargetMode="External"/><Relationship Id="rId1307" Type="http://schemas.openxmlformats.org/officeDocument/2006/relationships/hyperlink" Target="https://zakon.rada.gov.ua/laws/show/504/96-%D0%B2%D1%80" TargetMode="External"/><Relationship Id="rId1514" Type="http://schemas.openxmlformats.org/officeDocument/2006/relationships/hyperlink" Target="https://zakon.rada.gov.ua/laws/show/2443-19" TargetMode="External"/><Relationship Id="rId13" Type="http://schemas.openxmlformats.org/officeDocument/2006/relationships/hyperlink" Target="https://zakon.rada.gov.ua/laws/show/1276-17" TargetMode="External"/><Relationship Id="rId109" Type="http://schemas.openxmlformats.org/officeDocument/2006/relationships/hyperlink" Target="https://zakon.rada.gov.ua/laws/show/2010-20" TargetMode="External"/><Relationship Id="rId316" Type="http://schemas.openxmlformats.org/officeDocument/2006/relationships/hyperlink" Target="https://zakon.rada.gov.ua/laws/show/2622-15" TargetMode="External"/><Relationship Id="rId523" Type="http://schemas.openxmlformats.org/officeDocument/2006/relationships/hyperlink" Target="https://zakon.rada.gov.ua/laws/show/504/96-%D0%B2%D1%80" TargetMode="External"/><Relationship Id="rId968" Type="http://schemas.openxmlformats.org/officeDocument/2006/relationships/hyperlink" Target="https://zakon.rada.gov.ua/laws/show/573-17" TargetMode="External"/><Relationship Id="rId1153" Type="http://schemas.openxmlformats.org/officeDocument/2006/relationships/hyperlink" Target="https://zakon.rada.gov.ua/laws/show/1959-17" TargetMode="External"/><Relationship Id="rId1598" Type="http://schemas.openxmlformats.org/officeDocument/2006/relationships/hyperlink" Target="https://zakon.rada.gov.ua/laws/show/2750-20" TargetMode="External"/><Relationship Id="rId97" Type="http://schemas.openxmlformats.org/officeDocument/2006/relationships/hyperlink" Target="https://zakon.rada.gov.ua/laws/show/1276-17" TargetMode="External"/><Relationship Id="rId730" Type="http://schemas.openxmlformats.org/officeDocument/2006/relationships/hyperlink" Target="https://zakon.rada.gov.ua/laws/show/504/96-%D0%B2%D1%80" TargetMode="External"/><Relationship Id="rId828" Type="http://schemas.openxmlformats.org/officeDocument/2006/relationships/hyperlink" Target="https://zakon.rada.gov.ua/laws/show/1401-20" TargetMode="External"/><Relationship Id="rId1013" Type="http://schemas.openxmlformats.org/officeDocument/2006/relationships/hyperlink" Target="https://zakon.rada.gov.ua/laws/show/1096-15" TargetMode="External"/><Relationship Id="rId1360" Type="http://schemas.openxmlformats.org/officeDocument/2006/relationships/hyperlink" Target="https://zakon.rada.gov.ua/laws/show/2153-20" TargetMode="External"/><Relationship Id="rId1458" Type="http://schemas.openxmlformats.org/officeDocument/2006/relationships/hyperlink" Target="https://zakon.rada.gov.ua/laws/show/2073-14" TargetMode="External"/><Relationship Id="rId162" Type="http://schemas.openxmlformats.org/officeDocument/2006/relationships/hyperlink" Target="https://zakon.rada.gov.ua/laws/show/120-19" TargetMode="External"/><Relationship Id="rId467" Type="http://schemas.openxmlformats.org/officeDocument/2006/relationships/hyperlink" Target="https://zakon.rada.gov.ua/laws/show/2249-19" TargetMode="External"/><Relationship Id="rId1097" Type="http://schemas.openxmlformats.org/officeDocument/2006/relationships/hyperlink" Target="https://zakon.rada.gov.ua/laws/show/504/96-%D0%B2%D1%80" TargetMode="External"/><Relationship Id="rId1220" Type="http://schemas.openxmlformats.org/officeDocument/2006/relationships/hyperlink" Target="https://zakon.rada.gov.ua/laws/show/2073-14" TargetMode="External"/><Relationship Id="rId1318" Type="http://schemas.openxmlformats.org/officeDocument/2006/relationships/hyperlink" Target="https://zakon.rada.gov.ua/laws/show/504/96-%D0%B2%D1%80" TargetMode="External"/><Relationship Id="rId1525" Type="http://schemas.openxmlformats.org/officeDocument/2006/relationships/hyperlink" Target="https://zakon.rada.gov.ua/laws/show/2824-17" TargetMode="External"/><Relationship Id="rId674" Type="http://schemas.openxmlformats.org/officeDocument/2006/relationships/hyperlink" Target="https://zakon.rada.gov.ua/laws/show/5462-17" TargetMode="External"/><Relationship Id="rId881" Type="http://schemas.openxmlformats.org/officeDocument/2006/relationships/hyperlink" Target="https://zakon.rada.gov.ua/laws/show/1401-20" TargetMode="External"/><Relationship Id="rId979" Type="http://schemas.openxmlformats.org/officeDocument/2006/relationships/hyperlink" Target="https://zakon.rada.gov.ua/laws/show/504/96-%D0%B2%D1%80" TargetMode="External"/><Relationship Id="rId24" Type="http://schemas.openxmlformats.org/officeDocument/2006/relationships/hyperlink" Target="https://zakon.rada.gov.ua/laws/show/426-19" TargetMode="External"/><Relationship Id="rId327" Type="http://schemas.openxmlformats.org/officeDocument/2006/relationships/hyperlink" Target="https://zakon.rada.gov.ua/laws/show/2010-20" TargetMode="External"/><Relationship Id="rId534" Type="http://schemas.openxmlformats.org/officeDocument/2006/relationships/hyperlink" Target="https://zakon.rada.gov.ua/laws/show/2010-20" TargetMode="External"/><Relationship Id="rId741" Type="http://schemas.openxmlformats.org/officeDocument/2006/relationships/hyperlink" Target="https://zakon.rada.gov.ua/laws/show/1401-20" TargetMode="External"/><Relationship Id="rId839" Type="http://schemas.openxmlformats.org/officeDocument/2006/relationships/hyperlink" Target="https://zakon.rada.gov.ua/laws/show/1343-17" TargetMode="External"/><Relationship Id="rId1164" Type="http://schemas.openxmlformats.org/officeDocument/2006/relationships/hyperlink" Target="https://zakon.rada.gov.ua/laws/show/2443-19" TargetMode="External"/><Relationship Id="rId1371" Type="http://schemas.openxmlformats.org/officeDocument/2006/relationships/hyperlink" Target="https://zakon.rada.gov.ua/laws/show/5462-17" TargetMode="External"/><Relationship Id="rId1469" Type="http://schemas.openxmlformats.org/officeDocument/2006/relationships/hyperlink" Target="https://zakon.rada.gov.ua/laws/show/504/96-%D0%B2%D1%80" TargetMode="External"/><Relationship Id="rId173" Type="http://schemas.openxmlformats.org/officeDocument/2006/relationships/hyperlink" Target="https://zakon.rada.gov.ua/laws/show/504/96-%D0%B2%D1%80" TargetMode="External"/><Relationship Id="rId380" Type="http://schemas.openxmlformats.org/officeDocument/2006/relationships/hyperlink" Target="https://zakon.rada.gov.ua/laws/show/1401-20" TargetMode="External"/><Relationship Id="rId601" Type="http://schemas.openxmlformats.org/officeDocument/2006/relationships/hyperlink" Target="https://zakon.rada.gov.ua/laws/show/120-19" TargetMode="External"/><Relationship Id="rId1024" Type="http://schemas.openxmlformats.org/officeDocument/2006/relationships/hyperlink" Target="https://zakon.rada.gov.ua/laws/show/2010-20" TargetMode="External"/><Relationship Id="rId1231" Type="http://schemas.openxmlformats.org/officeDocument/2006/relationships/hyperlink" Target="https://zakon.rada.gov.ua/laws/show/2010-20" TargetMode="External"/><Relationship Id="rId240" Type="http://schemas.openxmlformats.org/officeDocument/2006/relationships/hyperlink" Target="https://zakon.rada.gov.ua/laws/show/530-20" TargetMode="External"/><Relationship Id="rId478" Type="http://schemas.openxmlformats.org/officeDocument/2006/relationships/hyperlink" Target="https://zakon.rada.gov.ua/laws/show/2352-20" TargetMode="External"/><Relationship Id="rId685" Type="http://schemas.openxmlformats.org/officeDocument/2006/relationships/hyperlink" Target="https://zakon.rada.gov.ua/laws/show/573-17" TargetMode="External"/><Relationship Id="rId892" Type="http://schemas.openxmlformats.org/officeDocument/2006/relationships/hyperlink" Target="https://zakon.rada.gov.ua/laws/show/120-19" TargetMode="External"/><Relationship Id="rId906" Type="http://schemas.openxmlformats.org/officeDocument/2006/relationships/hyperlink" Target="https://zakon.rada.gov.ua/laws/show/5462-17" TargetMode="External"/><Relationship Id="rId1329" Type="http://schemas.openxmlformats.org/officeDocument/2006/relationships/hyperlink" Target="https://zakon.rada.gov.ua/laws/show/504/96-%D0%B2%D1%80" TargetMode="External"/><Relationship Id="rId1536" Type="http://schemas.openxmlformats.org/officeDocument/2006/relationships/hyperlink" Target="https://zakon.rada.gov.ua/laws/show/490-15" TargetMode="External"/><Relationship Id="rId35" Type="http://schemas.openxmlformats.org/officeDocument/2006/relationships/hyperlink" Target="https://zakon.rada.gov.ua/laws/show/2136-20" TargetMode="External"/><Relationship Id="rId100" Type="http://schemas.openxmlformats.org/officeDocument/2006/relationships/hyperlink" Target="https://zakon.rada.gov.ua/laws/show/2352-20" TargetMode="External"/><Relationship Id="rId338" Type="http://schemas.openxmlformats.org/officeDocument/2006/relationships/hyperlink" Target="https://zakon.rada.gov.ua/laws/show/1724-17" TargetMode="External"/><Relationship Id="rId545" Type="http://schemas.openxmlformats.org/officeDocument/2006/relationships/hyperlink" Target="https://zakon.rada.gov.ua/laws/show/259-19" TargetMode="External"/><Relationship Id="rId752" Type="http://schemas.openxmlformats.org/officeDocument/2006/relationships/hyperlink" Target="https://zakon.rada.gov.ua/laws/show/2073-14" TargetMode="External"/><Relationship Id="rId1175" Type="http://schemas.openxmlformats.org/officeDocument/2006/relationships/hyperlink" Target="https://zakon.rada.gov.ua/laws/show/2434-20" TargetMode="External"/><Relationship Id="rId1382" Type="http://schemas.openxmlformats.org/officeDocument/2006/relationships/hyperlink" Target="https://zakon.rada.gov.ua/laws/show/1276-17" TargetMode="External"/><Relationship Id="rId1603" Type="http://schemas.openxmlformats.org/officeDocument/2006/relationships/hyperlink" Target="https://zakon.rada.gov.ua/laws/show/5462-17" TargetMode="External"/><Relationship Id="rId184" Type="http://schemas.openxmlformats.org/officeDocument/2006/relationships/hyperlink" Target="https://zakon.rada.gov.ua/laws/show/1096-15" TargetMode="External"/><Relationship Id="rId391" Type="http://schemas.openxmlformats.org/officeDocument/2006/relationships/hyperlink" Target="https://zakon.rada.gov.ua/laws/show/504/96-%D0%B2%D1%80" TargetMode="External"/><Relationship Id="rId405" Type="http://schemas.openxmlformats.org/officeDocument/2006/relationships/hyperlink" Target="https://zakon.rada.gov.ua/laws/show/504/96-%D0%B2%D1%80" TargetMode="External"/><Relationship Id="rId612" Type="http://schemas.openxmlformats.org/officeDocument/2006/relationships/hyperlink" Target="https://zakon.rada.gov.ua/laws/show/1401-20" TargetMode="External"/><Relationship Id="rId1035" Type="http://schemas.openxmlformats.org/officeDocument/2006/relationships/hyperlink" Target="https://zakon.rada.gov.ua/laws/show/426-19" TargetMode="External"/><Relationship Id="rId1242" Type="http://schemas.openxmlformats.org/officeDocument/2006/relationships/hyperlink" Target="https://zakon.rada.gov.ua/laws/show/1357-20" TargetMode="External"/><Relationship Id="rId251" Type="http://schemas.openxmlformats.org/officeDocument/2006/relationships/hyperlink" Target="https://zakon.rada.gov.ua/laws/show/2073-14" TargetMode="External"/><Relationship Id="rId489" Type="http://schemas.openxmlformats.org/officeDocument/2006/relationships/hyperlink" Target="https://zakon.rada.gov.ua/laws/show/504/96-%D0%B2%D1%80" TargetMode="External"/><Relationship Id="rId696" Type="http://schemas.openxmlformats.org/officeDocument/2006/relationships/hyperlink" Target="https://zakon.rada.gov.ua/laws/show/259-19" TargetMode="External"/><Relationship Id="rId917" Type="http://schemas.openxmlformats.org/officeDocument/2006/relationships/hyperlink" Target="https://zakon.rada.gov.ua/laws/show/573-17" TargetMode="External"/><Relationship Id="rId1102" Type="http://schemas.openxmlformats.org/officeDocument/2006/relationships/hyperlink" Target="https://zakon.rada.gov.ua/laws/show/504/96-%D0%B2%D1%80" TargetMode="External"/><Relationship Id="rId1547" Type="http://schemas.openxmlformats.org/officeDocument/2006/relationships/hyperlink" Target="https://zakon.rada.gov.ua/laws/show/573-17" TargetMode="External"/><Relationship Id="rId46" Type="http://schemas.openxmlformats.org/officeDocument/2006/relationships/hyperlink" Target="https://zakon.rada.gov.ua/laws/show/322-08" TargetMode="External"/><Relationship Id="rId349" Type="http://schemas.openxmlformats.org/officeDocument/2006/relationships/hyperlink" Target="https://zakon.rada.gov.ua/laws/show/2542-19" TargetMode="External"/><Relationship Id="rId556" Type="http://schemas.openxmlformats.org/officeDocument/2006/relationships/hyperlink" Target="https://zakon.rada.gov.ua/laws/show/504/96-%D0%B2%D1%80" TargetMode="External"/><Relationship Id="rId763" Type="http://schemas.openxmlformats.org/officeDocument/2006/relationships/hyperlink" Target="https://zakon.rada.gov.ua/laws/show/2318-15" TargetMode="External"/><Relationship Id="rId1186" Type="http://schemas.openxmlformats.org/officeDocument/2006/relationships/hyperlink" Target="https://zakon.rada.gov.ua/laws/show/504/96-%D0%B2%D1%80" TargetMode="External"/><Relationship Id="rId1393" Type="http://schemas.openxmlformats.org/officeDocument/2006/relationships/hyperlink" Target="https://zakon.rada.gov.ua/laws/show/426-19" TargetMode="External"/><Relationship Id="rId1407" Type="http://schemas.openxmlformats.org/officeDocument/2006/relationships/hyperlink" Target="https://zakon.rada.gov.ua/laws/show/2434-20" TargetMode="External"/><Relationship Id="rId111" Type="http://schemas.openxmlformats.org/officeDocument/2006/relationships/hyperlink" Target="https://zakon.rada.gov.ua/laws/show/1096-15" TargetMode="External"/><Relationship Id="rId195" Type="http://schemas.openxmlformats.org/officeDocument/2006/relationships/hyperlink" Target="https://zakon.rada.gov.ua/laws/show/2318-15" TargetMode="External"/><Relationship Id="rId209" Type="http://schemas.openxmlformats.org/officeDocument/2006/relationships/hyperlink" Target="https://zakon.rada.gov.ua/laws/show/530-20" TargetMode="External"/><Relationship Id="rId416" Type="http://schemas.openxmlformats.org/officeDocument/2006/relationships/hyperlink" Target="https://zakon.rada.gov.ua/laws/show/2824-17" TargetMode="External"/><Relationship Id="rId970" Type="http://schemas.openxmlformats.org/officeDocument/2006/relationships/hyperlink" Target="https://zakon.rada.gov.ua/laws/show/120-19" TargetMode="External"/><Relationship Id="rId1046" Type="http://schemas.openxmlformats.org/officeDocument/2006/relationships/hyperlink" Target="https://zakon.rada.gov.ua/laws/show/3551-12" TargetMode="External"/><Relationship Id="rId1253" Type="http://schemas.openxmlformats.org/officeDocument/2006/relationships/hyperlink" Target="https://zakon.rada.gov.ua/laws/show/2073-14" TargetMode="External"/><Relationship Id="rId623" Type="http://schemas.openxmlformats.org/officeDocument/2006/relationships/hyperlink" Target="https://zakon.rada.gov.ua/laws/show/504/96-%D0%B2%D1%80" TargetMode="External"/><Relationship Id="rId830" Type="http://schemas.openxmlformats.org/officeDocument/2006/relationships/hyperlink" Target="https://zakon.rada.gov.ua/laws/show/2728-19" TargetMode="External"/><Relationship Id="rId928" Type="http://schemas.openxmlformats.org/officeDocument/2006/relationships/hyperlink" Target="https://zakon.rada.gov.ua/laws/show/259-19" TargetMode="External"/><Relationship Id="rId1460" Type="http://schemas.openxmlformats.org/officeDocument/2006/relationships/hyperlink" Target="https://zakon.rada.gov.ua/laws/show/120-19" TargetMode="External"/><Relationship Id="rId1558" Type="http://schemas.openxmlformats.org/officeDocument/2006/relationships/hyperlink" Target="https://zakon.rada.gov.ua/laws/show/504/96-%D0%B2%D1%80" TargetMode="External"/><Relationship Id="rId57" Type="http://schemas.openxmlformats.org/officeDocument/2006/relationships/hyperlink" Target="https://zakon.rada.gov.ua/laws/show/504/96-%D0%B2%D1%80" TargetMode="External"/><Relationship Id="rId262" Type="http://schemas.openxmlformats.org/officeDocument/2006/relationships/hyperlink" Target="https://zakon.rada.gov.ua/laws/show/504/96-%D0%B2%D1%80" TargetMode="External"/><Relationship Id="rId567" Type="http://schemas.openxmlformats.org/officeDocument/2006/relationships/hyperlink" Target="https://zakon.rada.gov.ua/laws/show/2136-20" TargetMode="External"/><Relationship Id="rId1113" Type="http://schemas.openxmlformats.org/officeDocument/2006/relationships/hyperlink" Target="https://zakon.rada.gov.ua/laws/show/1401-20" TargetMode="External"/><Relationship Id="rId1197" Type="http://schemas.openxmlformats.org/officeDocument/2006/relationships/hyperlink" Target="https://zakon.rada.gov.ua/laws/show/504/96-%D0%B2%D1%80" TargetMode="External"/><Relationship Id="rId1320" Type="http://schemas.openxmlformats.org/officeDocument/2006/relationships/hyperlink" Target="https://zakon.rada.gov.ua/laws/show/2073-14" TargetMode="External"/><Relationship Id="rId1418" Type="http://schemas.openxmlformats.org/officeDocument/2006/relationships/hyperlink" Target="https://zakon.rada.gov.ua/laws/show/504/96-%D0%B2%D1%80" TargetMode="External"/><Relationship Id="rId122" Type="http://schemas.openxmlformats.org/officeDocument/2006/relationships/hyperlink" Target="https://zakon.rada.gov.ua/laws/show/2443-19" TargetMode="External"/><Relationship Id="rId774" Type="http://schemas.openxmlformats.org/officeDocument/2006/relationships/hyperlink" Target="https://zakon.rada.gov.ua/laws/show/504/96-%D0%B2%D1%80" TargetMode="External"/><Relationship Id="rId981" Type="http://schemas.openxmlformats.org/officeDocument/2006/relationships/hyperlink" Target="https://zakon.rada.gov.ua/laws/show/120-19" TargetMode="External"/><Relationship Id="rId1057" Type="http://schemas.openxmlformats.org/officeDocument/2006/relationships/hyperlink" Target="https://zakon.rada.gov.ua/laws/show/1366-19" TargetMode="External"/><Relationship Id="rId427" Type="http://schemas.openxmlformats.org/officeDocument/2006/relationships/hyperlink" Target="https://zakon.rada.gov.ua/laws/show/2318-15" TargetMode="External"/><Relationship Id="rId634" Type="http://schemas.openxmlformats.org/officeDocument/2006/relationships/hyperlink" Target="https://zakon.rada.gov.ua/laws/show/504/96-%D0%B2%D1%80" TargetMode="External"/><Relationship Id="rId841" Type="http://schemas.openxmlformats.org/officeDocument/2006/relationships/hyperlink" Target="https://zakon.rada.gov.ua/laws/show/693-2021-%D0%BF" TargetMode="External"/><Relationship Id="rId1264" Type="http://schemas.openxmlformats.org/officeDocument/2006/relationships/hyperlink" Target="https://zakon.rada.gov.ua/laws/show/2352-20" TargetMode="External"/><Relationship Id="rId1471" Type="http://schemas.openxmlformats.org/officeDocument/2006/relationships/hyperlink" Target="https://zakon.rada.gov.ua/laws/show/2073-14" TargetMode="External"/><Relationship Id="rId1569" Type="http://schemas.openxmlformats.org/officeDocument/2006/relationships/hyperlink" Target="https://zakon.rada.gov.ua/laws/show/504/96-%D0%B2%D1%80" TargetMode="External"/><Relationship Id="rId273" Type="http://schemas.openxmlformats.org/officeDocument/2006/relationships/hyperlink" Target="https://zakon.rada.gov.ua/laws/show/504/96-%D0%B2%D1%80" TargetMode="External"/><Relationship Id="rId480" Type="http://schemas.openxmlformats.org/officeDocument/2006/relationships/hyperlink" Target="https://zakon.rada.gov.ua/laws/show/2434-20" TargetMode="External"/><Relationship Id="rId701" Type="http://schemas.openxmlformats.org/officeDocument/2006/relationships/hyperlink" Target="https://zakon.rada.gov.ua/laws/show/2476-19" TargetMode="External"/><Relationship Id="rId939" Type="http://schemas.openxmlformats.org/officeDocument/2006/relationships/hyperlink" Target="https://zakon.rada.gov.ua/laws/show/1667-20" TargetMode="External"/><Relationship Id="rId1124" Type="http://schemas.openxmlformats.org/officeDocument/2006/relationships/hyperlink" Target="https://zakon.rada.gov.ua/laws/show/120-19" TargetMode="External"/><Relationship Id="rId1331" Type="http://schemas.openxmlformats.org/officeDocument/2006/relationships/hyperlink" Target="https://zakon.rada.gov.ua/laws/show/504/96-%D0%B2%D1%80" TargetMode="External"/><Relationship Id="rId68" Type="http://schemas.openxmlformats.org/officeDocument/2006/relationships/hyperlink" Target="https://zakon.rada.gov.ua/laws/show/1401-20" TargetMode="External"/><Relationship Id="rId133" Type="http://schemas.openxmlformats.org/officeDocument/2006/relationships/hyperlink" Target="https://zakon.rada.gov.ua/laws/show/1401-20" TargetMode="External"/><Relationship Id="rId340" Type="http://schemas.openxmlformats.org/officeDocument/2006/relationships/hyperlink" Target="https://zakon.rada.gov.ua/laws/show/2443-19" TargetMode="External"/><Relationship Id="rId578" Type="http://schemas.openxmlformats.org/officeDocument/2006/relationships/hyperlink" Target="https://zakon.rada.gov.ua/laws/show/1096-15" TargetMode="External"/><Relationship Id="rId785" Type="http://schemas.openxmlformats.org/officeDocument/2006/relationships/hyperlink" Target="https://zakon.rada.gov.ua/laws/show/2434-20" TargetMode="External"/><Relationship Id="rId992" Type="http://schemas.openxmlformats.org/officeDocument/2006/relationships/hyperlink" Target="https://zakon.rada.gov.ua/laws/show/1162-2018-%D0%BF" TargetMode="External"/><Relationship Id="rId1429" Type="http://schemas.openxmlformats.org/officeDocument/2006/relationships/hyperlink" Target="https://zakon.rada.gov.ua/laws/show/504/96-%D0%B2%D1%80" TargetMode="External"/><Relationship Id="rId200" Type="http://schemas.openxmlformats.org/officeDocument/2006/relationships/hyperlink" Target="https://zakon.rada.gov.ua/laws/show/2153-20" TargetMode="External"/><Relationship Id="rId438" Type="http://schemas.openxmlformats.org/officeDocument/2006/relationships/hyperlink" Target="https://zakon.rada.gov.ua/laws/show/2750-20" TargetMode="External"/><Relationship Id="rId645" Type="http://schemas.openxmlformats.org/officeDocument/2006/relationships/hyperlink" Target="https://zakon.rada.gov.ua/laws/show/504/96-%D0%B2%D1%80" TargetMode="External"/><Relationship Id="rId852" Type="http://schemas.openxmlformats.org/officeDocument/2006/relationships/hyperlink" Target="https://zakon.rada.gov.ua/laws/show/504/96-%D0%B2%D1%80" TargetMode="External"/><Relationship Id="rId1068" Type="http://schemas.openxmlformats.org/officeDocument/2006/relationships/hyperlink" Target="https://zakon.rada.gov.ua/laws/show/1959-17" TargetMode="External"/><Relationship Id="rId1275" Type="http://schemas.openxmlformats.org/officeDocument/2006/relationships/hyperlink" Target="https://zakon.rada.gov.ua/laws/show/1724-17" TargetMode="External"/><Relationship Id="rId1482" Type="http://schemas.openxmlformats.org/officeDocument/2006/relationships/hyperlink" Target="https://zakon.rada.gov.ua/laws/show/2153-20" TargetMode="External"/><Relationship Id="rId284" Type="http://schemas.openxmlformats.org/officeDocument/2006/relationships/hyperlink" Target="https://zakon.rada.gov.ua/laws/show/2073-14" TargetMode="External"/><Relationship Id="rId491" Type="http://schemas.openxmlformats.org/officeDocument/2006/relationships/hyperlink" Target="https://zakon.rada.gov.ua/laws/show/504/96-%D0%B2%D1%80" TargetMode="External"/><Relationship Id="rId505" Type="http://schemas.openxmlformats.org/officeDocument/2006/relationships/hyperlink" Target="https://zakon.rada.gov.ua/laws/show/504/96-%D0%B2%D1%80" TargetMode="External"/><Relationship Id="rId712" Type="http://schemas.openxmlformats.org/officeDocument/2006/relationships/hyperlink" Target="https://zakon.rada.gov.ua/laws/show/2434-20" TargetMode="External"/><Relationship Id="rId1135" Type="http://schemas.openxmlformats.org/officeDocument/2006/relationships/hyperlink" Target="https://zakon.rada.gov.ua/laws/show/2073-14" TargetMode="External"/><Relationship Id="rId1342" Type="http://schemas.openxmlformats.org/officeDocument/2006/relationships/hyperlink" Target="https://zakon.rada.gov.ua/laws/show/504/96-%D0%B2%D1%80" TargetMode="External"/><Relationship Id="rId79" Type="http://schemas.openxmlformats.org/officeDocument/2006/relationships/hyperlink" Target="https://zakon.rada.gov.ua/laws/show/2073-14" TargetMode="External"/><Relationship Id="rId144" Type="http://schemas.openxmlformats.org/officeDocument/2006/relationships/hyperlink" Target="https://zakon.rada.gov.ua/laws/show/1959-17" TargetMode="External"/><Relationship Id="rId589" Type="http://schemas.openxmlformats.org/officeDocument/2006/relationships/hyperlink" Target="https://zakon.rada.gov.ua/laws/show/2728-19" TargetMode="External"/><Relationship Id="rId796" Type="http://schemas.openxmlformats.org/officeDocument/2006/relationships/hyperlink" Target="https://zakon.rada.gov.ua/laws/show/2352-20" TargetMode="External"/><Relationship Id="rId1202" Type="http://schemas.openxmlformats.org/officeDocument/2006/relationships/hyperlink" Target="https://zakon.rada.gov.ua/laws/show/120-19" TargetMode="External"/><Relationship Id="rId351" Type="http://schemas.openxmlformats.org/officeDocument/2006/relationships/hyperlink" Target="https://zakon.rada.gov.ua/laws/show/962-12" TargetMode="External"/><Relationship Id="rId449" Type="http://schemas.openxmlformats.org/officeDocument/2006/relationships/hyperlink" Target="https://zakon.rada.gov.ua/laws/show/1114-15" TargetMode="External"/><Relationship Id="rId656" Type="http://schemas.openxmlformats.org/officeDocument/2006/relationships/hyperlink" Target="https://zakon.rada.gov.ua/laws/show/504/96-%D0%B2%D1%80" TargetMode="External"/><Relationship Id="rId863" Type="http://schemas.openxmlformats.org/officeDocument/2006/relationships/hyperlink" Target="https://zakon.rada.gov.ua/laws/show/504/96-%D0%B2%D1%80" TargetMode="External"/><Relationship Id="rId1079" Type="http://schemas.openxmlformats.org/officeDocument/2006/relationships/hyperlink" Target="https://zakon.rada.gov.ua/laws/show/1366-19" TargetMode="External"/><Relationship Id="rId1286" Type="http://schemas.openxmlformats.org/officeDocument/2006/relationships/hyperlink" Target="https://zakon.rada.gov.ua/laws/show/1401-20" TargetMode="External"/><Relationship Id="rId1493" Type="http://schemas.openxmlformats.org/officeDocument/2006/relationships/hyperlink" Target="https://zakon.rada.gov.ua/laws/show/2073-14" TargetMode="External"/><Relationship Id="rId1507" Type="http://schemas.openxmlformats.org/officeDocument/2006/relationships/hyperlink" Target="https://zakon.rada.gov.ua/laws/show/1724-17" TargetMode="External"/><Relationship Id="rId211" Type="http://schemas.openxmlformats.org/officeDocument/2006/relationships/hyperlink" Target="https://zakon.rada.gov.ua/laws/show/5462-17" TargetMode="External"/><Relationship Id="rId295" Type="http://schemas.openxmlformats.org/officeDocument/2006/relationships/hyperlink" Target="https://zakon.rada.gov.ua/laws/show/504/96-%D0%B2%D1%80" TargetMode="External"/><Relationship Id="rId309" Type="http://schemas.openxmlformats.org/officeDocument/2006/relationships/hyperlink" Target="https://zakon.rada.gov.ua/laws/show/504/96-%D0%B2%D1%80" TargetMode="External"/><Relationship Id="rId516" Type="http://schemas.openxmlformats.org/officeDocument/2006/relationships/hyperlink" Target="https://zakon.rada.gov.ua/laws/show/2073-14" TargetMode="External"/><Relationship Id="rId1146" Type="http://schemas.openxmlformats.org/officeDocument/2006/relationships/hyperlink" Target="https://zakon.rada.gov.ua/laws/show/2128-15" TargetMode="External"/><Relationship Id="rId723" Type="http://schemas.openxmlformats.org/officeDocument/2006/relationships/hyperlink" Target="https://zakon.rada.gov.ua/laws/show/504/96-%D0%B2%D1%80" TargetMode="External"/><Relationship Id="rId930" Type="http://schemas.openxmlformats.org/officeDocument/2006/relationships/hyperlink" Target="https://zakon.rada.gov.ua/laws/show/1366-19" TargetMode="External"/><Relationship Id="rId1006" Type="http://schemas.openxmlformats.org/officeDocument/2006/relationships/hyperlink" Target="https://zakon.rada.gov.ua/laws/show/504/96-%D0%B2%D1%80" TargetMode="External"/><Relationship Id="rId1353" Type="http://schemas.openxmlformats.org/officeDocument/2006/relationships/hyperlink" Target="https://zakon.rada.gov.ua/laws/show/1162-2018-%D0%BF" TargetMode="External"/><Relationship Id="rId1560" Type="http://schemas.openxmlformats.org/officeDocument/2006/relationships/hyperlink" Target="https://zakon.rada.gov.ua/laws/show/2811-12" TargetMode="External"/><Relationship Id="rId155" Type="http://schemas.openxmlformats.org/officeDocument/2006/relationships/hyperlink" Target="https://zakon.rada.gov.ua/laws/show/1959-17" TargetMode="External"/><Relationship Id="rId362" Type="http://schemas.openxmlformats.org/officeDocument/2006/relationships/hyperlink" Target="https://zakon.rada.gov.ua/laws/show/1401-20" TargetMode="External"/><Relationship Id="rId1213" Type="http://schemas.openxmlformats.org/officeDocument/2006/relationships/hyperlink" Target="https://zakon.rada.gov.ua/laws/show/120-19" TargetMode="External"/><Relationship Id="rId1297" Type="http://schemas.openxmlformats.org/officeDocument/2006/relationships/hyperlink" Target="https://zakon.rada.gov.ua/laws/show/120-19" TargetMode="External"/><Relationship Id="rId1420" Type="http://schemas.openxmlformats.org/officeDocument/2006/relationships/hyperlink" Target="https://zakon.rada.gov.ua/laws/show/504/96-%D0%B2%D1%80" TargetMode="External"/><Relationship Id="rId1518" Type="http://schemas.openxmlformats.org/officeDocument/2006/relationships/hyperlink" Target="https://zakon.rada.gov.ua/laws/show/1401-20" TargetMode="External"/><Relationship Id="rId222" Type="http://schemas.openxmlformats.org/officeDocument/2006/relationships/hyperlink" Target="https://zakon.rada.gov.ua/laws/show/1276-17" TargetMode="External"/><Relationship Id="rId667" Type="http://schemas.openxmlformats.org/officeDocument/2006/relationships/hyperlink" Target="https://zakon.rada.gov.ua/laws/show/2073-14" TargetMode="External"/><Relationship Id="rId874" Type="http://schemas.openxmlformats.org/officeDocument/2006/relationships/hyperlink" Target="https://zakon.rada.gov.ua/laws/show/504/96-%D0%B2%D1%80" TargetMode="External"/><Relationship Id="rId17" Type="http://schemas.openxmlformats.org/officeDocument/2006/relationships/hyperlink" Target="https://zakon.rada.gov.ua/laws/show/2169-17" TargetMode="External"/><Relationship Id="rId527" Type="http://schemas.openxmlformats.org/officeDocument/2006/relationships/hyperlink" Target="https://zakon.rada.gov.ua/laws/show/504/96-%D0%B2%D1%80" TargetMode="External"/><Relationship Id="rId734" Type="http://schemas.openxmlformats.org/officeDocument/2006/relationships/hyperlink" Target="https://zakon.rada.gov.ua/laws/show/504/96-%D0%B2%D1%80" TargetMode="External"/><Relationship Id="rId941" Type="http://schemas.openxmlformats.org/officeDocument/2006/relationships/hyperlink" Target="https://zakon.rada.gov.ua/laws/show/2153-20" TargetMode="External"/><Relationship Id="rId1157" Type="http://schemas.openxmlformats.org/officeDocument/2006/relationships/hyperlink" Target="https://zakon.rada.gov.ua/laws/show/1697-18" TargetMode="External"/><Relationship Id="rId1364" Type="http://schemas.openxmlformats.org/officeDocument/2006/relationships/hyperlink" Target="https://zakon.rada.gov.ua/laws/show/2622-15" TargetMode="External"/><Relationship Id="rId1571" Type="http://schemas.openxmlformats.org/officeDocument/2006/relationships/hyperlink" Target="https://zakon.rada.gov.ua/laws/show/504/96-%D0%B2%D1%80" TargetMode="External"/><Relationship Id="rId70" Type="http://schemas.openxmlformats.org/officeDocument/2006/relationships/hyperlink" Target="https://zakon.rada.gov.ua/laws/show/504/96-%D0%B2%D1%80" TargetMode="External"/><Relationship Id="rId166" Type="http://schemas.openxmlformats.org/officeDocument/2006/relationships/hyperlink" Target="https://zakon.rada.gov.ua/laws/show/120-19" TargetMode="External"/><Relationship Id="rId373" Type="http://schemas.openxmlformats.org/officeDocument/2006/relationships/hyperlink" Target="https://zakon.rada.gov.ua/laws/show/120-19" TargetMode="External"/><Relationship Id="rId580" Type="http://schemas.openxmlformats.org/officeDocument/2006/relationships/hyperlink" Target="https://zakon.rada.gov.ua/laws/show/2443-19" TargetMode="External"/><Relationship Id="rId801" Type="http://schemas.openxmlformats.org/officeDocument/2006/relationships/hyperlink" Target="https://zakon.rada.gov.ua/laws/show/2073-14" TargetMode="External"/><Relationship Id="rId1017" Type="http://schemas.openxmlformats.org/officeDocument/2006/relationships/hyperlink" Target="https://zakon.rada.gov.ua/laws/show/2434-20" TargetMode="External"/><Relationship Id="rId1224" Type="http://schemas.openxmlformats.org/officeDocument/2006/relationships/hyperlink" Target="https://zakon.rada.gov.ua/laws/show/1162-2018-%D0%BF" TargetMode="External"/><Relationship Id="rId1431" Type="http://schemas.openxmlformats.org/officeDocument/2006/relationships/hyperlink" Target="https://zakon.rada.gov.ua/laws/show/504/96-%D0%B2%D1%80" TargetMode="External"/><Relationship Id="rId1" Type="http://schemas.openxmlformats.org/officeDocument/2006/relationships/styles" Target="styles.xml"/><Relationship Id="rId233" Type="http://schemas.openxmlformats.org/officeDocument/2006/relationships/hyperlink" Target="https://zakon.rada.gov.ua/laws/show/426-19" TargetMode="External"/><Relationship Id="rId440" Type="http://schemas.openxmlformats.org/officeDocument/2006/relationships/hyperlink" Target="https://zakon.rada.gov.ua/laws/show/1645-14" TargetMode="External"/><Relationship Id="rId678" Type="http://schemas.openxmlformats.org/officeDocument/2006/relationships/hyperlink" Target="https://zakon.rada.gov.ua/laws/show/2073-14" TargetMode="External"/><Relationship Id="rId885" Type="http://schemas.openxmlformats.org/officeDocument/2006/relationships/hyperlink" Target="https://zakon.rada.gov.ua/laws/show/120-19" TargetMode="External"/><Relationship Id="rId1070" Type="http://schemas.openxmlformats.org/officeDocument/2006/relationships/hyperlink" Target="https://zakon.rada.gov.ua/laws/show/1401-20" TargetMode="External"/><Relationship Id="rId1529" Type="http://schemas.openxmlformats.org/officeDocument/2006/relationships/hyperlink" Target="https://zakon.rada.gov.ua/laws/show/120-19" TargetMode="External"/><Relationship Id="rId28" Type="http://schemas.openxmlformats.org/officeDocument/2006/relationships/hyperlink" Target="https://zakon.rada.gov.ua/laws/show/2476-19" TargetMode="External"/><Relationship Id="rId300" Type="http://schemas.openxmlformats.org/officeDocument/2006/relationships/hyperlink" Target="https://zakon.rada.gov.ua/laws/show/120-19" TargetMode="External"/><Relationship Id="rId538" Type="http://schemas.openxmlformats.org/officeDocument/2006/relationships/hyperlink" Target="https://zakon.rada.gov.ua/laws/show/2352-20" TargetMode="External"/><Relationship Id="rId745" Type="http://schemas.openxmlformats.org/officeDocument/2006/relationships/hyperlink" Target="https://zakon.rada.gov.ua/laws/show/2352-20" TargetMode="External"/><Relationship Id="rId952" Type="http://schemas.openxmlformats.org/officeDocument/2006/relationships/hyperlink" Target="https://zakon.rada.gov.ua/laws/show/5462-17" TargetMode="External"/><Relationship Id="rId1168" Type="http://schemas.openxmlformats.org/officeDocument/2006/relationships/hyperlink" Target="https://zakon.rada.gov.ua/laws/show/530-20" TargetMode="External"/><Relationship Id="rId1375" Type="http://schemas.openxmlformats.org/officeDocument/2006/relationships/hyperlink" Target="https://zakon.rada.gov.ua/laws/show/490-15" TargetMode="External"/><Relationship Id="rId1582" Type="http://schemas.openxmlformats.org/officeDocument/2006/relationships/hyperlink" Target="https://zakon.rada.gov.ua/laws/show/2352-20" TargetMode="External"/><Relationship Id="rId81" Type="http://schemas.openxmlformats.org/officeDocument/2006/relationships/hyperlink" Target="https://zakon.rada.gov.ua/laws/show/504/96-%D0%B2%D1%80" TargetMode="External"/><Relationship Id="rId177" Type="http://schemas.openxmlformats.org/officeDocument/2006/relationships/hyperlink" Target="https://zakon.rada.gov.ua/laws/show/504/96-%D0%B2%D1%80" TargetMode="External"/><Relationship Id="rId384" Type="http://schemas.openxmlformats.org/officeDocument/2006/relationships/hyperlink" Target="https://zakon.rada.gov.ua/laws/show/1401-20" TargetMode="External"/><Relationship Id="rId591" Type="http://schemas.openxmlformats.org/officeDocument/2006/relationships/hyperlink" Target="https://zakon.rada.gov.ua/laws/show/1401-20" TargetMode="External"/><Relationship Id="rId605" Type="http://schemas.openxmlformats.org/officeDocument/2006/relationships/hyperlink" Target="https://zakon.rada.gov.ua/laws/show/120-19" TargetMode="External"/><Relationship Id="rId812" Type="http://schemas.openxmlformats.org/officeDocument/2006/relationships/hyperlink" Target="https://zakon.rada.gov.ua/laws/show/2443-19" TargetMode="External"/><Relationship Id="rId1028" Type="http://schemas.openxmlformats.org/officeDocument/2006/relationships/hyperlink" Target="https://zakon.rada.gov.ua/laws/show/2352-20" TargetMode="External"/><Relationship Id="rId1235" Type="http://schemas.openxmlformats.org/officeDocument/2006/relationships/hyperlink" Target="https://zakon.rada.gov.ua/laws/show/505/96-%D0%B2%D1%80" TargetMode="External"/><Relationship Id="rId1442" Type="http://schemas.openxmlformats.org/officeDocument/2006/relationships/hyperlink" Target="https://zakon.rada.gov.ua/laws/show/322-08" TargetMode="External"/><Relationship Id="rId244" Type="http://schemas.openxmlformats.org/officeDocument/2006/relationships/hyperlink" Target="https://zakon.rada.gov.ua/laws/show/2136-20" TargetMode="External"/><Relationship Id="rId689" Type="http://schemas.openxmlformats.org/officeDocument/2006/relationships/hyperlink" Target="https://zakon.rada.gov.ua/laws/show/1959-17" TargetMode="External"/><Relationship Id="rId896" Type="http://schemas.openxmlformats.org/officeDocument/2006/relationships/hyperlink" Target="https://zakon.rada.gov.ua/laws/show/2153-20" TargetMode="External"/><Relationship Id="rId1081" Type="http://schemas.openxmlformats.org/officeDocument/2006/relationships/hyperlink" Target="https://zakon.rada.gov.ua/laws/show/1959-17" TargetMode="External"/><Relationship Id="rId1302" Type="http://schemas.openxmlformats.org/officeDocument/2006/relationships/hyperlink" Target="https://zakon.rada.gov.ua/laws/show/1401-20" TargetMode="External"/><Relationship Id="rId39" Type="http://schemas.openxmlformats.org/officeDocument/2006/relationships/hyperlink" Target="https://zakon.rada.gov.ua/laws/show/2434-20" TargetMode="External"/><Relationship Id="rId451" Type="http://schemas.openxmlformats.org/officeDocument/2006/relationships/hyperlink" Target="https://zakon.rada.gov.ua/laws/show/2318-15" TargetMode="External"/><Relationship Id="rId549" Type="http://schemas.openxmlformats.org/officeDocument/2006/relationships/hyperlink" Target="https://zakon.rada.gov.ua/laws/show/1096-15" TargetMode="External"/><Relationship Id="rId756" Type="http://schemas.openxmlformats.org/officeDocument/2006/relationships/hyperlink" Target="https://zakon.rada.gov.ua/laws/show/2073-14" TargetMode="External"/><Relationship Id="rId1179" Type="http://schemas.openxmlformats.org/officeDocument/2006/relationships/hyperlink" Target="https://zakon.rada.gov.ua/laws/show/2073-14" TargetMode="External"/><Relationship Id="rId1386" Type="http://schemas.openxmlformats.org/officeDocument/2006/relationships/hyperlink" Target="https://zakon.rada.gov.ua/laws/show/2169-17" TargetMode="External"/><Relationship Id="rId1593" Type="http://schemas.openxmlformats.org/officeDocument/2006/relationships/hyperlink" Target="https://zakon.rada.gov.ua/laws/show/3551-12" TargetMode="External"/><Relationship Id="rId104" Type="http://schemas.openxmlformats.org/officeDocument/2006/relationships/hyperlink" Target="https://zakon.rada.gov.ua/laws/show/2153-20" TargetMode="External"/><Relationship Id="rId188" Type="http://schemas.openxmlformats.org/officeDocument/2006/relationships/hyperlink" Target="https://zakon.rada.gov.ua/laws/show/120-19" TargetMode="External"/><Relationship Id="rId311" Type="http://schemas.openxmlformats.org/officeDocument/2006/relationships/hyperlink" Target="https://zakon.rada.gov.ua/laws/show/2073-14" TargetMode="External"/><Relationship Id="rId395" Type="http://schemas.openxmlformats.org/officeDocument/2006/relationships/hyperlink" Target="https://zakon.rada.gov.ua/laws/show/1724-17" TargetMode="External"/><Relationship Id="rId409" Type="http://schemas.openxmlformats.org/officeDocument/2006/relationships/hyperlink" Target="https://zakon.rada.gov.ua/laws/show/504/96-%D0%B2%D1%80" TargetMode="External"/><Relationship Id="rId963" Type="http://schemas.openxmlformats.org/officeDocument/2006/relationships/hyperlink" Target="https://zakon.rada.gov.ua/laws/show/1724-17" TargetMode="External"/><Relationship Id="rId1039" Type="http://schemas.openxmlformats.org/officeDocument/2006/relationships/hyperlink" Target="https://zakon.rada.gov.ua/laws/show/2073-14" TargetMode="External"/><Relationship Id="rId1246" Type="http://schemas.openxmlformats.org/officeDocument/2006/relationships/hyperlink" Target="https://zakon.rada.gov.ua/laws/show/2073-14" TargetMode="External"/><Relationship Id="rId92" Type="http://schemas.openxmlformats.org/officeDocument/2006/relationships/hyperlink" Target="https://zakon.rada.gov.ua/laws/show/2010-20" TargetMode="External"/><Relationship Id="rId616" Type="http://schemas.openxmlformats.org/officeDocument/2006/relationships/hyperlink" Target="https://zakon.rada.gov.ua/laws/show/1401-20" TargetMode="External"/><Relationship Id="rId823" Type="http://schemas.openxmlformats.org/officeDocument/2006/relationships/hyperlink" Target="https://zakon.rada.gov.ua/laws/show/1401-20" TargetMode="External"/><Relationship Id="rId1453" Type="http://schemas.openxmlformats.org/officeDocument/2006/relationships/hyperlink" Target="https://zakon.rada.gov.ua/laws/show/2352-20" TargetMode="External"/><Relationship Id="rId255" Type="http://schemas.openxmlformats.org/officeDocument/2006/relationships/hyperlink" Target="https://zakon.rada.gov.ua/laws/show/322-08" TargetMode="External"/><Relationship Id="rId462" Type="http://schemas.openxmlformats.org/officeDocument/2006/relationships/hyperlink" Target="https://zakon.rada.gov.ua/laws/show/120-19" TargetMode="External"/><Relationship Id="rId1092" Type="http://schemas.openxmlformats.org/officeDocument/2006/relationships/hyperlink" Target="https://zakon.rada.gov.ua/laws/show/2824-17" TargetMode="External"/><Relationship Id="rId1106" Type="http://schemas.openxmlformats.org/officeDocument/2006/relationships/hyperlink" Target="https://zakon.rada.gov.ua/laws/show/504/96-%D0%B2%D1%80" TargetMode="External"/><Relationship Id="rId1313" Type="http://schemas.openxmlformats.org/officeDocument/2006/relationships/hyperlink" Target="https://zakon.rada.gov.ua/laws/show/1959-17" TargetMode="External"/><Relationship Id="rId1397" Type="http://schemas.openxmlformats.org/officeDocument/2006/relationships/hyperlink" Target="https://zakon.rada.gov.ua/laws/show/2476-19" TargetMode="External"/><Relationship Id="rId1520" Type="http://schemas.openxmlformats.org/officeDocument/2006/relationships/hyperlink" Target="https://zakon.rada.gov.ua/laws/show/1959-17" TargetMode="External"/><Relationship Id="rId115" Type="http://schemas.openxmlformats.org/officeDocument/2006/relationships/hyperlink" Target="https://zakon.rada.gov.ua/laws/show/2073-14" TargetMode="External"/><Relationship Id="rId322" Type="http://schemas.openxmlformats.org/officeDocument/2006/relationships/hyperlink" Target="https://zakon.rada.gov.ua/laws/show/2153-20" TargetMode="External"/><Relationship Id="rId767" Type="http://schemas.openxmlformats.org/officeDocument/2006/relationships/hyperlink" Target="https://zakon.rada.gov.ua/laws/show/2010-20" TargetMode="External"/><Relationship Id="rId974" Type="http://schemas.openxmlformats.org/officeDocument/2006/relationships/hyperlink" Target="https://zakon.rada.gov.ua/laws/show/504/96-%D0%B2%D1%80" TargetMode="External"/><Relationship Id="rId199" Type="http://schemas.openxmlformats.org/officeDocument/2006/relationships/hyperlink" Target="https://zakon.rada.gov.ua/laws/show/2169-17" TargetMode="External"/><Relationship Id="rId627" Type="http://schemas.openxmlformats.org/officeDocument/2006/relationships/hyperlink" Target="https://zakon.rada.gov.ua/laws/show/1724-17" TargetMode="External"/><Relationship Id="rId834" Type="http://schemas.openxmlformats.org/officeDocument/2006/relationships/hyperlink" Target="https://zakon.rada.gov.ua/laws/show/322-08" TargetMode="External"/><Relationship Id="rId1257" Type="http://schemas.openxmlformats.org/officeDocument/2006/relationships/hyperlink" Target="https://zakon.rada.gov.ua/laws/show/1096-15" TargetMode="External"/><Relationship Id="rId1464" Type="http://schemas.openxmlformats.org/officeDocument/2006/relationships/hyperlink" Target="https://zakon.rada.gov.ua/laws/show/504/96-%D0%B2%D1%80" TargetMode="External"/><Relationship Id="rId266" Type="http://schemas.openxmlformats.org/officeDocument/2006/relationships/hyperlink" Target="https://zakon.rada.gov.ua/laws/show/504/96-%D0%B2%D1%80" TargetMode="External"/><Relationship Id="rId473" Type="http://schemas.openxmlformats.org/officeDocument/2006/relationships/hyperlink" Target="https://zakon.rada.gov.ua/laws/show/1357-20" TargetMode="External"/><Relationship Id="rId680" Type="http://schemas.openxmlformats.org/officeDocument/2006/relationships/hyperlink" Target="https://zakon.rada.gov.ua/laws/show/1096-15" TargetMode="External"/><Relationship Id="rId901" Type="http://schemas.openxmlformats.org/officeDocument/2006/relationships/hyperlink" Target="https://zakon.rada.gov.ua/laws/show/2352-20" TargetMode="External"/><Relationship Id="rId1117" Type="http://schemas.openxmlformats.org/officeDocument/2006/relationships/hyperlink" Target="https://zakon.rada.gov.ua/laws/show/120-19" TargetMode="External"/><Relationship Id="rId1324" Type="http://schemas.openxmlformats.org/officeDocument/2006/relationships/hyperlink" Target="https://zakon.rada.gov.ua/laws/show/2824-17" TargetMode="External"/><Relationship Id="rId1531" Type="http://schemas.openxmlformats.org/officeDocument/2006/relationships/hyperlink" Target="https://zakon.rada.gov.ua/laws/show/1343-17" TargetMode="External"/><Relationship Id="rId30" Type="http://schemas.openxmlformats.org/officeDocument/2006/relationships/hyperlink" Target="https://zakon.rada.gov.ua/laws/show/2728-19" TargetMode="External"/><Relationship Id="rId126" Type="http://schemas.openxmlformats.org/officeDocument/2006/relationships/hyperlink" Target="https://zakon.rada.gov.ua/laws/show/1096-15" TargetMode="External"/><Relationship Id="rId333" Type="http://schemas.openxmlformats.org/officeDocument/2006/relationships/hyperlink" Target="https://zakon.rada.gov.ua/laws/show/2073-14" TargetMode="External"/><Relationship Id="rId540" Type="http://schemas.openxmlformats.org/officeDocument/2006/relationships/hyperlink" Target="https://zakon.rada.gov.ua/laws/show/504/96-%D0%B2%D1%80" TargetMode="External"/><Relationship Id="rId778" Type="http://schemas.openxmlformats.org/officeDocument/2006/relationships/hyperlink" Target="https://zakon.rada.gov.ua/laws/show/1357-20" TargetMode="External"/><Relationship Id="rId985" Type="http://schemas.openxmlformats.org/officeDocument/2006/relationships/hyperlink" Target="https://zakon.rada.gov.ua/laws/show/505/96-%D0%B2%D1%80" TargetMode="External"/><Relationship Id="rId1170" Type="http://schemas.openxmlformats.org/officeDocument/2006/relationships/hyperlink" Target="https://zakon.rada.gov.ua/laws/show/1401-20" TargetMode="External"/><Relationship Id="rId638" Type="http://schemas.openxmlformats.org/officeDocument/2006/relationships/hyperlink" Target="https://zakon.rada.gov.ua/laws/show/504/96-%D0%B2%D1%80" TargetMode="External"/><Relationship Id="rId845" Type="http://schemas.openxmlformats.org/officeDocument/2006/relationships/hyperlink" Target="https://zakon.rada.gov.ua/laws/show/504/96-%D0%B2%D1%80" TargetMode="External"/><Relationship Id="rId1030" Type="http://schemas.openxmlformats.org/officeDocument/2006/relationships/hyperlink" Target="https://zakon.rada.gov.ua/laws/show/490-15" TargetMode="External"/><Relationship Id="rId1268" Type="http://schemas.openxmlformats.org/officeDocument/2006/relationships/hyperlink" Target="https://zakon.rada.gov.ua/laws/show/2443-19" TargetMode="External"/><Relationship Id="rId1475" Type="http://schemas.openxmlformats.org/officeDocument/2006/relationships/hyperlink" Target="https://zakon.rada.gov.ua/laws/show/2352-20" TargetMode="External"/><Relationship Id="rId277" Type="http://schemas.openxmlformats.org/officeDocument/2006/relationships/hyperlink" Target="https://zakon.rada.gov.ua/laws/show/1401-20" TargetMode="External"/><Relationship Id="rId400" Type="http://schemas.openxmlformats.org/officeDocument/2006/relationships/hyperlink" Target="https://zakon.rada.gov.ua/laws/show/2811-12" TargetMode="External"/><Relationship Id="rId484" Type="http://schemas.openxmlformats.org/officeDocument/2006/relationships/hyperlink" Target="https://zakon.rada.gov.ua/laws/show/2249-19" TargetMode="External"/><Relationship Id="rId705" Type="http://schemas.openxmlformats.org/officeDocument/2006/relationships/hyperlink" Target="https://zakon.rada.gov.ua/laws/show/1357-20" TargetMode="External"/><Relationship Id="rId1128" Type="http://schemas.openxmlformats.org/officeDocument/2006/relationships/hyperlink" Target="https://zakon.rada.gov.ua/laws/show/2153-20" TargetMode="External"/><Relationship Id="rId1335" Type="http://schemas.openxmlformats.org/officeDocument/2006/relationships/hyperlink" Target="https://zakon.rada.gov.ua/laws/show/504/96-%D0%B2%D1%80" TargetMode="External"/><Relationship Id="rId1542" Type="http://schemas.openxmlformats.org/officeDocument/2006/relationships/hyperlink" Target="https://zakon.rada.gov.ua/laws/show/1959-17" TargetMode="External"/><Relationship Id="rId137" Type="http://schemas.openxmlformats.org/officeDocument/2006/relationships/hyperlink" Target="https://zakon.rada.gov.ua/laws/show/120-19" TargetMode="External"/><Relationship Id="rId344" Type="http://schemas.openxmlformats.org/officeDocument/2006/relationships/hyperlink" Target="https://zakon.rada.gov.ua/laws/show/2073-14" TargetMode="External"/><Relationship Id="rId691" Type="http://schemas.openxmlformats.org/officeDocument/2006/relationships/hyperlink" Target="https://zakon.rada.gov.ua/laws/show/2824-17" TargetMode="External"/><Relationship Id="rId789" Type="http://schemas.openxmlformats.org/officeDocument/2006/relationships/hyperlink" Target="https://zakon.rada.gov.ua/laws/show/2073-14" TargetMode="External"/><Relationship Id="rId912" Type="http://schemas.openxmlformats.org/officeDocument/2006/relationships/hyperlink" Target="https://zakon.rada.gov.ua/laws/show/1096-15" TargetMode="External"/><Relationship Id="rId996" Type="http://schemas.openxmlformats.org/officeDocument/2006/relationships/hyperlink" Target="https://zakon.rada.gov.ua/laws/show/120-19" TargetMode="External"/><Relationship Id="rId41" Type="http://schemas.openxmlformats.org/officeDocument/2006/relationships/hyperlink" Target="https://zakon.rada.gov.ua/laws/show/3238-20" TargetMode="External"/><Relationship Id="rId551" Type="http://schemas.openxmlformats.org/officeDocument/2006/relationships/hyperlink" Target="https://zakon.rada.gov.ua/laws/show/322-08" TargetMode="External"/><Relationship Id="rId649" Type="http://schemas.openxmlformats.org/officeDocument/2006/relationships/hyperlink" Target="https://zakon.rada.gov.ua/laws/show/1401-20" TargetMode="External"/><Relationship Id="rId856" Type="http://schemas.openxmlformats.org/officeDocument/2006/relationships/hyperlink" Target="https://zakon.rada.gov.ua/laws/show/2073-14" TargetMode="External"/><Relationship Id="rId1181" Type="http://schemas.openxmlformats.org/officeDocument/2006/relationships/hyperlink" Target="https://zakon.rada.gov.ua/laws/show/1667-20" TargetMode="External"/><Relationship Id="rId1279" Type="http://schemas.openxmlformats.org/officeDocument/2006/relationships/hyperlink" Target="https://zakon.rada.gov.ua/laws/show/962-12" TargetMode="External"/><Relationship Id="rId1402" Type="http://schemas.openxmlformats.org/officeDocument/2006/relationships/hyperlink" Target="https://zakon.rada.gov.ua/laws/show/1401-20" TargetMode="External"/><Relationship Id="rId1486" Type="http://schemas.openxmlformats.org/officeDocument/2006/relationships/hyperlink" Target="https://zakon.rada.gov.ua/laws/show/504/96-%D0%B2%D1%80" TargetMode="External"/><Relationship Id="rId190" Type="http://schemas.openxmlformats.org/officeDocument/2006/relationships/hyperlink" Target="https://zakon.rada.gov.ua/laws/show/120-19" TargetMode="External"/><Relationship Id="rId204" Type="http://schemas.openxmlformats.org/officeDocument/2006/relationships/hyperlink" Target="https://zakon.rada.gov.ua/laws/show/2622-15" TargetMode="External"/><Relationship Id="rId288" Type="http://schemas.openxmlformats.org/officeDocument/2006/relationships/hyperlink" Target="https://zakon.rada.gov.ua/laws/show/2073-14" TargetMode="External"/><Relationship Id="rId411" Type="http://schemas.openxmlformats.org/officeDocument/2006/relationships/hyperlink" Target="https://zakon.rada.gov.ua/laws/show/504/96-%D0%B2%D1%80" TargetMode="External"/><Relationship Id="rId509" Type="http://schemas.openxmlformats.org/officeDocument/2006/relationships/hyperlink" Target="https://zakon.rada.gov.ua/laws/show/1401-20" TargetMode="External"/><Relationship Id="rId1041" Type="http://schemas.openxmlformats.org/officeDocument/2006/relationships/hyperlink" Target="https://zakon.rada.gov.ua/laws/show/2073-14" TargetMode="External"/><Relationship Id="rId1139" Type="http://schemas.openxmlformats.org/officeDocument/2006/relationships/hyperlink" Target="https://zakon.rada.gov.ua/laws/show/5462-17" TargetMode="External"/><Relationship Id="rId1346" Type="http://schemas.openxmlformats.org/officeDocument/2006/relationships/hyperlink" Target="https://zakon.rada.gov.ua/laws/show/2352-20" TargetMode="External"/><Relationship Id="rId495" Type="http://schemas.openxmlformats.org/officeDocument/2006/relationships/hyperlink" Target="https://zakon.rada.gov.ua/laws/show/504/96-%D0%B2%D1%80" TargetMode="External"/><Relationship Id="rId716" Type="http://schemas.openxmlformats.org/officeDocument/2006/relationships/hyperlink" Target="https://zakon.rada.gov.ua/laws/show/2249-19" TargetMode="External"/><Relationship Id="rId923" Type="http://schemas.openxmlformats.org/officeDocument/2006/relationships/hyperlink" Target="https://zakon.rada.gov.ua/laws/show/2824-17" TargetMode="External"/><Relationship Id="rId1553" Type="http://schemas.openxmlformats.org/officeDocument/2006/relationships/hyperlink" Target="https://zakon.rada.gov.ua/laws/show/120-19" TargetMode="External"/><Relationship Id="rId52" Type="http://schemas.openxmlformats.org/officeDocument/2006/relationships/hyperlink" Target="https://zakon.rada.gov.ua/laws/show/504/96-%D0%B2%D1%80" TargetMode="External"/><Relationship Id="rId148" Type="http://schemas.openxmlformats.org/officeDocument/2006/relationships/hyperlink" Target="https://zakon.rada.gov.ua/laws/show/490-15" TargetMode="External"/><Relationship Id="rId355" Type="http://schemas.openxmlformats.org/officeDocument/2006/relationships/hyperlink" Target="https://zakon.rada.gov.ua/laws/show/2542-19" TargetMode="External"/><Relationship Id="rId562" Type="http://schemas.openxmlformats.org/officeDocument/2006/relationships/hyperlink" Target="https://zakon.rada.gov.ua/laws/show/504/96-%D0%B2%D1%80" TargetMode="External"/><Relationship Id="rId1192" Type="http://schemas.openxmlformats.org/officeDocument/2006/relationships/hyperlink" Target="https://zakon.rada.gov.ua/laws/show/504/96-%D0%B2%D1%80" TargetMode="External"/><Relationship Id="rId1206" Type="http://schemas.openxmlformats.org/officeDocument/2006/relationships/hyperlink" Target="https://zakon.rada.gov.ua/laws/show/504/96-%D0%B2%D1%80" TargetMode="External"/><Relationship Id="rId1413" Type="http://schemas.openxmlformats.org/officeDocument/2006/relationships/hyperlink" Target="https://zakon.rada.gov.ua/laws/show/1667-20" TargetMode="External"/><Relationship Id="rId215" Type="http://schemas.openxmlformats.org/officeDocument/2006/relationships/hyperlink" Target="https://zakon.rada.gov.ua/laws/show/490-15" TargetMode="External"/><Relationship Id="rId422" Type="http://schemas.openxmlformats.org/officeDocument/2006/relationships/hyperlink" Target="https://zakon.rada.gov.ua/laws/show/2352-20" TargetMode="External"/><Relationship Id="rId867" Type="http://schemas.openxmlformats.org/officeDocument/2006/relationships/hyperlink" Target="https://zakon.rada.gov.ua/laws/show/504/96-%D0%B2%D1%80" TargetMode="External"/><Relationship Id="rId1052" Type="http://schemas.openxmlformats.org/officeDocument/2006/relationships/hyperlink" Target="https://zakon.rada.gov.ua/laws/show/3238-20" TargetMode="External"/><Relationship Id="rId1497" Type="http://schemas.openxmlformats.org/officeDocument/2006/relationships/hyperlink" Target="https://zakon.rada.gov.ua/laws/show/2073-14" TargetMode="External"/><Relationship Id="rId299" Type="http://schemas.openxmlformats.org/officeDocument/2006/relationships/hyperlink" Target="https://zakon.rada.gov.ua/laws/show/2318-15" TargetMode="External"/><Relationship Id="rId727" Type="http://schemas.openxmlformats.org/officeDocument/2006/relationships/hyperlink" Target="https://zakon.rada.gov.ua/laws/show/504/96-%D0%B2%D1%80" TargetMode="External"/><Relationship Id="rId934" Type="http://schemas.openxmlformats.org/officeDocument/2006/relationships/hyperlink" Target="https://zakon.rada.gov.ua/laws/show/2542-19" TargetMode="External"/><Relationship Id="rId1357" Type="http://schemas.openxmlformats.org/officeDocument/2006/relationships/hyperlink" Target="https://zakon.rada.gov.ua/laws/show/2476-19" TargetMode="External"/><Relationship Id="rId1564" Type="http://schemas.openxmlformats.org/officeDocument/2006/relationships/hyperlink" Target="https://zakon.rada.gov.ua/laws/show/504/96-%D0%B2%D1%80" TargetMode="External"/><Relationship Id="rId63" Type="http://schemas.openxmlformats.org/officeDocument/2006/relationships/hyperlink" Target="https://zakon.rada.gov.ua/laws/show/573-17" TargetMode="External"/><Relationship Id="rId159" Type="http://schemas.openxmlformats.org/officeDocument/2006/relationships/hyperlink" Target="https://zakon.rada.gov.ua/laws/show/504/96-%D0%B2%D1%80" TargetMode="External"/><Relationship Id="rId366" Type="http://schemas.openxmlformats.org/officeDocument/2006/relationships/hyperlink" Target="https://zakon.rada.gov.ua/laws/show/2728-19" TargetMode="External"/><Relationship Id="rId573" Type="http://schemas.openxmlformats.org/officeDocument/2006/relationships/hyperlink" Target="https://zakon.rada.gov.ua/laws/show/2542-19" TargetMode="External"/><Relationship Id="rId780" Type="http://schemas.openxmlformats.org/officeDocument/2006/relationships/hyperlink" Target="https://zakon.rada.gov.ua/laws/show/2622-15" TargetMode="External"/><Relationship Id="rId1217" Type="http://schemas.openxmlformats.org/officeDocument/2006/relationships/hyperlink" Target="https://zakon.rada.gov.ua/laws/show/505/96-%D0%B2%D1%80" TargetMode="External"/><Relationship Id="rId1424" Type="http://schemas.openxmlformats.org/officeDocument/2006/relationships/hyperlink" Target="https://zakon.rada.gov.ua/laws/show/504/96-%D0%B2%D1%80" TargetMode="External"/><Relationship Id="rId226" Type="http://schemas.openxmlformats.org/officeDocument/2006/relationships/hyperlink" Target="https://zakon.rada.gov.ua/laws/show/2169-17" TargetMode="External"/><Relationship Id="rId433" Type="http://schemas.openxmlformats.org/officeDocument/2006/relationships/hyperlink" Target="https://zakon.rada.gov.ua/laws/show/3551-12" TargetMode="External"/><Relationship Id="rId878" Type="http://schemas.openxmlformats.org/officeDocument/2006/relationships/hyperlink" Target="https://zakon.rada.gov.ua/laws/show/504/96-%D0%B2%D1%80" TargetMode="External"/><Relationship Id="rId1063" Type="http://schemas.openxmlformats.org/officeDocument/2006/relationships/hyperlink" Target="https://zakon.rada.gov.ua/laws/show/2728-19" TargetMode="External"/><Relationship Id="rId1270" Type="http://schemas.openxmlformats.org/officeDocument/2006/relationships/hyperlink" Target="https://zakon.rada.gov.ua/laws/show/2073-14" TargetMode="External"/><Relationship Id="rId640" Type="http://schemas.openxmlformats.org/officeDocument/2006/relationships/hyperlink" Target="https://zakon.rada.gov.ua/laws/show/504/96-%D0%B2%D1%80" TargetMode="External"/><Relationship Id="rId738" Type="http://schemas.openxmlformats.org/officeDocument/2006/relationships/hyperlink" Target="https://zakon.rada.gov.ua/laws/show/120-19" TargetMode="External"/><Relationship Id="rId945" Type="http://schemas.openxmlformats.org/officeDocument/2006/relationships/hyperlink" Target="https://zakon.rada.gov.ua/laws/show/2750-20" TargetMode="External"/><Relationship Id="rId1368" Type="http://schemas.openxmlformats.org/officeDocument/2006/relationships/hyperlink" Target="https://zakon.rada.gov.ua/laws/show/1645-14" TargetMode="External"/><Relationship Id="rId1575" Type="http://schemas.openxmlformats.org/officeDocument/2006/relationships/hyperlink" Target="https://zakon.rada.gov.ua/laws/show/1096-15" TargetMode="External"/><Relationship Id="rId74" Type="http://schemas.openxmlformats.org/officeDocument/2006/relationships/hyperlink" Target="https://zakon.rada.gov.ua/laws/show/504/96-%D0%B2%D1%80" TargetMode="External"/><Relationship Id="rId377" Type="http://schemas.openxmlformats.org/officeDocument/2006/relationships/hyperlink" Target="https://zakon.rada.gov.ua/laws/show/693-2021-%D0%BF" TargetMode="External"/><Relationship Id="rId500" Type="http://schemas.openxmlformats.org/officeDocument/2006/relationships/hyperlink" Target="https://zakon.rada.gov.ua/laws/show/504/96-%D0%B2%D1%80" TargetMode="External"/><Relationship Id="rId584" Type="http://schemas.openxmlformats.org/officeDocument/2006/relationships/hyperlink" Target="https://zakon.rada.gov.ua/laws/show/426-19" TargetMode="External"/><Relationship Id="rId805" Type="http://schemas.openxmlformats.org/officeDocument/2006/relationships/hyperlink" Target="https://zakon.rada.gov.ua/laws/show/2542-19" TargetMode="External"/><Relationship Id="rId1130" Type="http://schemas.openxmlformats.org/officeDocument/2006/relationships/hyperlink" Target="https://zakon.rada.gov.ua/laws/show/426-19" TargetMode="External"/><Relationship Id="rId1228" Type="http://schemas.openxmlformats.org/officeDocument/2006/relationships/hyperlink" Target="https://zakon.rada.gov.ua/laws/show/120-19" TargetMode="External"/><Relationship Id="rId1435" Type="http://schemas.openxmlformats.org/officeDocument/2006/relationships/hyperlink" Target="https://zakon.rada.gov.ua/laws/show/504/96-%D0%B2%D1%80" TargetMode="External"/><Relationship Id="rId5" Type="http://schemas.openxmlformats.org/officeDocument/2006/relationships/hyperlink" Target="https://zakon.rada.gov.ua/laws/show/2073-14" TargetMode="External"/><Relationship Id="rId237" Type="http://schemas.openxmlformats.org/officeDocument/2006/relationships/hyperlink" Target="https://zakon.rada.gov.ua/laws/show/2476-19" TargetMode="External"/><Relationship Id="rId791" Type="http://schemas.openxmlformats.org/officeDocument/2006/relationships/hyperlink" Target="https://zakon.rada.gov.ua/laws/show/2010-20" TargetMode="External"/><Relationship Id="rId889" Type="http://schemas.openxmlformats.org/officeDocument/2006/relationships/hyperlink" Target="https://zakon.rada.gov.ua/laws/show/1162-2018-%D0%BF" TargetMode="External"/><Relationship Id="rId1074" Type="http://schemas.openxmlformats.org/officeDocument/2006/relationships/hyperlink" Target="https://zakon.rada.gov.ua/laws/show/1401-20" TargetMode="External"/><Relationship Id="rId444" Type="http://schemas.openxmlformats.org/officeDocument/2006/relationships/hyperlink" Target="https://zakon.rada.gov.ua/laws/show/1697-18" TargetMode="External"/><Relationship Id="rId651" Type="http://schemas.openxmlformats.org/officeDocument/2006/relationships/hyperlink" Target="https://zakon.rada.gov.ua/laws/show/120-19" TargetMode="External"/><Relationship Id="rId749" Type="http://schemas.openxmlformats.org/officeDocument/2006/relationships/hyperlink" Target="https://zakon.rada.gov.ua/laws/show/120-19" TargetMode="External"/><Relationship Id="rId1281" Type="http://schemas.openxmlformats.org/officeDocument/2006/relationships/hyperlink" Target="https://zakon.rada.gov.ua/laws/show/2249-19" TargetMode="External"/><Relationship Id="rId1379" Type="http://schemas.openxmlformats.org/officeDocument/2006/relationships/hyperlink" Target="https://zakon.rada.gov.ua/laws/show/2318-15" TargetMode="External"/><Relationship Id="rId1502" Type="http://schemas.openxmlformats.org/officeDocument/2006/relationships/hyperlink" Target="https://zakon.rada.gov.ua/laws/show/2073-14" TargetMode="External"/><Relationship Id="rId1586" Type="http://schemas.openxmlformats.org/officeDocument/2006/relationships/hyperlink" Target="https://zakon.rada.gov.ua/laws/show/2476-19" TargetMode="External"/><Relationship Id="rId290" Type="http://schemas.openxmlformats.org/officeDocument/2006/relationships/hyperlink" Target="https://zakon.rada.gov.ua/laws/show/505/96-%D0%B2%D1%80" TargetMode="External"/><Relationship Id="rId304" Type="http://schemas.openxmlformats.org/officeDocument/2006/relationships/hyperlink" Target="https://zakon.rada.gov.ua/laws/show/504/96-%D0%B2%D1%80" TargetMode="External"/><Relationship Id="rId388" Type="http://schemas.openxmlformats.org/officeDocument/2006/relationships/hyperlink" Target="https://zakon.rada.gov.ua/laws/show/504/96-%D0%B2%D1%80" TargetMode="External"/><Relationship Id="rId511" Type="http://schemas.openxmlformats.org/officeDocument/2006/relationships/hyperlink" Target="https://zakon.rada.gov.ua/laws/show/504/96-%D0%B2%D1%80" TargetMode="External"/><Relationship Id="rId609" Type="http://schemas.openxmlformats.org/officeDocument/2006/relationships/hyperlink" Target="https://zakon.rada.gov.ua/laws/show/693-2021-%D0%BF" TargetMode="External"/><Relationship Id="rId956" Type="http://schemas.openxmlformats.org/officeDocument/2006/relationships/hyperlink" Target="https://zakon.rada.gov.ua/laws/show/504/96-%D0%B2%D1%80" TargetMode="External"/><Relationship Id="rId1141" Type="http://schemas.openxmlformats.org/officeDocument/2006/relationships/hyperlink" Target="https://zakon.rada.gov.ua/laws/show/505/96-%D0%B2%D1%80" TargetMode="External"/><Relationship Id="rId1239" Type="http://schemas.openxmlformats.org/officeDocument/2006/relationships/hyperlink" Target="https://zakon.rada.gov.ua/laws/show/2073-14" TargetMode="External"/><Relationship Id="rId85" Type="http://schemas.openxmlformats.org/officeDocument/2006/relationships/hyperlink" Target="https://zakon.rada.gov.ua/laws/show/504/96-%D0%B2%D1%80" TargetMode="External"/><Relationship Id="rId150" Type="http://schemas.openxmlformats.org/officeDocument/2006/relationships/hyperlink" Target="https://zakon.rada.gov.ua/laws/show/1401-20" TargetMode="External"/><Relationship Id="rId595" Type="http://schemas.openxmlformats.org/officeDocument/2006/relationships/hyperlink" Target="https://zakon.rada.gov.ua/laws/show/120-19" TargetMode="External"/><Relationship Id="rId816" Type="http://schemas.openxmlformats.org/officeDocument/2006/relationships/hyperlink" Target="https://zakon.rada.gov.ua/laws/show/426-19" TargetMode="External"/><Relationship Id="rId1001" Type="http://schemas.openxmlformats.org/officeDocument/2006/relationships/hyperlink" Target="https://zakon.rada.gov.ua/laws/show/504/96-%D0%B2%D1%80" TargetMode="External"/><Relationship Id="rId1446" Type="http://schemas.openxmlformats.org/officeDocument/2006/relationships/hyperlink" Target="https://zakon.rada.gov.ua/laws/show/570-97-%D0%BF" TargetMode="External"/><Relationship Id="rId248" Type="http://schemas.openxmlformats.org/officeDocument/2006/relationships/hyperlink" Target="https://zakon.rada.gov.ua/laws/show/2434-20" TargetMode="External"/><Relationship Id="rId455" Type="http://schemas.openxmlformats.org/officeDocument/2006/relationships/hyperlink" Target="https://zakon.rada.gov.ua/laws/show/1343-17" TargetMode="External"/><Relationship Id="rId662" Type="http://schemas.openxmlformats.org/officeDocument/2006/relationships/hyperlink" Target="https://zakon.rada.gov.ua/laws/show/504/96-%D0%B2%D1%80" TargetMode="External"/><Relationship Id="rId1085" Type="http://schemas.openxmlformats.org/officeDocument/2006/relationships/hyperlink" Target="https://zakon.rada.gov.ua/laws/show/504/96-%D0%B2%D1%80" TargetMode="External"/><Relationship Id="rId1292" Type="http://schemas.openxmlformats.org/officeDocument/2006/relationships/hyperlink" Target="https://zakon.rada.gov.ua/laws/show/1401-20" TargetMode="External"/><Relationship Id="rId1306" Type="http://schemas.openxmlformats.org/officeDocument/2006/relationships/hyperlink" Target="https://zakon.rada.gov.ua/laws/show/1401-20" TargetMode="External"/><Relationship Id="rId1513" Type="http://schemas.openxmlformats.org/officeDocument/2006/relationships/hyperlink" Target="https://zakon.rada.gov.ua/laws/show/2249-19" TargetMode="External"/><Relationship Id="rId12" Type="http://schemas.openxmlformats.org/officeDocument/2006/relationships/hyperlink" Target="https://zakon.rada.gov.ua/laws/show/573-17" TargetMode="External"/><Relationship Id="rId108" Type="http://schemas.openxmlformats.org/officeDocument/2006/relationships/hyperlink" Target="https://zakon.rada.gov.ua/laws/show/504/96-%D0%B2%D1%80" TargetMode="External"/><Relationship Id="rId315" Type="http://schemas.openxmlformats.org/officeDocument/2006/relationships/hyperlink" Target="https://zakon.rada.gov.ua/laws/show/2352-20" TargetMode="External"/><Relationship Id="rId522" Type="http://schemas.openxmlformats.org/officeDocument/2006/relationships/hyperlink" Target="https://zakon.rada.gov.ua/laws/show/505/96-%D0%B2%D1%80" TargetMode="External"/><Relationship Id="rId967" Type="http://schemas.openxmlformats.org/officeDocument/2006/relationships/hyperlink" Target="https://zakon.rada.gov.ua/laws/show/504/96-%D0%B2%D1%80" TargetMode="External"/><Relationship Id="rId1152" Type="http://schemas.openxmlformats.org/officeDocument/2006/relationships/hyperlink" Target="https://zakon.rada.gov.ua/laws/show/1724-17" TargetMode="External"/><Relationship Id="rId1597" Type="http://schemas.openxmlformats.org/officeDocument/2006/relationships/hyperlink" Target="https://zakon.rada.gov.ua/laws/show/2352-20" TargetMode="External"/><Relationship Id="rId96" Type="http://schemas.openxmlformats.org/officeDocument/2006/relationships/hyperlink" Target="https://zakon.rada.gov.ua/laws/show/2073-14" TargetMode="External"/><Relationship Id="rId161" Type="http://schemas.openxmlformats.org/officeDocument/2006/relationships/hyperlink" Target="https://zakon.rada.gov.ua/laws/show/2073-14" TargetMode="External"/><Relationship Id="rId399" Type="http://schemas.openxmlformats.org/officeDocument/2006/relationships/hyperlink" Target="https://zakon.rada.gov.ua/laws/show/504/96-%D0%B2%D1%80" TargetMode="External"/><Relationship Id="rId827" Type="http://schemas.openxmlformats.org/officeDocument/2006/relationships/hyperlink" Target="https://zakon.rada.gov.ua/laws/show/120-19" TargetMode="External"/><Relationship Id="rId1012" Type="http://schemas.openxmlformats.org/officeDocument/2006/relationships/hyperlink" Target="https://zakon.rada.gov.ua/laws/show/2622-15" TargetMode="External"/><Relationship Id="rId1457" Type="http://schemas.openxmlformats.org/officeDocument/2006/relationships/hyperlink" Target="https://zakon.rada.gov.ua/laws/show/2476-19" TargetMode="External"/><Relationship Id="rId259" Type="http://schemas.openxmlformats.org/officeDocument/2006/relationships/hyperlink" Target="https://zakon.rada.gov.ua/laws/show/504/96-%D0%B2%D1%80" TargetMode="External"/><Relationship Id="rId466" Type="http://schemas.openxmlformats.org/officeDocument/2006/relationships/hyperlink" Target="https://zakon.rada.gov.ua/laws/show/1366-19" TargetMode="External"/><Relationship Id="rId673" Type="http://schemas.openxmlformats.org/officeDocument/2006/relationships/hyperlink" Target="https://zakon.rada.gov.ua/laws/show/530-20" TargetMode="External"/><Relationship Id="rId880" Type="http://schemas.openxmlformats.org/officeDocument/2006/relationships/hyperlink" Target="https://zakon.rada.gov.ua/laws/show/2824-17" TargetMode="External"/><Relationship Id="rId1096" Type="http://schemas.openxmlformats.org/officeDocument/2006/relationships/hyperlink" Target="https://zakon.rada.gov.ua/laws/show/2811-12" TargetMode="External"/><Relationship Id="rId1317" Type="http://schemas.openxmlformats.org/officeDocument/2006/relationships/hyperlink" Target="https://zakon.rada.gov.ua/laws/show/504/96-%D0%B2%D1%80" TargetMode="External"/><Relationship Id="rId1524" Type="http://schemas.openxmlformats.org/officeDocument/2006/relationships/hyperlink" Target="https://zakon.rada.gov.ua/laws/show/1401-20" TargetMode="External"/><Relationship Id="rId23" Type="http://schemas.openxmlformats.org/officeDocument/2006/relationships/hyperlink" Target="https://zakon.rada.gov.ua/laws/show/259-19" TargetMode="External"/><Relationship Id="rId119" Type="http://schemas.openxmlformats.org/officeDocument/2006/relationships/hyperlink" Target="https://zakon.rada.gov.ua/laws/show/2073-14" TargetMode="External"/><Relationship Id="rId326" Type="http://schemas.openxmlformats.org/officeDocument/2006/relationships/hyperlink" Target="https://zakon.rada.gov.ua/laws/show/504/96-%D0%B2%D1%80" TargetMode="External"/><Relationship Id="rId533" Type="http://schemas.openxmlformats.org/officeDocument/2006/relationships/hyperlink" Target="https://zakon.rada.gov.ua/laws/show/2476-19" TargetMode="External"/><Relationship Id="rId978" Type="http://schemas.openxmlformats.org/officeDocument/2006/relationships/hyperlink" Target="https://zakon.rada.gov.ua/laws/show/322-08" TargetMode="External"/><Relationship Id="rId1163" Type="http://schemas.openxmlformats.org/officeDocument/2006/relationships/hyperlink" Target="https://zakon.rada.gov.ua/laws/show/2249-19" TargetMode="External"/><Relationship Id="rId1370" Type="http://schemas.openxmlformats.org/officeDocument/2006/relationships/hyperlink" Target="https://zakon.rada.gov.ua/laws/show/5462-17" TargetMode="External"/><Relationship Id="rId740" Type="http://schemas.openxmlformats.org/officeDocument/2006/relationships/hyperlink" Target="https://zakon.rada.gov.ua/laws/show/504/96-%D0%B2%D1%80" TargetMode="External"/><Relationship Id="rId838" Type="http://schemas.openxmlformats.org/officeDocument/2006/relationships/hyperlink" Target="https://zakon.rada.gov.ua/laws/show/1401-20" TargetMode="External"/><Relationship Id="rId1023" Type="http://schemas.openxmlformats.org/officeDocument/2006/relationships/hyperlink" Target="https://zakon.rada.gov.ua/laws/show/2010-20" TargetMode="External"/><Relationship Id="rId1468" Type="http://schemas.openxmlformats.org/officeDocument/2006/relationships/hyperlink" Target="https://zakon.rada.gov.ua/laws/show/504/96-%D0%B2%D1%80" TargetMode="External"/><Relationship Id="rId172" Type="http://schemas.openxmlformats.org/officeDocument/2006/relationships/hyperlink" Target="https://zakon.rada.gov.ua/laws/show/504/96-%D0%B2%D1%80" TargetMode="External"/><Relationship Id="rId477" Type="http://schemas.openxmlformats.org/officeDocument/2006/relationships/hyperlink" Target="https://zakon.rada.gov.ua/laws/show/2153-20" TargetMode="External"/><Relationship Id="rId600" Type="http://schemas.openxmlformats.org/officeDocument/2006/relationships/hyperlink" Target="https://zakon.rada.gov.ua/laws/show/573-17" TargetMode="External"/><Relationship Id="rId684" Type="http://schemas.openxmlformats.org/officeDocument/2006/relationships/hyperlink" Target="https://zakon.rada.gov.ua/laws/show/2622-15" TargetMode="External"/><Relationship Id="rId1230" Type="http://schemas.openxmlformats.org/officeDocument/2006/relationships/hyperlink" Target="https://zakon.rada.gov.ua/laws/show/2010-20" TargetMode="External"/><Relationship Id="rId1328" Type="http://schemas.openxmlformats.org/officeDocument/2006/relationships/hyperlink" Target="https://zakon.rada.gov.ua/laws/show/2811-12" TargetMode="External"/><Relationship Id="rId1535" Type="http://schemas.openxmlformats.org/officeDocument/2006/relationships/hyperlink" Target="https://zakon.rada.gov.ua/laws/show/1343-17" TargetMode="External"/><Relationship Id="rId337" Type="http://schemas.openxmlformats.org/officeDocument/2006/relationships/hyperlink" Target="https://zakon.rada.gov.ua/laws/show/2073-14" TargetMode="External"/><Relationship Id="rId891" Type="http://schemas.openxmlformats.org/officeDocument/2006/relationships/hyperlink" Target="https://zakon.rada.gov.ua/laws/show/2318-15" TargetMode="External"/><Relationship Id="rId905" Type="http://schemas.openxmlformats.org/officeDocument/2006/relationships/hyperlink" Target="https://zakon.rada.gov.ua/laws/show/530-20" TargetMode="External"/><Relationship Id="rId989" Type="http://schemas.openxmlformats.org/officeDocument/2006/relationships/hyperlink" Target="https://zakon.rada.gov.ua/laws/show/2352-20" TargetMode="External"/><Relationship Id="rId34" Type="http://schemas.openxmlformats.org/officeDocument/2006/relationships/hyperlink" Target="https://zakon.rada.gov.ua/laws/show/1667-20" TargetMode="External"/><Relationship Id="rId544" Type="http://schemas.openxmlformats.org/officeDocument/2006/relationships/hyperlink" Target="https://zakon.rada.gov.ua/laws/show/1276-17" TargetMode="External"/><Relationship Id="rId751" Type="http://schemas.openxmlformats.org/officeDocument/2006/relationships/hyperlink" Target="https://zakon.rada.gov.ua/laws/show/346-97-%D0%BF" TargetMode="External"/><Relationship Id="rId849" Type="http://schemas.openxmlformats.org/officeDocument/2006/relationships/hyperlink" Target="https://zakon.rada.gov.ua/laws/show/1959-17" TargetMode="External"/><Relationship Id="rId1174" Type="http://schemas.openxmlformats.org/officeDocument/2006/relationships/hyperlink" Target="https://zakon.rada.gov.ua/laws/show/2352-20" TargetMode="External"/><Relationship Id="rId1381" Type="http://schemas.openxmlformats.org/officeDocument/2006/relationships/hyperlink" Target="https://zakon.rada.gov.ua/laws/show/573-17" TargetMode="External"/><Relationship Id="rId1479" Type="http://schemas.openxmlformats.org/officeDocument/2006/relationships/hyperlink" Target="https://zakon.rada.gov.ua/laws/show/322-08" TargetMode="External"/><Relationship Id="rId1602" Type="http://schemas.openxmlformats.org/officeDocument/2006/relationships/hyperlink" Target="https://zakon.rada.gov.ua/laws/show/5462-17" TargetMode="External"/><Relationship Id="rId183" Type="http://schemas.openxmlformats.org/officeDocument/2006/relationships/hyperlink" Target="https://zakon.rada.gov.ua/laws/show/504/96-%D0%B2%D1%80" TargetMode="External"/><Relationship Id="rId390" Type="http://schemas.openxmlformats.org/officeDocument/2006/relationships/hyperlink" Target="https://zakon.rada.gov.ua/laws/show/504/96-%D0%B2%D1%80" TargetMode="External"/><Relationship Id="rId404" Type="http://schemas.openxmlformats.org/officeDocument/2006/relationships/hyperlink" Target="https://zakon.rada.gov.ua/laws/show/504/96-%D0%B2%D1%80" TargetMode="External"/><Relationship Id="rId611" Type="http://schemas.openxmlformats.org/officeDocument/2006/relationships/hyperlink" Target="https://zakon.rada.gov.ua/laws/show/504/96-%D0%B2%D1%80" TargetMode="External"/><Relationship Id="rId1034" Type="http://schemas.openxmlformats.org/officeDocument/2006/relationships/hyperlink" Target="https://zakon.rada.gov.ua/laws/show/1724-17" TargetMode="External"/><Relationship Id="rId1241" Type="http://schemas.openxmlformats.org/officeDocument/2006/relationships/hyperlink" Target="https://zakon.rada.gov.ua/laws/show/259-19" TargetMode="External"/><Relationship Id="rId1339" Type="http://schemas.openxmlformats.org/officeDocument/2006/relationships/hyperlink" Target="https://zakon.rada.gov.ua/laws/show/504/96-%D0%B2%D1%80" TargetMode="External"/><Relationship Id="rId250" Type="http://schemas.openxmlformats.org/officeDocument/2006/relationships/hyperlink" Target="https://zakon.rada.gov.ua/laws/show/3238-20" TargetMode="External"/><Relationship Id="rId488" Type="http://schemas.openxmlformats.org/officeDocument/2006/relationships/hyperlink" Target="https://zakon.rada.gov.ua/laws/show/5462-17" TargetMode="External"/><Relationship Id="rId695" Type="http://schemas.openxmlformats.org/officeDocument/2006/relationships/hyperlink" Target="https://zakon.rada.gov.ua/laws/show/121-19" TargetMode="External"/><Relationship Id="rId709" Type="http://schemas.openxmlformats.org/officeDocument/2006/relationships/hyperlink" Target="https://zakon.rada.gov.ua/laws/show/2153-20" TargetMode="External"/><Relationship Id="rId916" Type="http://schemas.openxmlformats.org/officeDocument/2006/relationships/hyperlink" Target="https://zakon.rada.gov.ua/laws/show/2622-15" TargetMode="External"/><Relationship Id="rId1101" Type="http://schemas.openxmlformats.org/officeDocument/2006/relationships/hyperlink" Target="https://zakon.rada.gov.ua/laws/show/504/96-%D0%B2%D1%80" TargetMode="External"/><Relationship Id="rId1546" Type="http://schemas.openxmlformats.org/officeDocument/2006/relationships/hyperlink" Target="https://zakon.rada.gov.ua/laws/show/1366-19" TargetMode="External"/><Relationship Id="rId45" Type="http://schemas.openxmlformats.org/officeDocument/2006/relationships/hyperlink" Target="https://zakon.rada.gov.ua/laws/show/254%D0%BA/96-%D0%B2%D1%80" TargetMode="External"/><Relationship Id="rId110" Type="http://schemas.openxmlformats.org/officeDocument/2006/relationships/hyperlink" Target="https://zakon.rada.gov.ua/laws/show/2010-20" TargetMode="External"/><Relationship Id="rId348" Type="http://schemas.openxmlformats.org/officeDocument/2006/relationships/hyperlink" Target="https://zakon.rada.gov.ua/laws/show/2443-19" TargetMode="External"/><Relationship Id="rId555" Type="http://schemas.openxmlformats.org/officeDocument/2006/relationships/hyperlink" Target="https://zakon.rada.gov.ua/laws/show/2750-20" TargetMode="External"/><Relationship Id="rId762" Type="http://schemas.openxmlformats.org/officeDocument/2006/relationships/hyperlink" Target="https://zakon.rada.gov.ua/laws/show/2073-14" TargetMode="External"/><Relationship Id="rId1185" Type="http://schemas.openxmlformats.org/officeDocument/2006/relationships/hyperlink" Target="https://zakon.rada.gov.ua/laws/show/504/96-%D0%B2%D1%80" TargetMode="External"/><Relationship Id="rId1392" Type="http://schemas.openxmlformats.org/officeDocument/2006/relationships/hyperlink" Target="https://zakon.rada.gov.ua/laws/show/259-19" TargetMode="External"/><Relationship Id="rId1406" Type="http://schemas.openxmlformats.org/officeDocument/2006/relationships/hyperlink" Target="https://zakon.rada.gov.ua/laws/show/2352-20" TargetMode="External"/><Relationship Id="rId194" Type="http://schemas.openxmlformats.org/officeDocument/2006/relationships/hyperlink" Target="https://zakon.rada.gov.ua/laws/show/2476-19" TargetMode="External"/><Relationship Id="rId208" Type="http://schemas.openxmlformats.org/officeDocument/2006/relationships/hyperlink" Target="https://zakon.rada.gov.ua/laws/show/1645-14" TargetMode="External"/><Relationship Id="rId415" Type="http://schemas.openxmlformats.org/officeDocument/2006/relationships/hyperlink" Target="https://zakon.rada.gov.ua/laws/show/1096-15" TargetMode="External"/><Relationship Id="rId622" Type="http://schemas.openxmlformats.org/officeDocument/2006/relationships/hyperlink" Target="https://zakon.rada.gov.ua/laws/show/504/96-%D0%B2%D1%80" TargetMode="External"/><Relationship Id="rId1045" Type="http://schemas.openxmlformats.org/officeDocument/2006/relationships/hyperlink" Target="https://zakon.rada.gov.ua/laws/show/2542-19" TargetMode="External"/><Relationship Id="rId1252" Type="http://schemas.openxmlformats.org/officeDocument/2006/relationships/hyperlink" Target="https://zakon.rada.gov.ua/laws/show/504/96-%D0%B2%D1%80" TargetMode="External"/><Relationship Id="rId261" Type="http://schemas.openxmlformats.org/officeDocument/2006/relationships/hyperlink" Target="https://zakon.rada.gov.ua/laws/show/504/96-%D0%B2%D1%80" TargetMode="External"/><Relationship Id="rId499" Type="http://schemas.openxmlformats.org/officeDocument/2006/relationships/hyperlink" Target="https://zakon.rada.gov.ua/laws/show/1724-17" TargetMode="External"/><Relationship Id="rId927" Type="http://schemas.openxmlformats.org/officeDocument/2006/relationships/hyperlink" Target="https://zakon.rada.gov.ua/laws/show/121-19" TargetMode="External"/><Relationship Id="rId1112" Type="http://schemas.openxmlformats.org/officeDocument/2006/relationships/hyperlink" Target="https://zakon.rada.gov.ua/laws/show/2824-17" TargetMode="External"/><Relationship Id="rId1557" Type="http://schemas.openxmlformats.org/officeDocument/2006/relationships/hyperlink" Target="https://zakon.rada.gov.ua/laws/show/120-19" TargetMode="External"/><Relationship Id="rId56" Type="http://schemas.openxmlformats.org/officeDocument/2006/relationships/hyperlink" Target="https://zakon.rada.gov.ua/laws/show/504/96-%D0%B2%D1%80" TargetMode="External"/><Relationship Id="rId359" Type="http://schemas.openxmlformats.org/officeDocument/2006/relationships/hyperlink" Target="https://zakon.rada.gov.ua/laws/show/1401-20" TargetMode="External"/><Relationship Id="rId566" Type="http://schemas.openxmlformats.org/officeDocument/2006/relationships/hyperlink" Target="https://zakon.rada.gov.ua/laws/show/490-15" TargetMode="External"/><Relationship Id="rId773" Type="http://schemas.openxmlformats.org/officeDocument/2006/relationships/hyperlink" Target="https://zakon.rada.gov.ua/laws/show/504/96-%D0%B2%D1%80" TargetMode="External"/><Relationship Id="rId1196" Type="http://schemas.openxmlformats.org/officeDocument/2006/relationships/hyperlink" Target="https://zakon.rada.gov.ua/laws/show/504/96-%D0%B2%D1%80" TargetMode="External"/><Relationship Id="rId1417" Type="http://schemas.openxmlformats.org/officeDocument/2006/relationships/hyperlink" Target="https://zakon.rada.gov.ua/laws/show/504/96-%D0%B2%D1%80" TargetMode="External"/><Relationship Id="rId121" Type="http://schemas.openxmlformats.org/officeDocument/2006/relationships/hyperlink" Target="https://zakon.rada.gov.ua/laws/show/426-19" TargetMode="External"/><Relationship Id="rId219" Type="http://schemas.openxmlformats.org/officeDocument/2006/relationships/hyperlink" Target="https://zakon.rada.gov.ua/laws/show/2318-15" TargetMode="External"/><Relationship Id="rId426" Type="http://schemas.openxmlformats.org/officeDocument/2006/relationships/hyperlink" Target="https://zakon.rada.gov.ua/laws/show/2476-19" TargetMode="External"/><Relationship Id="rId633" Type="http://schemas.openxmlformats.org/officeDocument/2006/relationships/hyperlink" Target="https://zakon.rada.gov.ua/laws/show/504/96-%D0%B2%D1%80" TargetMode="External"/><Relationship Id="rId980" Type="http://schemas.openxmlformats.org/officeDocument/2006/relationships/hyperlink" Target="https://zakon.rada.gov.ua/laws/show/2073-14" TargetMode="External"/><Relationship Id="rId1056" Type="http://schemas.openxmlformats.org/officeDocument/2006/relationships/hyperlink" Target="https://zakon.rada.gov.ua/laws/show/1959-17" TargetMode="External"/><Relationship Id="rId1263" Type="http://schemas.openxmlformats.org/officeDocument/2006/relationships/hyperlink" Target="https://zakon.rada.gov.ua/laws/show/2136-20" TargetMode="External"/><Relationship Id="rId840" Type="http://schemas.openxmlformats.org/officeDocument/2006/relationships/hyperlink" Target="https://zakon.rada.gov.ua/laws/show/490-15" TargetMode="External"/><Relationship Id="rId938" Type="http://schemas.openxmlformats.org/officeDocument/2006/relationships/hyperlink" Target="https://zakon.rada.gov.ua/laws/show/1401-20" TargetMode="External"/><Relationship Id="rId1470" Type="http://schemas.openxmlformats.org/officeDocument/2006/relationships/hyperlink" Target="https://zakon.rada.gov.ua/laws/show/504/96-%D0%B2%D1%80" TargetMode="External"/><Relationship Id="rId1568" Type="http://schemas.openxmlformats.org/officeDocument/2006/relationships/hyperlink" Target="https://zakon.rada.gov.ua/laws/show/504/96-%D0%B2%D1%80" TargetMode="External"/><Relationship Id="rId67" Type="http://schemas.openxmlformats.org/officeDocument/2006/relationships/hyperlink" Target="https://zakon.rada.gov.ua/laws/show/504/96-%D0%B2%D1%80" TargetMode="External"/><Relationship Id="rId272" Type="http://schemas.openxmlformats.org/officeDocument/2006/relationships/hyperlink" Target="https://zakon.rada.gov.ua/laws/show/573-17" TargetMode="External"/><Relationship Id="rId577" Type="http://schemas.openxmlformats.org/officeDocument/2006/relationships/hyperlink" Target="https://zakon.rada.gov.ua/laws/show/2073-14" TargetMode="External"/><Relationship Id="rId700" Type="http://schemas.openxmlformats.org/officeDocument/2006/relationships/hyperlink" Target="https://zakon.rada.gov.ua/laws/show/2443-19" TargetMode="External"/><Relationship Id="rId1123" Type="http://schemas.openxmlformats.org/officeDocument/2006/relationships/hyperlink" Target="https://zakon.rada.gov.ua/laws/show/2318-15" TargetMode="External"/><Relationship Id="rId1330" Type="http://schemas.openxmlformats.org/officeDocument/2006/relationships/hyperlink" Target="https://zakon.rada.gov.ua/laws/show/504/96-%D0%B2%D1%80" TargetMode="External"/><Relationship Id="rId1428" Type="http://schemas.openxmlformats.org/officeDocument/2006/relationships/hyperlink" Target="https://zakon.rada.gov.ua/laws/show/504/96-%D0%B2%D1%80" TargetMode="External"/><Relationship Id="rId132" Type="http://schemas.openxmlformats.org/officeDocument/2006/relationships/hyperlink" Target="https://zakon.rada.gov.ua/laws/show/1401-20" TargetMode="External"/><Relationship Id="rId784" Type="http://schemas.openxmlformats.org/officeDocument/2006/relationships/hyperlink" Target="https://zakon.rada.gov.ua/laws/show/2434-20" TargetMode="External"/><Relationship Id="rId991" Type="http://schemas.openxmlformats.org/officeDocument/2006/relationships/hyperlink" Target="https://zakon.rada.gov.ua/laws/show/504/96-%D0%B2%D1%80" TargetMode="External"/><Relationship Id="rId1067" Type="http://schemas.openxmlformats.org/officeDocument/2006/relationships/hyperlink" Target="https://zakon.rada.gov.ua/laws/show/1343-17" TargetMode="External"/><Relationship Id="rId437" Type="http://schemas.openxmlformats.org/officeDocument/2006/relationships/hyperlink" Target="https://zakon.rada.gov.ua/laws/show/2352-20" TargetMode="External"/><Relationship Id="rId644" Type="http://schemas.openxmlformats.org/officeDocument/2006/relationships/hyperlink" Target="https://zakon.rada.gov.ua/laws/show/504/96-%D0%B2%D1%80" TargetMode="External"/><Relationship Id="rId851" Type="http://schemas.openxmlformats.org/officeDocument/2006/relationships/hyperlink" Target="https://zakon.rada.gov.ua/laws/show/573-17" TargetMode="External"/><Relationship Id="rId1274" Type="http://schemas.openxmlformats.org/officeDocument/2006/relationships/hyperlink" Target="https://zakon.rada.gov.ua/laws/show/1096-15" TargetMode="External"/><Relationship Id="rId1481" Type="http://schemas.openxmlformats.org/officeDocument/2006/relationships/hyperlink" Target="https://zakon.rada.gov.ua/laws/show/2434-20" TargetMode="External"/><Relationship Id="rId1579" Type="http://schemas.openxmlformats.org/officeDocument/2006/relationships/hyperlink" Target="https://zakon.rada.gov.ua/laws/show/120-19" TargetMode="External"/><Relationship Id="rId283" Type="http://schemas.openxmlformats.org/officeDocument/2006/relationships/hyperlink" Target="https://zakon.rada.gov.ua/laws/show/504/96-%D0%B2%D1%80" TargetMode="External"/><Relationship Id="rId490" Type="http://schemas.openxmlformats.org/officeDocument/2006/relationships/hyperlink" Target="https://zakon.rada.gov.ua/laws/show/504/96-%D0%B2%D1%80" TargetMode="External"/><Relationship Id="rId504" Type="http://schemas.openxmlformats.org/officeDocument/2006/relationships/hyperlink" Target="https://zakon.rada.gov.ua/laws/show/573-17" TargetMode="External"/><Relationship Id="rId711" Type="http://schemas.openxmlformats.org/officeDocument/2006/relationships/hyperlink" Target="https://zakon.rada.gov.ua/laws/show/2434-20" TargetMode="External"/><Relationship Id="rId949" Type="http://schemas.openxmlformats.org/officeDocument/2006/relationships/hyperlink" Target="https://zakon.rada.gov.ua/laws/show/1667-20" TargetMode="External"/><Relationship Id="rId1134" Type="http://schemas.openxmlformats.org/officeDocument/2006/relationships/hyperlink" Target="https://zakon.rada.gov.ua/laws/show/2750-20" TargetMode="External"/><Relationship Id="rId1341" Type="http://schemas.openxmlformats.org/officeDocument/2006/relationships/hyperlink" Target="https://zakon.rada.gov.ua/laws/show/504/96-%D0%B2%D1%80" TargetMode="External"/><Relationship Id="rId78" Type="http://schemas.openxmlformats.org/officeDocument/2006/relationships/hyperlink" Target="https://zakon.rada.gov.ua/laws/show/346-97-%D0%BF" TargetMode="External"/><Relationship Id="rId143" Type="http://schemas.openxmlformats.org/officeDocument/2006/relationships/hyperlink" Target="https://zakon.rada.gov.ua/laws/show/1343-17" TargetMode="External"/><Relationship Id="rId350" Type="http://schemas.openxmlformats.org/officeDocument/2006/relationships/hyperlink" Target="https://zakon.rada.gov.ua/laws/show/3551-12" TargetMode="External"/><Relationship Id="rId588" Type="http://schemas.openxmlformats.org/officeDocument/2006/relationships/hyperlink" Target="https://zakon.rada.gov.ua/laws/show/3238-20" TargetMode="External"/><Relationship Id="rId795" Type="http://schemas.openxmlformats.org/officeDocument/2006/relationships/hyperlink" Target="https://zakon.rada.gov.ua/laws/show/2136-20" TargetMode="External"/><Relationship Id="rId809" Type="http://schemas.openxmlformats.org/officeDocument/2006/relationships/hyperlink" Target="https://zakon.rada.gov.ua/laws/show/2073-14" TargetMode="External"/><Relationship Id="rId1201" Type="http://schemas.openxmlformats.org/officeDocument/2006/relationships/hyperlink" Target="https://zakon.rada.gov.ua/laws/show/504/96-%D0%B2%D1%80" TargetMode="External"/><Relationship Id="rId1439" Type="http://schemas.openxmlformats.org/officeDocument/2006/relationships/hyperlink" Target="https://zakon.rada.gov.ua/laws/show/504/96-%D0%B2%D1%80" TargetMode="External"/><Relationship Id="rId9" Type="http://schemas.openxmlformats.org/officeDocument/2006/relationships/hyperlink" Target="https://zakon.rada.gov.ua/laws/show/2128-15" TargetMode="External"/><Relationship Id="rId210" Type="http://schemas.openxmlformats.org/officeDocument/2006/relationships/hyperlink" Target="https://zakon.rada.gov.ua/laws/show/5462-17" TargetMode="External"/><Relationship Id="rId448" Type="http://schemas.openxmlformats.org/officeDocument/2006/relationships/hyperlink" Target="https://zakon.rada.gov.ua/laws/show/1096-15" TargetMode="External"/><Relationship Id="rId655" Type="http://schemas.openxmlformats.org/officeDocument/2006/relationships/hyperlink" Target="https://zakon.rada.gov.ua/laws/show/504/96-%D0%B2%D1%80" TargetMode="External"/><Relationship Id="rId862" Type="http://schemas.openxmlformats.org/officeDocument/2006/relationships/hyperlink" Target="https://zakon.rada.gov.ua/laws/show/504/96-%D0%B2%D1%80" TargetMode="External"/><Relationship Id="rId1078" Type="http://schemas.openxmlformats.org/officeDocument/2006/relationships/hyperlink" Target="https://zakon.rada.gov.ua/laws/show/1959-17" TargetMode="External"/><Relationship Id="rId1285" Type="http://schemas.openxmlformats.org/officeDocument/2006/relationships/hyperlink" Target="https://zakon.rada.gov.ua/laws/show/2728-19" TargetMode="External"/><Relationship Id="rId1492" Type="http://schemas.openxmlformats.org/officeDocument/2006/relationships/hyperlink" Target="https://zakon.rada.gov.ua/laws/show/2352-20" TargetMode="External"/><Relationship Id="rId1506" Type="http://schemas.openxmlformats.org/officeDocument/2006/relationships/hyperlink" Target="https://zakon.rada.gov.ua/laws/show/1096-15" TargetMode="External"/><Relationship Id="rId294" Type="http://schemas.openxmlformats.org/officeDocument/2006/relationships/hyperlink" Target="https://zakon.rada.gov.ua/laws/show/504/96-%D0%B2%D1%80" TargetMode="External"/><Relationship Id="rId308" Type="http://schemas.openxmlformats.org/officeDocument/2006/relationships/hyperlink" Target="https://zakon.rada.gov.ua/laws/show/504/96-%D0%B2%D1%80" TargetMode="External"/><Relationship Id="rId515" Type="http://schemas.openxmlformats.org/officeDocument/2006/relationships/hyperlink" Target="https://zakon.rada.gov.ua/laws/show/504/96-%D0%B2%D1%80" TargetMode="External"/><Relationship Id="rId722" Type="http://schemas.openxmlformats.org/officeDocument/2006/relationships/hyperlink" Target="https://zakon.rada.gov.ua/laws/show/504/96-%D0%B2%D1%80" TargetMode="External"/><Relationship Id="rId1145" Type="http://schemas.openxmlformats.org/officeDocument/2006/relationships/hyperlink" Target="https://zakon.rada.gov.ua/laws/show/1114-15" TargetMode="External"/><Relationship Id="rId1352" Type="http://schemas.openxmlformats.org/officeDocument/2006/relationships/hyperlink" Target="https://zakon.rada.gov.ua/laws/show/504/96-%D0%B2%D1%80" TargetMode="External"/><Relationship Id="rId89" Type="http://schemas.openxmlformats.org/officeDocument/2006/relationships/hyperlink" Target="https://zakon.rada.gov.ua/laws/show/120-19" TargetMode="External"/><Relationship Id="rId154" Type="http://schemas.openxmlformats.org/officeDocument/2006/relationships/hyperlink" Target="https://zakon.rada.gov.ua/laws/show/1401-20" TargetMode="External"/><Relationship Id="rId361" Type="http://schemas.openxmlformats.org/officeDocument/2006/relationships/hyperlink" Target="https://zakon.rada.gov.ua/laws/show/1366-19" TargetMode="External"/><Relationship Id="rId599" Type="http://schemas.openxmlformats.org/officeDocument/2006/relationships/hyperlink" Target="https://zakon.rada.gov.ua/laws/show/2728-19" TargetMode="External"/><Relationship Id="rId1005" Type="http://schemas.openxmlformats.org/officeDocument/2006/relationships/hyperlink" Target="https://zakon.rada.gov.ua/laws/show/504/96-%D0%B2%D1%80" TargetMode="External"/><Relationship Id="rId1212" Type="http://schemas.openxmlformats.org/officeDocument/2006/relationships/hyperlink" Target="https://zakon.rada.gov.ua/laws/show/2073-14" TargetMode="External"/><Relationship Id="rId459" Type="http://schemas.openxmlformats.org/officeDocument/2006/relationships/hyperlink" Target="https://zakon.rada.gov.ua/laws/show/2824-17" TargetMode="External"/><Relationship Id="rId666" Type="http://schemas.openxmlformats.org/officeDocument/2006/relationships/hyperlink" Target="https://zakon.rada.gov.ua/laws/show/426-19" TargetMode="External"/><Relationship Id="rId873" Type="http://schemas.openxmlformats.org/officeDocument/2006/relationships/hyperlink" Target="https://zakon.rada.gov.ua/laws/show/504/96-%D0%B2%D1%80" TargetMode="External"/><Relationship Id="rId1089" Type="http://schemas.openxmlformats.org/officeDocument/2006/relationships/hyperlink" Target="https://zakon.rada.gov.ua/laws/show/120-19" TargetMode="External"/><Relationship Id="rId1296" Type="http://schemas.openxmlformats.org/officeDocument/2006/relationships/hyperlink" Target="https://zakon.rada.gov.ua/laws/show/573-17" TargetMode="External"/><Relationship Id="rId1517" Type="http://schemas.openxmlformats.org/officeDocument/2006/relationships/hyperlink" Target="https://zakon.rada.gov.ua/laws/show/2728-19" TargetMode="External"/><Relationship Id="rId16" Type="http://schemas.openxmlformats.org/officeDocument/2006/relationships/hyperlink" Target="https://zakon.rada.gov.ua/laws/show/1959-17" TargetMode="External"/><Relationship Id="rId221" Type="http://schemas.openxmlformats.org/officeDocument/2006/relationships/hyperlink" Target="https://zakon.rada.gov.ua/laws/show/573-17" TargetMode="External"/><Relationship Id="rId319" Type="http://schemas.openxmlformats.org/officeDocument/2006/relationships/hyperlink" Target="https://zakon.rada.gov.ua/laws/show/322-08" TargetMode="External"/><Relationship Id="rId526" Type="http://schemas.openxmlformats.org/officeDocument/2006/relationships/hyperlink" Target="https://zakon.rada.gov.ua/laws/show/504/96-%D0%B2%D1%80" TargetMode="External"/><Relationship Id="rId1156" Type="http://schemas.openxmlformats.org/officeDocument/2006/relationships/hyperlink" Target="https://zakon.rada.gov.ua/laws/show/5462-17" TargetMode="External"/><Relationship Id="rId1363" Type="http://schemas.openxmlformats.org/officeDocument/2006/relationships/hyperlink" Target="https://zakon.rada.gov.ua/laws/show/2073-14" TargetMode="External"/><Relationship Id="rId733" Type="http://schemas.openxmlformats.org/officeDocument/2006/relationships/hyperlink" Target="https://zakon.rada.gov.ua/laws/show/504/96-%D0%B2%D1%80" TargetMode="External"/><Relationship Id="rId940" Type="http://schemas.openxmlformats.org/officeDocument/2006/relationships/hyperlink" Target="https://zakon.rada.gov.ua/laws/show/2136-20" TargetMode="External"/><Relationship Id="rId1016" Type="http://schemas.openxmlformats.org/officeDocument/2006/relationships/hyperlink" Target="https://zakon.rada.gov.ua/laws/show/2434-20" TargetMode="External"/><Relationship Id="rId1570" Type="http://schemas.openxmlformats.org/officeDocument/2006/relationships/hyperlink" Target="https://zakon.rada.gov.ua/laws/show/504/96-%D0%B2%D1%80" TargetMode="External"/><Relationship Id="rId165" Type="http://schemas.openxmlformats.org/officeDocument/2006/relationships/hyperlink" Target="https://zakon.rada.gov.ua/laws/show/2824-17" TargetMode="External"/><Relationship Id="rId372" Type="http://schemas.openxmlformats.org/officeDocument/2006/relationships/hyperlink" Target="https://zakon.rada.gov.ua/laws/show/1959-17" TargetMode="External"/><Relationship Id="rId677" Type="http://schemas.openxmlformats.org/officeDocument/2006/relationships/hyperlink" Target="https://zakon.rada.gov.ua/laws/show/505/96-%D0%B2%D1%80" TargetMode="External"/><Relationship Id="rId800" Type="http://schemas.openxmlformats.org/officeDocument/2006/relationships/hyperlink" Target="https://zakon.rada.gov.ua/laws/show/2352-20" TargetMode="External"/><Relationship Id="rId1223" Type="http://schemas.openxmlformats.org/officeDocument/2006/relationships/hyperlink" Target="https://zakon.rada.gov.ua/laws/show/504/96-%D0%B2%D1%80" TargetMode="External"/><Relationship Id="rId1430" Type="http://schemas.openxmlformats.org/officeDocument/2006/relationships/hyperlink" Target="https://zakon.rada.gov.ua/laws/show/504/96-%D0%B2%D1%80" TargetMode="External"/><Relationship Id="rId1528" Type="http://schemas.openxmlformats.org/officeDocument/2006/relationships/hyperlink" Target="https://zakon.rada.gov.ua/laws/show/573-17" TargetMode="External"/><Relationship Id="rId232" Type="http://schemas.openxmlformats.org/officeDocument/2006/relationships/hyperlink" Target="https://zakon.rada.gov.ua/laws/show/259-19" TargetMode="External"/><Relationship Id="rId884" Type="http://schemas.openxmlformats.org/officeDocument/2006/relationships/hyperlink" Target="https://zakon.rada.gov.ua/laws/show/2352-20" TargetMode="External"/><Relationship Id="rId27" Type="http://schemas.openxmlformats.org/officeDocument/2006/relationships/hyperlink" Target="https://zakon.rada.gov.ua/laws/show/2443-19" TargetMode="External"/><Relationship Id="rId537" Type="http://schemas.openxmlformats.org/officeDocument/2006/relationships/hyperlink" Target="https://zakon.rada.gov.ua/laws/show/504/96-%D0%B2%D1%80" TargetMode="External"/><Relationship Id="rId744" Type="http://schemas.openxmlformats.org/officeDocument/2006/relationships/hyperlink" Target="https://zakon.rada.gov.ua/laws/show/2136-20" TargetMode="External"/><Relationship Id="rId951" Type="http://schemas.openxmlformats.org/officeDocument/2006/relationships/hyperlink" Target="https://zakon.rada.gov.ua/laws/show/322-08" TargetMode="External"/><Relationship Id="rId1167" Type="http://schemas.openxmlformats.org/officeDocument/2006/relationships/hyperlink" Target="https://zakon.rada.gov.ua/laws/show/2728-19" TargetMode="External"/><Relationship Id="rId1374" Type="http://schemas.openxmlformats.org/officeDocument/2006/relationships/hyperlink" Target="https://zakon.rada.gov.ua/laws/show/2073-14" TargetMode="External"/><Relationship Id="rId1581" Type="http://schemas.openxmlformats.org/officeDocument/2006/relationships/hyperlink" Target="https://zakon.rada.gov.ua/laws/show/120-19" TargetMode="External"/><Relationship Id="rId80" Type="http://schemas.openxmlformats.org/officeDocument/2006/relationships/hyperlink" Target="https://zakon.rada.gov.ua/laws/show/505/96-%D0%B2%D1%80" TargetMode="External"/><Relationship Id="rId176" Type="http://schemas.openxmlformats.org/officeDocument/2006/relationships/hyperlink" Target="https://zakon.rada.gov.ua/laws/show/504/96-%D0%B2%D1%80" TargetMode="External"/><Relationship Id="rId383" Type="http://schemas.openxmlformats.org/officeDocument/2006/relationships/hyperlink" Target="https://zakon.rada.gov.ua/laws/show/1366-19" TargetMode="External"/><Relationship Id="rId590" Type="http://schemas.openxmlformats.org/officeDocument/2006/relationships/hyperlink" Target="https://zakon.rada.gov.ua/laws/show/1401-20" TargetMode="External"/><Relationship Id="rId604" Type="http://schemas.openxmlformats.org/officeDocument/2006/relationships/hyperlink" Target="https://zakon.rada.gov.ua/laws/show/1959-17" TargetMode="External"/><Relationship Id="rId811" Type="http://schemas.openxmlformats.org/officeDocument/2006/relationships/hyperlink" Target="https://zakon.rada.gov.ua/laws/show/1724-17" TargetMode="External"/><Relationship Id="rId1027" Type="http://schemas.openxmlformats.org/officeDocument/2006/relationships/hyperlink" Target="https://zakon.rada.gov.ua/laws/show/2136-20" TargetMode="External"/><Relationship Id="rId1234" Type="http://schemas.openxmlformats.org/officeDocument/2006/relationships/hyperlink" Target="https://zakon.rada.gov.ua/laws/show/2352-20" TargetMode="External"/><Relationship Id="rId1441" Type="http://schemas.openxmlformats.org/officeDocument/2006/relationships/hyperlink" Target="https://zakon.rada.gov.ua/laws/show/2352-20" TargetMode="External"/><Relationship Id="rId243" Type="http://schemas.openxmlformats.org/officeDocument/2006/relationships/hyperlink" Target="https://zakon.rada.gov.ua/laws/show/1667-20" TargetMode="External"/><Relationship Id="rId450" Type="http://schemas.openxmlformats.org/officeDocument/2006/relationships/hyperlink" Target="https://zakon.rada.gov.ua/laws/show/2128-15" TargetMode="External"/><Relationship Id="rId688" Type="http://schemas.openxmlformats.org/officeDocument/2006/relationships/hyperlink" Target="https://zakon.rada.gov.ua/laws/show/1724-17" TargetMode="External"/><Relationship Id="rId895" Type="http://schemas.openxmlformats.org/officeDocument/2006/relationships/hyperlink" Target="https://zakon.rada.gov.ua/laws/show/2169-17" TargetMode="External"/><Relationship Id="rId909" Type="http://schemas.openxmlformats.org/officeDocument/2006/relationships/hyperlink" Target="https://zakon.rada.gov.ua/laws/show/505/96-%D0%B2%D1%80" TargetMode="External"/><Relationship Id="rId1080" Type="http://schemas.openxmlformats.org/officeDocument/2006/relationships/hyperlink" Target="https://zakon.rada.gov.ua/laws/show/1401-20" TargetMode="External"/><Relationship Id="rId1301" Type="http://schemas.openxmlformats.org/officeDocument/2006/relationships/hyperlink" Target="https://zakon.rada.gov.ua/laws/show/120-19" TargetMode="External"/><Relationship Id="rId1539" Type="http://schemas.openxmlformats.org/officeDocument/2006/relationships/hyperlink" Target="https://zakon.rada.gov.ua/laws/show/504/96-%D0%B2%D1%80" TargetMode="External"/><Relationship Id="rId38" Type="http://schemas.openxmlformats.org/officeDocument/2006/relationships/hyperlink" Target="https://zakon.rada.gov.ua/laws/show/2434-20" TargetMode="External"/><Relationship Id="rId103" Type="http://schemas.openxmlformats.org/officeDocument/2006/relationships/hyperlink" Target="https://zakon.rada.gov.ua/laws/show/322-08" TargetMode="External"/><Relationship Id="rId310" Type="http://schemas.openxmlformats.org/officeDocument/2006/relationships/hyperlink" Target="https://zakon.rada.gov.ua/laws/show/504/96-%D0%B2%D1%80" TargetMode="External"/><Relationship Id="rId548" Type="http://schemas.openxmlformats.org/officeDocument/2006/relationships/hyperlink" Target="https://zakon.rada.gov.ua/laws/show/2622-15" TargetMode="External"/><Relationship Id="rId755" Type="http://schemas.openxmlformats.org/officeDocument/2006/relationships/hyperlink" Target="https://zakon.rada.gov.ua/laws/show/504/96-%D0%B2%D1%80" TargetMode="External"/><Relationship Id="rId962" Type="http://schemas.openxmlformats.org/officeDocument/2006/relationships/hyperlink" Target="https://zakon.rada.gov.ua/laws/show/504/96-%D0%B2%D1%80" TargetMode="External"/><Relationship Id="rId1178" Type="http://schemas.openxmlformats.org/officeDocument/2006/relationships/hyperlink" Target="https://zakon.rada.gov.ua/laws/show/3238-20" TargetMode="External"/><Relationship Id="rId1385" Type="http://schemas.openxmlformats.org/officeDocument/2006/relationships/hyperlink" Target="https://zakon.rada.gov.ua/laws/show/1959-17" TargetMode="External"/><Relationship Id="rId1592" Type="http://schemas.openxmlformats.org/officeDocument/2006/relationships/hyperlink" Target="https://zakon.rada.gov.ua/laws/show/2153-20" TargetMode="External"/><Relationship Id="rId1606" Type="http://schemas.openxmlformats.org/officeDocument/2006/relationships/theme" Target="theme/theme1.xml"/><Relationship Id="rId91" Type="http://schemas.openxmlformats.org/officeDocument/2006/relationships/hyperlink" Target="https://zakon.rada.gov.ua/laws/show/2010-20" TargetMode="External"/><Relationship Id="rId187" Type="http://schemas.openxmlformats.org/officeDocument/2006/relationships/hyperlink" Target="https://zakon.rada.gov.ua/laws/show/2352-20" TargetMode="External"/><Relationship Id="rId394" Type="http://schemas.openxmlformats.org/officeDocument/2006/relationships/hyperlink" Target="https://zakon.rada.gov.ua/laws/show/2352-20" TargetMode="External"/><Relationship Id="rId408" Type="http://schemas.openxmlformats.org/officeDocument/2006/relationships/hyperlink" Target="https://zakon.rada.gov.ua/laws/show/504/96-%D0%B2%D1%80" TargetMode="External"/><Relationship Id="rId615" Type="http://schemas.openxmlformats.org/officeDocument/2006/relationships/hyperlink" Target="https://zakon.rada.gov.ua/laws/show/1366-19" TargetMode="External"/><Relationship Id="rId822" Type="http://schemas.openxmlformats.org/officeDocument/2006/relationships/hyperlink" Target="https://zakon.rada.gov.ua/laws/show/1401-20" TargetMode="External"/><Relationship Id="rId1038" Type="http://schemas.openxmlformats.org/officeDocument/2006/relationships/hyperlink" Target="https://zakon.rada.gov.ua/laws/show/2073-14" TargetMode="External"/><Relationship Id="rId1245" Type="http://schemas.openxmlformats.org/officeDocument/2006/relationships/hyperlink" Target="https://zakon.rada.gov.ua/laws/show/1096-15" TargetMode="External"/><Relationship Id="rId1452" Type="http://schemas.openxmlformats.org/officeDocument/2006/relationships/hyperlink" Target="https://zakon.rada.gov.ua/laws/show/2073-14" TargetMode="External"/><Relationship Id="rId254" Type="http://schemas.openxmlformats.org/officeDocument/2006/relationships/hyperlink" Target="https://zakon.rada.gov.ua/laws/show/254%D0%BA/96-%D0%B2%D1%80" TargetMode="External"/><Relationship Id="rId699" Type="http://schemas.openxmlformats.org/officeDocument/2006/relationships/hyperlink" Target="https://zakon.rada.gov.ua/laws/show/2249-19" TargetMode="External"/><Relationship Id="rId1091" Type="http://schemas.openxmlformats.org/officeDocument/2006/relationships/hyperlink" Target="https://zakon.rada.gov.ua/laws/show/1724-17" TargetMode="External"/><Relationship Id="rId1105" Type="http://schemas.openxmlformats.org/officeDocument/2006/relationships/hyperlink" Target="https://zakon.rada.gov.ua/laws/show/504/96-%D0%B2%D1%80" TargetMode="External"/><Relationship Id="rId1312" Type="http://schemas.openxmlformats.org/officeDocument/2006/relationships/hyperlink" Target="https://zakon.rada.gov.ua/laws/show/1401-20" TargetMode="External"/><Relationship Id="rId49" Type="http://schemas.openxmlformats.org/officeDocument/2006/relationships/hyperlink" Target="https://zakon.rada.gov.ua/laws/show/504/96-%D0%B2%D1%80" TargetMode="External"/><Relationship Id="rId114" Type="http://schemas.openxmlformats.org/officeDocument/2006/relationships/hyperlink" Target="https://zakon.rada.gov.ua/laws/show/2352-20" TargetMode="External"/><Relationship Id="rId461" Type="http://schemas.openxmlformats.org/officeDocument/2006/relationships/hyperlink" Target="https://zakon.rada.gov.ua/laws/show/1697-18" TargetMode="External"/><Relationship Id="rId559" Type="http://schemas.openxmlformats.org/officeDocument/2006/relationships/hyperlink" Target="https://zakon.rada.gov.ua/laws/show/2010-20" TargetMode="External"/><Relationship Id="rId766" Type="http://schemas.openxmlformats.org/officeDocument/2006/relationships/hyperlink" Target="https://zakon.rada.gov.ua/laws/show/2010-20" TargetMode="External"/><Relationship Id="rId1189" Type="http://schemas.openxmlformats.org/officeDocument/2006/relationships/hyperlink" Target="https://zakon.rada.gov.ua/laws/show/504/96-%D0%B2%D1%80" TargetMode="External"/><Relationship Id="rId1396" Type="http://schemas.openxmlformats.org/officeDocument/2006/relationships/hyperlink" Target="https://zakon.rada.gov.ua/laws/show/2443-19" TargetMode="External"/><Relationship Id="rId198" Type="http://schemas.openxmlformats.org/officeDocument/2006/relationships/hyperlink" Target="https://zakon.rada.gov.ua/laws/show/504/96-%D0%B2%D1%80" TargetMode="External"/><Relationship Id="rId321" Type="http://schemas.openxmlformats.org/officeDocument/2006/relationships/hyperlink" Target="https://zakon.rada.gov.ua/laws/show/2434-20" TargetMode="External"/><Relationship Id="rId419" Type="http://schemas.openxmlformats.org/officeDocument/2006/relationships/hyperlink" Target="https://zakon.rada.gov.ua/laws/show/120-19" TargetMode="External"/><Relationship Id="rId626" Type="http://schemas.openxmlformats.org/officeDocument/2006/relationships/hyperlink" Target="https://zakon.rada.gov.ua/laws/show/2352-20" TargetMode="External"/><Relationship Id="rId973" Type="http://schemas.openxmlformats.org/officeDocument/2006/relationships/hyperlink" Target="https://zakon.rada.gov.ua/laws/show/1401-20" TargetMode="External"/><Relationship Id="rId1049" Type="http://schemas.openxmlformats.org/officeDocument/2006/relationships/hyperlink" Target="https://zakon.rada.gov.ua/laws/show/2249-19" TargetMode="External"/><Relationship Id="rId1256" Type="http://schemas.openxmlformats.org/officeDocument/2006/relationships/hyperlink" Target="https://zakon.rada.gov.ua/laws/show/2010-20" TargetMode="External"/><Relationship Id="rId833" Type="http://schemas.openxmlformats.org/officeDocument/2006/relationships/hyperlink" Target="https://zakon.rada.gov.ua/laws/show/120-19" TargetMode="External"/><Relationship Id="rId1116" Type="http://schemas.openxmlformats.org/officeDocument/2006/relationships/hyperlink" Target="https://zakon.rada.gov.ua/laws/show/2352-20" TargetMode="External"/><Relationship Id="rId1463" Type="http://schemas.openxmlformats.org/officeDocument/2006/relationships/hyperlink" Target="https://zakon.rada.gov.ua/laws/show/2010-20" TargetMode="External"/><Relationship Id="rId265" Type="http://schemas.openxmlformats.org/officeDocument/2006/relationships/hyperlink" Target="https://zakon.rada.gov.ua/laws/show/504/96-%D0%B2%D1%80" TargetMode="External"/><Relationship Id="rId472" Type="http://schemas.openxmlformats.org/officeDocument/2006/relationships/hyperlink" Target="https://zakon.rada.gov.ua/laws/show/530-20" TargetMode="External"/><Relationship Id="rId900" Type="http://schemas.openxmlformats.org/officeDocument/2006/relationships/hyperlink" Target="https://zakon.rada.gov.ua/laws/show/2622-15" TargetMode="External"/><Relationship Id="rId1323" Type="http://schemas.openxmlformats.org/officeDocument/2006/relationships/hyperlink" Target="https://zakon.rada.gov.ua/laws/show/1724-17" TargetMode="External"/><Relationship Id="rId1530" Type="http://schemas.openxmlformats.org/officeDocument/2006/relationships/hyperlink" Target="https://zakon.rada.gov.ua/laws/show/322-08" TargetMode="External"/><Relationship Id="rId125" Type="http://schemas.openxmlformats.org/officeDocument/2006/relationships/hyperlink" Target="https://zakon.rada.gov.ua/laws/show/2073-14" TargetMode="External"/><Relationship Id="rId332" Type="http://schemas.openxmlformats.org/officeDocument/2006/relationships/hyperlink" Target="https://zakon.rada.gov.ua/laws/show/2352-20" TargetMode="External"/><Relationship Id="rId777" Type="http://schemas.openxmlformats.org/officeDocument/2006/relationships/hyperlink" Target="https://zakon.rada.gov.ua/laws/show/259-19" TargetMode="External"/><Relationship Id="rId984" Type="http://schemas.openxmlformats.org/officeDocument/2006/relationships/hyperlink" Target="https://zakon.rada.gov.ua/laws/show/2073-14" TargetMode="External"/><Relationship Id="rId637" Type="http://schemas.openxmlformats.org/officeDocument/2006/relationships/hyperlink" Target="https://zakon.rada.gov.ua/laws/show/504/96-%D0%B2%D1%80" TargetMode="External"/><Relationship Id="rId844" Type="http://schemas.openxmlformats.org/officeDocument/2006/relationships/hyperlink" Target="https://zakon.rada.gov.ua/laws/show/1401-20" TargetMode="External"/><Relationship Id="rId1267" Type="http://schemas.openxmlformats.org/officeDocument/2006/relationships/hyperlink" Target="https://zakon.rada.gov.ua/laws/show/426-19" TargetMode="External"/><Relationship Id="rId1474" Type="http://schemas.openxmlformats.org/officeDocument/2006/relationships/hyperlink" Target="https://zakon.rada.gov.ua/laws/show/1357-20" TargetMode="External"/><Relationship Id="rId276" Type="http://schemas.openxmlformats.org/officeDocument/2006/relationships/hyperlink" Target="https://zakon.rada.gov.ua/laws/show/504/96-%D0%B2%D1%80" TargetMode="External"/><Relationship Id="rId483" Type="http://schemas.openxmlformats.org/officeDocument/2006/relationships/hyperlink" Target="https://zakon.rada.gov.ua/laws/show/2073-14" TargetMode="External"/><Relationship Id="rId690" Type="http://schemas.openxmlformats.org/officeDocument/2006/relationships/hyperlink" Target="https://zakon.rada.gov.ua/laws/show/2169-17" TargetMode="External"/><Relationship Id="rId704" Type="http://schemas.openxmlformats.org/officeDocument/2006/relationships/hyperlink" Target="https://zakon.rada.gov.ua/laws/show/530-20" TargetMode="External"/><Relationship Id="rId911" Type="http://schemas.openxmlformats.org/officeDocument/2006/relationships/hyperlink" Target="https://zakon.rada.gov.ua/laws/show/490-15" TargetMode="External"/><Relationship Id="rId1127" Type="http://schemas.openxmlformats.org/officeDocument/2006/relationships/hyperlink" Target="https://zakon.rada.gov.ua/laws/show/2169-17" TargetMode="External"/><Relationship Id="rId1334" Type="http://schemas.openxmlformats.org/officeDocument/2006/relationships/hyperlink" Target="https://zakon.rada.gov.ua/laws/show/504/96-%D0%B2%D1%80" TargetMode="External"/><Relationship Id="rId1541" Type="http://schemas.openxmlformats.org/officeDocument/2006/relationships/hyperlink" Target="https://zakon.rada.gov.ua/laws/show/504/96-%D0%B2%D1%80" TargetMode="External"/><Relationship Id="rId40" Type="http://schemas.openxmlformats.org/officeDocument/2006/relationships/hyperlink" Target="https://zakon.rada.gov.ua/laws/show/2750-20" TargetMode="External"/><Relationship Id="rId136" Type="http://schemas.openxmlformats.org/officeDocument/2006/relationships/hyperlink" Target="https://zakon.rada.gov.ua/laws/show/1401-20" TargetMode="External"/><Relationship Id="rId343" Type="http://schemas.openxmlformats.org/officeDocument/2006/relationships/hyperlink" Target="https://zakon.rada.gov.ua/laws/show/2073-14" TargetMode="External"/><Relationship Id="rId550" Type="http://schemas.openxmlformats.org/officeDocument/2006/relationships/hyperlink" Target="https://zakon.rada.gov.ua/laws/show/2073-14" TargetMode="External"/><Relationship Id="rId788" Type="http://schemas.openxmlformats.org/officeDocument/2006/relationships/hyperlink" Target="https://zakon.rada.gov.ua/laws/show/504/96-%D0%B2%D1%80" TargetMode="External"/><Relationship Id="rId995" Type="http://schemas.openxmlformats.org/officeDocument/2006/relationships/hyperlink" Target="https://zakon.rada.gov.ua/laws/show/2318-15" TargetMode="External"/><Relationship Id="rId1180" Type="http://schemas.openxmlformats.org/officeDocument/2006/relationships/hyperlink" Target="https://zakon.rada.gov.ua/laws/show/2249-19" TargetMode="External"/><Relationship Id="rId1401" Type="http://schemas.openxmlformats.org/officeDocument/2006/relationships/hyperlink" Target="https://zakon.rada.gov.ua/laws/show/1357-20" TargetMode="External"/><Relationship Id="rId203" Type="http://schemas.openxmlformats.org/officeDocument/2006/relationships/hyperlink" Target="https://zakon.rada.gov.ua/laws/show/2073-14" TargetMode="External"/><Relationship Id="rId648" Type="http://schemas.openxmlformats.org/officeDocument/2006/relationships/hyperlink" Target="https://zakon.rada.gov.ua/laws/show/2824-17" TargetMode="External"/><Relationship Id="rId855" Type="http://schemas.openxmlformats.org/officeDocument/2006/relationships/hyperlink" Target="https://zakon.rada.gov.ua/laws/show/504/96-%D0%B2%D1%80" TargetMode="External"/><Relationship Id="rId1040" Type="http://schemas.openxmlformats.org/officeDocument/2006/relationships/hyperlink" Target="https://zakon.rada.gov.ua/laws/show/2073-14" TargetMode="External"/><Relationship Id="rId1278" Type="http://schemas.openxmlformats.org/officeDocument/2006/relationships/hyperlink" Target="https://zakon.rada.gov.ua/laws/show/3551-12" TargetMode="External"/><Relationship Id="rId1485" Type="http://schemas.openxmlformats.org/officeDocument/2006/relationships/hyperlink" Target="https://zakon.rada.gov.ua/laws/show/2073-14" TargetMode="External"/><Relationship Id="rId287" Type="http://schemas.openxmlformats.org/officeDocument/2006/relationships/hyperlink" Target="https://zakon.rada.gov.ua/laws/show/346-97-%D0%BF" TargetMode="External"/><Relationship Id="rId410" Type="http://schemas.openxmlformats.org/officeDocument/2006/relationships/hyperlink" Target="https://zakon.rada.gov.ua/laws/show/504/96-%D0%B2%D1%80" TargetMode="External"/><Relationship Id="rId494" Type="http://schemas.openxmlformats.org/officeDocument/2006/relationships/hyperlink" Target="https://zakon.rada.gov.ua/laws/show/504/96-%D0%B2%D1%80" TargetMode="External"/><Relationship Id="rId508" Type="http://schemas.openxmlformats.org/officeDocument/2006/relationships/hyperlink" Target="https://zakon.rada.gov.ua/laws/show/504/96-%D0%B2%D1%80" TargetMode="External"/><Relationship Id="rId715" Type="http://schemas.openxmlformats.org/officeDocument/2006/relationships/hyperlink" Target="https://zakon.rada.gov.ua/laws/show/2073-14" TargetMode="External"/><Relationship Id="rId922" Type="http://schemas.openxmlformats.org/officeDocument/2006/relationships/hyperlink" Target="https://zakon.rada.gov.ua/laws/show/2169-17" TargetMode="External"/><Relationship Id="rId1138" Type="http://schemas.openxmlformats.org/officeDocument/2006/relationships/hyperlink" Target="https://zakon.rada.gov.ua/laws/show/5462-17" TargetMode="External"/><Relationship Id="rId1345" Type="http://schemas.openxmlformats.org/officeDocument/2006/relationships/hyperlink" Target="https://zakon.rada.gov.ua/laws/show/1401-20" TargetMode="External"/><Relationship Id="rId1552" Type="http://schemas.openxmlformats.org/officeDocument/2006/relationships/hyperlink" Target="https://zakon.rada.gov.ua/laws/show/2073-14" TargetMode="External"/><Relationship Id="rId147" Type="http://schemas.openxmlformats.org/officeDocument/2006/relationships/hyperlink" Target="https://zakon.rada.gov.ua/laws/show/1343-17" TargetMode="External"/><Relationship Id="rId354" Type="http://schemas.openxmlformats.org/officeDocument/2006/relationships/hyperlink" Target="https://zakon.rada.gov.ua/laws/show/2443-19" TargetMode="External"/><Relationship Id="rId799" Type="http://schemas.openxmlformats.org/officeDocument/2006/relationships/hyperlink" Target="https://zakon.rada.gov.ua/laws/show/2136-20" TargetMode="External"/><Relationship Id="rId1191" Type="http://schemas.openxmlformats.org/officeDocument/2006/relationships/hyperlink" Target="https://zakon.rada.gov.ua/laws/show/504/96-%D0%B2%D1%80" TargetMode="External"/><Relationship Id="rId1205" Type="http://schemas.openxmlformats.org/officeDocument/2006/relationships/hyperlink" Target="https://zakon.rada.gov.ua/laws/show/1401-20" TargetMode="External"/><Relationship Id="rId51" Type="http://schemas.openxmlformats.org/officeDocument/2006/relationships/hyperlink" Target="https://zakon.rada.gov.ua/laws/show/504/96-%D0%B2%D1%80" TargetMode="External"/><Relationship Id="rId561" Type="http://schemas.openxmlformats.org/officeDocument/2006/relationships/hyperlink" Target="https://zakon.rada.gov.ua/laws/show/1096-15" TargetMode="External"/><Relationship Id="rId659" Type="http://schemas.openxmlformats.org/officeDocument/2006/relationships/hyperlink" Target="https://zakon.rada.gov.ua/laws/show/2318-15" TargetMode="External"/><Relationship Id="rId866" Type="http://schemas.openxmlformats.org/officeDocument/2006/relationships/hyperlink" Target="https://zakon.rada.gov.ua/laws/show/504/96-%D0%B2%D1%80" TargetMode="External"/><Relationship Id="rId1289" Type="http://schemas.openxmlformats.org/officeDocument/2006/relationships/hyperlink" Target="https://zakon.rada.gov.ua/laws/show/1366-19" TargetMode="External"/><Relationship Id="rId1412" Type="http://schemas.openxmlformats.org/officeDocument/2006/relationships/hyperlink" Target="https://zakon.rada.gov.ua/laws/show/2249-19" TargetMode="External"/><Relationship Id="rId1496" Type="http://schemas.openxmlformats.org/officeDocument/2006/relationships/hyperlink" Target="https://zakon.rada.gov.ua/laws/show/2352-20" TargetMode="External"/><Relationship Id="rId214" Type="http://schemas.openxmlformats.org/officeDocument/2006/relationships/hyperlink" Target="https://zakon.rada.gov.ua/laws/show/2073-14" TargetMode="External"/><Relationship Id="rId298" Type="http://schemas.openxmlformats.org/officeDocument/2006/relationships/hyperlink" Target="https://zakon.rada.gov.ua/laws/show/2073-14" TargetMode="External"/><Relationship Id="rId421" Type="http://schemas.openxmlformats.org/officeDocument/2006/relationships/hyperlink" Target="https://zakon.rada.gov.ua/laws/show/120-19" TargetMode="External"/><Relationship Id="rId519" Type="http://schemas.openxmlformats.org/officeDocument/2006/relationships/hyperlink" Target="https://zakon.rada.gov.ua/laws/show/346-97-%D0%BF" TargetMode="External"/><Relationship Id="rId1051" Type="http://schemas.openxmlformats.org/officeDocument/2006/relationships/hyperlink" Target="https://zakon.rada.gov.ua/laws/show/2542-19" TargetMode="External"/><Relationship Id="rId1149" Type="http://schemas.openxmlformats.org/officeDocument/2006/relationships/hyperlink" Target="https://zakon.rada.gov.ua/laws/show/573-17" TargetMode="External"/><Relationship Id="rId1356" Type="http://schemas.openxmlformats.org/officeDocument/2006/relationships/hyperlink" Target="https://zakon.rada.gov.ua/laws/show/120-19" TargetMode="External"/><Relationship Id="rId158" Type="http://schemas.openxmlformats.org/officeDocument/2006/relationships/hyperlink" Target="https://zakon.rada.gov.ua/laws/show/504/96-%D0%B2%D1%80" TargetMode="External"/><Relationship Id="rId726" Type="http://schemas.openxmlformats.org/officeDocument/2006/relationships/hyperlink" Target="https://zakon.rada.gov.ua/laws/show/504/96-%D0%B2%D1%80" TargetMode="External"/><Relationship Id="rId933" Type="http://schemas.openxmlformats.org/officeDocument/2006/relationships/hyperlink" Target="https://zakon.rada.gov.ua/laws/show/2476-19" TargetMode="External"/><Relationship Id="rId1009" Type="http://schemas.openxmlformats.org/officeDocument/2006/relationships/hyperlink" Target="https://zakon.rada.gov.ua/laws/show/259-19" TargetMode="External"/><Relationship Id="rId1563" Type="http://schemas.openxmlformats.org/officeDocument/2006/relationships/hyperlink" Target="https://zakon.rada.gov.ua/laws/show/504/96-%D0%B2%D1%80" TargetMode="External"/><Relationship Id="rId62" Type="http://schemas.openxmlformats.org/officeDocument/2006/relationships/hyperlink" Target="https://zakon.rada.gov.ua/laws/show/504/96-%D0%B2%D1%80" TargetMode="External"/><Relationship Id="rId365" Type="http://schemas.openxmlformats.org/officeDocument/2006/relationships/hyperlink" Target="https://zakon.rada.gov.ua/laws/show/2824-17" TargetMode="External"/><Relationship Id="rId572" Type="http://schemas.openxmlformats.org/officeDocument/2006/relationships/hyperlink" Target="https://zakon.rada.gov.ua/laws/show/2443-19" TargetMode="External"/><Relationship Id="rId1216" Type="http://schemas.openxmlformats.org/officeDocument/2006/relationships/hyperlink" Target="https://zakon.rada.gov.ua/laws/show/2073-14" TargetMode="External"/><Relationship Id="rId1423" Type="http://schemas.openxmlformats.org/officeDocument/2006/relationships/hyperlink" Target="https://zakon.rada.gov.ua/laws/show/504/96-%D0%B2%D1%80" TargetMode="External"/><Relationship Id="rId225" Type="http://schemas.openxmlformats.org/officeDocument/2006/relationships/hyperlink" Target="https://zakon.rada.gov.ua/laws/show/1959-17" TargetMode="External"/><Relationship Id="rId432" Type="http://schemas.openxmlformats.org/officeDocument/2006/relationships/hyperlink" Target="https://zakon.rada.gov.ua/laws/show/2153-20" TargetMode="External"/><Relationship Id="rId877" Type="http://schemas.openxmlformats.org/officeDocument/2006/relationships/hyperlink" Target="https://zakon.rada.gov.ua/laws/show/504/96-%D0%B2%D1%80" TargetMode="External"/><Relationship Id="rId1062" Type="http://schemas.openxmlformats.org/officeDocument/2006/relationships/hyperlink" Target="https://zakon.rada.gov.ua/laws/show/2728-19" TargetMode="External"/><Relationship Id="rId737" Type="http://schemas.openxmlformats.org/officeDocument/2006/relationships/hyperlink" Target="https://zakon.rada.gov.ua/laws/show/504/96-%D0%B2%D1%80" TargetMode="External"/><Relationship Id="rId944" Type="http://schemas.openxmlformats.org/officeDocument/2006/relationships/hyperlink" Target="https://zakon.rada.gov.ua/laws/show/2434-20" TargetMode="External"/><Relationship Id="rId1367" Type="http://schemas.openxmlformats.org/officeDocument/2006/relationships/hyperlink" Target="https://zakon.rada.gov.ua/laws/show/2073-14" TargetMode="External"/><Relationship Id="rId1574" Type="http://schemas.openxmlformats.org/officeDocument/2006/relationships/hyperlink" Target="https://zakon.rada.gov.ua/laws/show/504/96-%D0%B2%D1%80" TargetMode="External"/><Relationship Id="rId73" Type="http://schemas.openxmlformats.org/officeDocument/2006/relationships/hyperlink" Target="https://zakon.rada.gov.ua/laws/show/322-08" TargetMode="External"/><Relationship Id="rId169" Type="http://schemas.openxmlformats.org/officeDocument/2006/relationships/hyperlink" Target="https://zakon.rada.gov.ua/laws/show/2811-12" TargetMode="External"/><Relationship Id="rId376" Type="http://schemas.openxmlformats.org/officeDocument/2006/relationships/hyperlink" Target="https://zakon.rada.gov.ua/laws/show/490-15" TargetMode="External"/><Relationship Id="rId583" Type="http://schemas.openxmlformats.org/officeDocument/2006/relationships/hyperlink" Target="https://zakon.rada.gov.ua/laws/show/962-12" TargetMode="External"/><Relationship Id="rId790" Type="http://schemas.openxmlformats.org/officeDocument/2006/relationships/hyperlink" Target="https://zakon.rada.gov.ua/laws/show/504/96-%D0%B2%D1%80" TargetMode="External"/><Relationship Id="rId804" Type="http://schemas.openxmlformats.org/officeDocument/2006/relationships/hyperlink" Target="https://zakon.rada.gov.ua/laws/show/2443-19" TargetMode="External"/><Relationship Id="rId1227" Type="http://schemas.openxmlformats.org/officeDocument/2006/relationships/hyperlink" Target="https://zakon.rada.gov.ua/laws/show/2318-15" TargetMode="External"/><Relationship Id="rId1434" Type="http://schemas.openxmlformats.org/officeDocument/2006/relationships/hyperlink" Target="https://zakon.rada.gov.ua/laws/show/120-19" TargetMode="External"/><Relationship Id="rId4" Type="http://schemas.openxmlformats.org/officeDocument/2006/relationships/hyperlink" Target="https://zakon.rada.gov.ua/laws/show/505/96-%D0%B2%D1%80" TargetMode="External"/><Relationship Id="rId236" Type="http://schemas.openxmlformats.org/officeDocument/2006/relationships/hyperlink" Target="https://zakon.rada.gov.ua/laws/show/2443-19" TargetMode="External"/><Relationship Id="rId443" Type="http://schemas.openxmlformats.org/officeDocument/2006/relationships/hyperlink" Target="https://zakon.rada.gov.ua/laws/show/5462-17" TargetMode="External"/><Relationship Id="rId650" Type="http://schemas.openxmlformats.org/officeDocument/2006/relationships/hyperlink" Target="https://zakon.rada.gov.ua/laws/show/2352-20" TargetMode="External"/><Relationship Id="rId888" Type="http://schemas.openxmlformats.org/officeDocument/2006/relationships/hyperlink" Target="https://zakon.rada.gov.ua/laws/show/504/96-%D0%B2%D1%80" TargetMode="External"/><Relationship Id="rId1073" Type="http://schemas.openxmlformats.org/officeDocument/2006/relationships/hyperlink" Target="https://zakon.rada.gov.ua/laws/show/693-2021-%D0%BF" TargetMode="External"/><Relationship Id="rId1280" Type="http://schemas.openxmlformats.org/officeDocument/2006/relationships/hyperlink" Target="https://zakon.rada.gov.ua/laws/show/426-19" TargetMode="External"/><Relationship Id="rId1501" Type="http://schemas.openxmlformats.org/officeDocument/2006/relationships/hyperlink" Target="https://zakon.rada.gov.ua/laws/show/2542-19" TargetMode="External"/><Relationship Id="rId303" Type="http://schemas.openxmlformats.org/officeDocument/2006/relationships/hyperlink" Target="https://zakon.rada.gov.ua/laws/show/2010-20" TargetMode="External"/><Relationship Id="rId748" Type="http://schemas.openxmlformats.org/officeDocument/2006/relationships/hyperlink" Target="https://zakon.rada.gov.ua/laws/show/2073-14" TargetMode="External"/><Relationship Id="rId955" Type="http://schemas.openxmlformats.org/officeDocument/2006/relationships/hyperlink" Target="https://zakon.rada.gov.ua/laws/show/504/96-%D0%B2%D1%80" TargetMode="External"/><Relationship Id="rId1140" Type="http://schemas.openxmlformats.org/officeDocument/2006/relationships/hyperlink" Target="https://zakon.rada.gov.ua/laws/show/1697-18" TargetMode="External"/><Relationship Id="rId1378" Type="http://schemas.openxmlformats.org/officeDocument/2006/relationships/hyperlink" Target="https://zakon.rada.gov.ua/laws/show/2128-15" TargetMode="External"/><Relationship Id="rId1585" Type="http://schemas.openxmlformats.org/officeDocument/2006/relationships/hyperlink" Target="https://zakon.rada.gov.ua/laws/show/1162-2018-%D0%BF" TargetMode="External"/><Relationship Id="rId84" Type="http://schemas.openxmlformats.org/officeDocument/2006/relationships/hyperlink" Target="https://zakon.rada.gov.ua/laws/show/504/96-%D0%B2%D1%80" TargetMode="External"/><Relationship Id="rId387" Type="http://schemas.openxmlformats.org/officeDocument/2006/relationships/hyperlink" Target="https://zakon.rada.gov.ua/laws/show/573-17" TargetMode="External"/><Relationship Id="rId510" Type="http://schemas.openxmlformats.org/officeDocument/2006/relationships/hyperlink" Target="https://zakon.rada.gov.ua/laws/show/504/96-%D0%B2%D1%80" TargetMode="External"/><Relationship Id="rId594" Type="http://schemas.openxmlformats.org/officeDocument/2006/relationships/hyperlink" Target="https://zakon.rada.gov.ua/laws/show/1401-20" TargetMode="External"/><Relationship Id="rId608" Type="http://schemas.openxmlformats.org/officeDocument/2006/relationships/hyperlink" Target="https://zakon.rada.gov.ua/laws/show/490-15" TargetMode="External"/><Relationship Id="rId815" Type="http://schemas.openxmlformats.org/officeDocument/2006/relationships/hyperlink" Target="https://zakon.rada.gov.ua/laws/show/962-12" TargetMode="External"/><Relationship Id="rId1238" Type="http://schemas.openxmlformats.org/officeDocument/2006/relationships/hyperlink" Target="https://zakon.rada.gov.ua/laws/show/504/96-%D0%B2%D1%80" TargetMode="External"/><Relationship Id="rId1445" Type="http://schemas.openxmlformats.org/officeDocument/2006/relationships/hyperlink" Target="https://zakon.rada.gov.ua/laws/show/120-19" TargetMode="External"/><Relationship Id="rId247" Type="http://schemas.openxmlformats.org/officeDocument/2006/relationships/hyperlink" Target="https://zakon.rada.gov.ua/laws/show/2434-20" TargetMode="External"/><Relationship Id="rId899" Type="http://schemas.openxmlformats.org/officeDocument/2006/relationships/hyperlink" Target="https://zakon.rada.gov.ua/laws/show/2073-14" TargetMode="External"/><Relationship Id="rId1000" Type="http://schemas.openxmlformats.org/officeDocument/2006/relationships/hyperlink" Target="https://zakon.rada.gov.ua/laws/show/504/96-%D0%B2%D1%80" TargetMode="External"/><Relationship Id="rId1084" Type="http://schemas.openxmlformats.org/officeDocument/2006/relationships/hyperlink" Target="https://zakon.rada.gov.ua/laws/show/504/96-%D0%B2%D1%80" TargetMode="External"/><Relationship Id="rId1305" Type="http://schemas.openxmlformats.org/officeDocument/2006/relationships/hyperlink" Target="https://zakon.rada.gov.ua/laws/show/693-2021-%D0%BF" TargetMode="External"/><Relationship Id="rId107" Type="http://schemas.openxmlformats.org/officeDocument/2006/relationships/hyperlink" Target="https://zakon.rada.gov.ua/laws/show/2073-14" TargetMode="External"/><Relationship Id="rId454" Type="http://schemas.openxmlformats.org/officeDocument/2006/relationships/hyperlink" Target="https://zakon.rada.gov.ua/laws/show/1276-17" TargetMode="External"/><Relationship Id="rId661" Type="http://schemas.openxmlformats.org/officeDocument/2006/relationships/hyperlink" Target="https://zakon.rada.gov.ua/laws/show/2476-19" TargetMode="External"/><Relationship Id="rId759" Type="http://schemas.openxmlformats.org/officeDocument/2006/relationships/hyperlink" Target="https://zakon.rada.gov.ua/laws/show/504/96-%D0%B2%D1%80" TargetMode="External"/><Relationship Id="rId966" Type="http://schemas.openxmlformats.org/officeDocument/2006/relationships/hyperlink" Target="https://zakon.rada.gov.ua/laws/show/504/96-%D0%B2%D1%80" TargetMode="External"/><Relationship Id="rId1291" Type="http://schemas.openxmlformats.org/officeDocument/2006/relationships/hyperlink" Target="https://zakon.rada.gov.ua/laws/show/120-19" TargetMode="External"/><Relationship Id="rId1389" Type="http://schemas.openxmlformats.org/officeDocument/2006/relationships/hyperlink" Target="https://zakon.rada.gov.ua/laws/show/1697-18" TargetMode="External"/><Relationship Id="rId1512" Type="http://schemas.openxmlformats.org/officeDocument/2006/relationships/hyperlink" Target="https://zakon.rada.gov.ua/laws/show/426-19" TargetMode="External"/><Relationship Id="rId1596" Type="http://schemas.openxmlformats.org/officeDocument/2006/relationships/hyperlink" Target="https://zakon.rada.gov.ua/laws/show/2622-15" TargetMode="External"/><Relationship Id="rId11" Type="http://schemas.openxmlformats.org/officeDocument/2006/relationships/hyperlink" Target="https://zakon.rada.gov.ua/laws/show/2622-15" TargetMode="External"/><Relationship Id="rId314" Type="http://schemas.openxmlformats.org/officeDocument/2006/relationships/hyperlink" Target="https://zakon.rada.gov.ua/laws/show/1357-20" TargetMode="External"/><Relationship Id="rId398" Type="http://schemas.openxmlformats.org/officeDocument/2006/relationships/hyperlink" Target="https://zakon.rada.gov.ua/laws/show/504/96-%D0%B2%D1%80" TargetMode="External"/><Relationship Id="rId521" Type="http://schemas.openxmlformats.org/officeDocument/2006/relationships/hyperlink" Target="https://zakon.rada.gov.ua/laws/show/505/96-%D0%B2%D1%80" TargetMode="External"/><Relationship Id="rId619" Type="http://schemas.openxmlformats.org/officeDocument/2006/relationships/hyperlink" Target="https://zakon.rada.gov.ua/laws/show/573-17" TargetMode="External"/><Relationship Id="rId1151" Type="http://schemas.openxmlformats.org/officeDocument/2006/relationships/hyperlink" Target="https://zakon.rada.gov.ua/laws/show/1343-17" TargetMode="External"/><Relationship Id="rId1249" Type="http://schemas.openxmlformats.org/officeDocument/2006/relationships/hyperlink" Target="https://zakon.rada.gov.ua/laws/show/2434-20" TargetMode="External"/><Relationship Id="rId95" Type="http://schemas.openxmlformats.org/officeDocument/2006/relationships/hyperlink" Target="https://zakon.rada.gov.ua/laws/show/2352-20" TargetMode="External"/><Relationship Id="rId160" Type="http://schemas.openxmlformats.org/officeDocument/2006/relationships/hyperlink" Target="https://zakon.rada.gov.ua/laws/show/504/96-%D0%B2%D1%80" TargetMode="External"/><Relationship Id="rId826" Type="http://schemas.openxmlformats.org/officeDocument/2006/relationships/hyperlink" Target="https://zakon.rada.gov.ua/laws/show/1401-20" TargetMode="External"/><Relationship Id="rId1011" Type="http://schemas.openxmlformats.org/officeDocument/2006/relationships/hyperlink" Target="https://zakon.rada.gov.ua/laws/show/2352-20" TargetMode="External"/><Relationship Id="rId1109" Type="http://schemas.openxmlformats.org/officeDocument/2006/relationships/hyperlink" Target="https://zakon.rada.gov.ua/laws/show/504/96-%D0%B2%D1%80" TargetMode="External"/><Relationship Id="rId1456" Type="http://schemas.openxmlformats.org/officeDocument/2006/relationships/hyperlink" Target="https://zakon.rada.gov.ua/laws/show/1162-2018-%D0%BF" TargetMode="External"/><Relationship Id="rId258" Type="http://schemas.openxmlformats.org/officeDocument/2006/relationships/hyperlink" Target="https://zakon.rada.gov.ua/laws/show/504/96-%D0%B2%D1%80" TargetMode="External"/><Relationship Id="rId465" Type="http://schemas.openxmlformats.org/officeDocument/2006/relationships/hyperlink" Target="https://zakon.rada.gov.ua/laws/show/426-19" TargetMode="External"/><Relationship Id="rId672" Type="http://schemas.openxmlformats.org/officeDocument/2006/relationships/hyperlink" Target="https://zakon.rada.gov.ua/laws/show/1645-14" TargetMode="External"/><Relationship Id="rId1095" Type="http://schemas.openxmlformats.org/officeDocument/2006/relationships/hyperlink" Target="https://zakon.rada.gov.ua/laws/show/504/96-%D0%B2%D1%80" TargetMode="External"/><Relationship Id="rId1316" Type="http://schemas.openxmlformats.org/officeDocument/2006/relationships/hyperlink" Target="https://zakon.rada.gov.ua/laws/show/504/96-%D0%B2%D1%80" TargetMode="External"/><Relationship Id="rId1523" Type="http://schemas.openxmlformats.org/officeDocument/2006/relationships/hyperlink" Target="https://zakon.rada.gov.ua/laws/show/120-19" TargetMode="External"/><Relationship Id="rId22" Type="http://schemas.openxmlformats.org/officeDocument/2006/relationships/hyperlink" Target="https://zakon.rada.gov.ua/laws/show/121-19" TargetMode="External"/><Relationship Id="rId118" Type="http://schemas.openxmlformats.org/officeDocument/2006/relationships/hyperlink" Target="https://zakon.rada.gov.ua/laws/show/2352-20" TargetMode="External"/><Relationship Id="rId325" Type="http://schemas.openxmlformats.org/officeDocument/2006/relationships/hyperlink" Target="https://zakon.rada.gov.ua/laws/show/2073-14" TargetMode="External"/><Relationship Id="rId532" Type="http://schemas.openxmlformats.org/officeDocument/2006/relationships/hyperlink" Target="https://zakon.rada.gov.ua/laws/show/120-19" TargetMode="External"/><Relationship Id="rId977" Type="http://schemas.openxmlformats.org/officeDocument/2006/relationships/hyperlink" Target="https://zakon.rada.gov.ua/laws/show/2352-20" TargetMode="External"/><Relationship Id="rId1162" Type="http://schemas.openxmlformats.org/officeDocument/2006/relationships/hyperlink" Target="https://zakon.rada.gov.ua/laws/show/1366-19" TargetMode="External"/><Relationship Id="rId171" Type="http://schemas.openxmlformats.org/officeDocument/2006/relationships/hyperlink" Target="https://zakon.rada.gov.ua/laws/show/504/96-%D0%B2%D1%80" TargetMode="External"/><Relationship Id="rId837" Type="http://schemas.openxmlformats.org/officeDocument/2006/relationships/hyperlink" Target="https://zakon.rada.gov.ua/laws/show/120-19" TargetMode="External"/><Relationship Id="rId1022" Type="http://schemas.openxmlformats.org/officeDocument/2006/relationships/hyperlink" Target="https://zakon.rada.gov.ua/laws/show/504/96-%D0%B2%D1%80" TargetMode="External"/><Relationship Id="rId1467" Type="http://schemas.openxmlformats.org/officeDocument/2006/relationships/hyperlink" Target="https://zakon.rada.gov.ua/laws/show/505/96-%D0%B2%D1%80" TargetMode="External"/><Relationship Id="rId269" Type="http://schemas.openxmlformats.org/officeDocument/2006/relationships/hyperlink" Target="https://zakon.rada.gov.ua/laws/show/504/96-%D0%B2%D1%80" TargetMode="External"/><Relationship Id="rId476" Type="http://schemas.openxmlformats.org/officeDocument/2006/relationships/hyperlink" Target="https://zakon.rada.gov.ua/laws/show/2136-20" TargetMode="External"/><Relationship Id="rId683" Type="http://schemas.openxmlformats.org/officeDocument/2006/relationships/hyperlink" Target="https://zakon.rada.gov.ua/laws/show/2318-15" TargetMode="External"/><Relationship Id="rId890" Type="http://schemas.openxmlformats.org/officeDocument/2006/relationships/hyperlink" Target="https://zakon.rada.gov.ua/laws/show/2476-19" TargetMode="External"/><Relationship Id="rId904" Type="http://schemas.openxmlformats.org/officeDocument/2006/relationships/hyperlink" Target="https://zakon.rada.gov.ua/laws/show/1645-14" TargetMode="External"/><Relationship Id="rId1327" Type="http://schemas.openxmlformats.org/officeDocument/2006/relationships/hyperlink" Target="https://zakon.rada.gov.ua/laws/show/504/96-%D0%B2%D1%80" TargetMode="External"/><Relationship Id="rId1534" Type="http://schemas.openxmlformats.org/officeDocument/2006/relationships/hyperlink" Target="https://zakon.rada.gov.ua/laws/show/1401-20" TargetMode="External"/><Relationship Id="rId33" Type="http://schemas.openxmlformats.org/officeDocument/2006/relationships/hyperlink" Target="https://zakon.rada.gov.ua/laws/show/1401-20" TargetMode="External"/><Relationship Id="rId129" Type="http://schemas.openxmlformats.org/officeDocument/2006/relationships/hyperlink" Target="https://zakon.rada.gov.ua/laws/show/3551-12" TargetMode="External"/><Relationship Id="rId336" Type="http://schemas.openxmlformats.org/officeDocument/2006/relationships/hyperlink" Target="https://zakon.rada.gov.ua/laws/show/2352-20" TargetMode="External"/><Relationship Id="rId543" Type="http://schemas.openxmlformats.org/officeDocument/2006/relationships/hyperlink" Target="https://zakon.rada.gov.ua/laws/show/2073-14" TargetMode="External"/><Relationship Id="rId988" Type="http://schemas.openxmlformats.org/officeDocument/2006/relationships/hyperlink" Target="https://zakon.rada.gov.ua/laws/show/2073-14" TargetMode="External"/><Relationship Id="rId1173" Type="http://schemas.openxmlformats.org/officeDocument/2006/relationships/hyperlink" Target="https://zakon.rada.gov.ua/laws/show/2153-20" TargetMode="External"/><Relationship Id="rId1380" Type="http://schemas.openxmlformats.org/officeDocument/2006/relationships/hyperlink" Target="https://zakon.rada.gov.ua/laws/show/2622-15" TargetMode="External"/><Relationship Id="rId1601" Type="http://schemas.openxmlformats.org/officeDocument/2006/relationships/hyperlink" Target="https://zakon.rada.gov.ua/laws/show/530-20" TargetMode="External"/><Relationship Id="rId182" Type="http://schemas.openxmlformats.org/officeDocument/2006/relationships/hyperlink" Target="https://zakon.rada.gov.ua/laws/show/504/96-%D0%B2%D1%80" TargetMode="External"/><Relationship Id="rId403" Type="http://schemas.openxmlformats.org/officeDocument/2006/relationships/hyperlink" Target="https://zakon.rada.gov.ua/laws/show/504/96-%D0%B2%D1%80" TargetMode="External"/><Relationship Id="rId750" Type="http://schemas.openxmlformats.org/officeDocument/2006/relationships/hyperlink" Target="https://zakon.rada.gov.ua/laws/show/570-97-%D0%BF" TargetMode="External"/><Relationship Id="rId848" Type="http://schemas.openxmlformats.org/officeDocument/2006/relationships/hyperlink" Target="https://zakon.rada.gov.ua/laws/show/1401-20" TargetMode="External"/><Relationship Id="rId1033" Type="http://schemas.openxmlformats.org/officeDocument/2006/relationships/hyperlink" Target="https://zakon.rada.gov.ua/laws/show/2073-14" TargetMode="External"/><Relationship Id="rId1478" Type="http://schemas.openxmlformats.org/officeDocument/2006/relationships/hyperlink" Target="https://zakon.rada.gov.ua/laws/show/2073-14" TargetMode="External"/><Relationship Id="rId487" Type="http://schemas.openxmlformats.org/officeDocument/2006/relationships/hyperlink" Target="https://zakon.rada.gov.ua/laws/show/322-08" TargetMode="External"/><Relationship Id="rId610" Type="http://schemas.openxmlformats.org/officeDocument/2006/relationships/hyperlink" Target="https://zakon.rada.gov.ua/laws/show/1401-20" TargetMode="External"/><Relationship Id="rId694" Type="http://schemas.openxmlformats.org/officeDocument/2006/relationships/hyperlink" Target="https://zakon.rada.gov.ua/laws/show/120-19" TargetMode="External"/><Relationship Id="rId708" Type="http://schemas.openxmlformats.org/officeDocument/2006/relationships/hyperlink" Target="https://zakon.rada.gov.ua/laws/show/2136-20" TargetMode="External"/><Relationship Id="rId915" Type="http://schemas.openxmlformats.org/officeDocument/2006/relationships/hyperlink" Target="https://zakon.rada.gov.ua/laws/show/2318-15" TargetMode="External"/><Relationship Id="rId1240" Type="http://schemas.openxmlformats.org/officeDocument/2006/relationships/hyperlink" Target="https://zakon.rada.gov.ua/laws/show/1276-17" TargetMode="External"/><Relationship Id="rId1338" Type="http://schemas.openxmlformats.org/officeDocument/2006/relationships/hyperlink" Target="https://zakon.rada.gov.ua/laws/show/504/96-%D0%B2%D1%80" TargetMode="External"/><Relationship Id="rId1545" Type="http://schemas.openxmlformats.org/officeDocument/2006/relationships/hyperlink" Target="https://zakon.rada.gov.ua/laws/show/1959-17" TargetMode="External"/><Relationship Id="rId347" Type="http://schemas.openxmlformats.org/officeDocument/2006/relationships/hyperlink" Target="https://zakon.rada.gov.ua/laws/show/1724-17" TargetMode="External"/><Relationship Id="rId999" Type="http://schemas.openxmlformats.org/officeDocument/2006/relationships/hyperlink" Target="https://zakon.rada.gov.ua/laws/show/2010-20" TargetMode="External"/><Relationship Id="rId1100" Type="http://schemas.openxmlformats.org/officeDocument/2006/relationships/hyperlink" Target="https://zakon.rada.gov.ua/laws/show/504/96-%D0%B2%D1%80" TargetMode="External"/><Relationship Id="rId1184" Type="http://schemas.openxmlformats.org/officeDocument/2006/relationships/hyperlink" Target="https://zakon.rada.gov.ua/laws/show/5462-17" TargetMode="External"/><Relationship Id="rId1405" Type="http://schemas.openxmlformats.org/officeDocument/2006/relationships/hyperlink" Target="https://zakon.rada.gov.ua/laws/show/2153-20" TargetMode="External"/><Relationship Id="rId44" Type="http://schemas.openxmlformats.org/officeDocument/2006/relationships/hyperlink" Target="https://zakon.rada.gov.ua/laws/show/1667-20" TargetMode="External"/><Relationship Id="rId554" Type="http://schemas.openxmlformats.org/officeDocument/2006/relationships/hyperlink" Target="https://zakon.rada.gov.ua/laws/show/2153-20" TargetMode="External"/><Relationship Id="rId761" Type="http://schemas.openxmlformats.org/officeDocument/2006/relationships/hyperlink" Target="https://zakon.rada.gov.ua/laws/show/2476-19" TargetMode="External"/><Relationship Id="rId859" Type="http://schemas.openxmlformats.org/officeDocument/2006/relationships/hyperlink" Target="https://zakon.rada.gov.ua/laws/show/1724-17" TargetMode="External"/><Relationship Id="rId1391" Type="http://schemas.openxmlformats.org/officeDocument/2006/relationships/hyperlink" Target="https://zakon.rada.gov.ua/laws/show/121-19" TargetMode="External"/><Relationship Id="rId1489" Type="http://schemas.openxmlformats.org/officeDocument/2006/relationships/hyperlink" Target="https://zakon.rada.gov.ua/laws/show/1096-15" TargetMode="External"/><Relationship Id="rId193" Type="http://schemas.openxmlformats.org/officeDocument/2006/relationships/hyperlink" Target="https://zakon.rada.gov.ua/laws/show/504/96-%D0%B2%D1%80" TargetMode="External"/><Relationship Id="rId207" Type="http://schemas.openxmlformats.org/officeDocument/2006/relationships/hyperlink" Target="https://zakon.rada.gov.ua/laws/show/2073-14" TargetMode="External"/><Relationship Id="rId414" Type="http://schemas.openxmlformats.org/officeDocument/2006/relationships/hyperlink" Target="https://zakon.rada.gov.ua/laws/show/504/96-%D0%B2%D1%80" TargetMode="External"/><Relationship Id="rId498" Type="http://schemas.openxmlformats.org/officeDocument/2006/relationships/hyperlink" Target="https://zakon.rada.gov.ua/laws/show/504/96-%D0%B2%D1%80" TargetMode="External"/><Relationship Id="rId621" Type="http://schemas.openxmlformats.org/officeDocument/2006/relationships/hyperlink" Target="https://zakon.rada.gov.ua/laws/show/504/96-%D0%B2%D1%80" TargetMode="External"/><Relationship Id="rId1044" Type="http://schemas.openxmlformats.org/officeDocument/2006/relationships/hyperlink" Target="https://zakon.rada.gov.ua/laws/show/2443-19" TargetMode="External"/><Relationship Id="rId1251" Type="http://schemas.openxmlformats.org/officeDocument/2006/relationships/hyperlink" Target="https://zakon.rada.gov.ua/laws/show/2750-20" TargetMode="External"/><Relationship Id="rId1349" Type="http://schemas.openxmlformats.org/officeDocument/2006/relationships/hyperlink" Target="https://zakon.rada.gov.ua/laws/show/120-19" TargetMode="External"/><Relationship Id="rId260" Type="http://schemas.openxmlformats.org/officeDocument/2006/relationships/hyperlink" Target="https://zakon.rada.gov.ua/laws/show/504/96-%D0%B2%D1%80" TargetMode="External"/><Relationship Id="rId719" Type="http://schemas.openxmlformats.org/officeDocument/2006/relationships/hyperlink" Target="https://zakon.rada.gov.ua/laws/show/322-08" TargetMode="External"/><Relationship Id="rId926" Type="http://schemas.openxmlformats.org/officeDocument/2006/relationships/hyperlink" Target="https://zakon.rada.gov.ua/laws/show/120-19" TargetMode="External"/><Relationship Id="rId1111" Type="http://schemas.openxmlformats.org/officeDocument/2006/relationships/hyperlink" Target="https://zakon.rada.gov.ua/laws/show/1096-15" TargetMode="External"/><Relationship Id="rId1556" Type="http://schemas.openxmlformats.org/officeDocument/2006/relationships/hyperlink" Target="https://zakon.rada.gov.ua/laws/show/2824-17" TargetMode="External"/><Relationship Id="rId55" Type="http://schemas.openxmlformats.org/officeDocument/2006/relationships/hyperlink" Target="https://zakon.rada.gov.ua/laws/show/504/96-%D0%B2%D1%80" TargetMode="External"/><Relationship Id="rId120" Type="http://schemas.openxmlformats.org/officeDocument/2006/relationships/hyperlink" Target="https://zakon.rada.gov.ua/laws/show/1724-17" TargetMode="External"/><Relationship Id="rId358" Type="http://schemas.openxmlformats.org/officeDocument/2006/relationships/hyperlink" Target="https://zakon.rada.gov.ua/laws/show/1401-20" TargetMode="External"/><Relationship Id="rId565" Type="http://schemas.openxmlformats.org/officeDocument/2006/relationships/hyperlink" Target="https://zakon.rada.gov.ua/laws/show/2073-14" TargetMode="External"/><Relationship Id="rId772" Type="http://schemas.openxmlformats.org/officeDocument/2006/relationships/hyperlink" Target="https://zakon.rada.gov.ua/laws/show/504/96-%D0%B2%D1%80" TargetMode="External"/><Relationship Id="rId1195" Type="http://schemas.openxmlformats.org/officeDocument/2006/relationships/hyperlink" Target="https://zakon.rada.gov.ua/laws/show/1724-17" TargetMode="External"/><Relationship Id="rId1209" Type="http://schemas.openxmlformats.org/officeDocument/2006/relationships/hyperlink" Target="https://zakon.rada.gov.ua/laws/show/2352-20" TargetMode="External"/><Relationship Id="rId1416" Type="http://schemas.openxmlformats.org/officeDocument/2006/relationships/hyperlink" Target="https://zakon.rada.gov.ua/laws/show/5462-17" TargetMode="External"/><Relationship Id="rId218" Type="http://schemas.openxmlformats.org/officeDocument/2006/relationships/hyperlink" Target="https://zakon.rada.gov.ua/laws/show/2128-15" TargetMode="External"/><Relationship Id="rId425" Type="http://schemas.openxmlformats.org/officeDocument/2006/relationships/hyperlink" Target="https://zakon.rada.gov.ua/laws/show/1162-2018-%D0%BF" TargetMode="External"/><Relationship Id="rId632" Type="http://schemas.openxmlformats.org/officeDocument/2006/relationships/hyperlink" Target="https://zakon.rada.gov.ua/laws/show/2811-12" TargetMode="External"/><Relationship Id="rId1055" Type="http://schemas.openxmlformats.org/officeDocument/2006/relationships/hyperlink" Target="https://zakon.rada.gov.ua/laws/show/1401-20" TargetMode="External"/><Relationship Id="rId1262" Type="http://schemas.openxmlformats.org/officeDocument/2006/relationships/hyperlink" Target="https://zakon.rada.gov.ua/laws/show/490-15" TargetMode="External"/><Relationship Id="rId271" Type="http://schemas.openxmlformats.org/officeDocument/2006/relationships/hyperlink" Target="https://zakon.rada.gov.ua/laws/show/504/96-%D0%B2%D1%80" TargetMode="External"/><Relationship Id="rId937" Type="http://schemas.openxmlformats.org/officeDocument/2006/relationships/hyperlink" Target="https://zakon.rada.gov.ua/laws/show/1357-20" TargetMode="External"/><Relationship Id="rId1122" Type="http://schemas.openxmlformats.org/officeDocument/2006/relationships/hyperlink" Target="https://zakon.rada.gov.ua/laws/show/2476-19" TargetMode="External"/><Relationship Id="rId1567" Type="http://schemas.openxmlformats.org/officeDocument/2006/relationships/hyperlink" Target="https://zakon.rada.gov.ua/laws/show/504/96-%D0%B2%D1%80" TargetMode="External"/><Relationship Id="rId66" Type="http://schemas.openxmlformats.org/officeDocument/2006/relationships/hyperlink" Target="https://zakon.rada.gov.ua/laws/show/504/96-%D0%B2%D1%80" TargetMode="External"/><Relationship Id="rId131" Type="http://schemas.openxmlformats.org/officeDocument/2006/relationships/hyperlink" Target="https://zakon.rada.gov.ua/laws/show/2728-19" TargetMode="External"/><Relationship Id="rId369" Type="http://schemas.openxmlformats.org/officeDocument/2006/relationships/hyperlink" Target="https://zakon.rada.gov.ua/laws/show/120-19" TargetMode="External"/><Relationship Id="rId576" Type="http://schemas.openxmlformats.org/officeDocument/2006/relationships/hyperlink" Target="https://zakon.rada.gov.ua/laws/show/2073-14" TargetMode="External"/><Relationship Id="rId783" Type="http://schemas.openxmlformats.org/officeDocument/2006/relationships/hyperlink" Target="https://zakon.rada.gov.ua/laws/show/322-08" TargetMode="External"/><Relationship Id="rId990" Type="http://schemas.openxmlformats.org/officeDocument/2006/relationships/hyperlink" Target="https://zakon.rada.gov.ua/laws/show/504/96-%D0%B2%D1%80" TargetMode="External"/><Relationship Id="rId1427" Type="http://schemas.openxmlformats.org/officeDocument/2006/relationships/hyperlink" Target="https://zakon.rada.gov.ua/laws/show/1724-17" TargetMode="External"/><Relationship Id="rId229" Type="http://schemas.openxmlformats.org/officeDocument/2006/relationships/hyperlink" Target="https://zakon.rada.gov.ua/laws/show/1697-18" TargetMode="External"/><Relationship Id="rId436" Type="http://schemas.openxmlformats.org/officeDocument/2006/relationships/hyperlink" Target="https://zakon.rada.gov.ua/laws/show/2622-15" TargetMode="External"/><Relationship Id="rId643" Type="http://schemas.openxmlformats.org/officeDocument/2006/relationships/hyperlink" Target="https://zakon.rada.gov.ua/laws/show/504/96-%D0%B2%D1%80" TargetMode="External"/><Relationship Id="rId1066" Type="http://schemas.openxmlformats.org/officeDocument/2006/relationships/hyperlink" Target="https://zakon.rada.gov.ua/laws/show/322-08" TargetMode="External"/><Relationship Id="rId1273" Type="http://schemas.openxmlformats.org/officeDocument/2006/relationships/hyperlink" Target="https://zakon.rada.gov.ua/laws/show/2073-14" TargetMode="External"/><Relationship Id="rId1480" Type="http://schemas.openxmlformats.org/officeDocument/2006/relationships/hyperlink" Target="https://zakon.rada.gov.ua/laws/show/2434-20" TargetMode="External"/><Relationship Id="rId850" Type="http://schemas.openxmlformats.org/officeDocument/2006/relationships/hyperlink" Target="https://zakon.rada.gov.ua/laws/show/1366-19" TargetMode="External"/><Relationship Id="rId948" Type="http://schemas.openxmlformats.org/officeDocument/2006/relationships/hyperlink" Target="https://zakon.rada.gov.ua/laws/show/2249-19" TargetMode="External"/><Relationship Id="rId1133" Type="http://schemas.openxmlformats.org/officeDocument/2006/relationships/hyperlink" Target="https://zakon.rada.gov.ua/laws/show/2352-20" TargetMode="External"/><Relationship Id="rId1578" Type="http://schemas.openxmlformats.org/officeDocument/2006/relationships/hyperlink" Target="https://zakon.rada.gov.ua/laws/show/2352-20" TargetMode="External"/><Relationship Id="rId77" Type="http://schemas.openxmlformats.org/officeDocument/2006/relationships/hyperlink" Target="https://zakon.rada.gov.ua/laws/show/570-97-%D0%BF" TargetMode="External"/><Relationship Id="rId282" Type="http://schemas.openxmlformats.org/officeDocument/2006/relationships/hyperlink" Target="https://zakon.rada.gov.ua/laws/show/322-08" TargetMode="External"/><Relationship Id="rId503" Type="http://schemas.openxmlformats.org/officeDocument/2006/relationships/hyperlink" Target="https://zakon.rada.gov.ua/laws/show/504/96-%D0%B2%D1%80" TargetMode="External"/><Relationship Id="rId587" Type="http://schemas.openxmlformats.org/officeDocument/2006/relationships/hyperlink" Target="https://zakon.rada.gov.ua/laws/show/2542-19" TargetMode="External"/><Relationship Id="rId710" Type="http://schemas.openxmlformats.org/officeDocument/2006/relationships/hyperlink" Target="https://zakon.rada.gov.ua/laws/show/2352-20" TargetMode="External"/><Relationship Id="rId808" Type="http://schemas.openxmlformats.org/officeDocument/2006/relationships/hyperlink" Target="https://zakon.rada.gov.ua/laws/show/2073-14" TargetMode="External"/><Relationship Id="rId1340" Type="http://schemas.openxmlformats.org/officeDocument/2006/relationships/hyperlink" Target="https://zakon.rada.gov.ua/laws/show/504/96-%D0%B2%D1%80" TargetMode="External"/><Relationship Id="rId1438" Type="http://schemas.openxmlformats.org/officeDocument/2006/relationships/hyperlink" Target="https://zakon.rada.gov.ua/laws/show/504/96-%D0%B2%D1%80" TargetMode="External"/><Relationship Id="rId8" Type="http://schemas.openxmlformats.org/officeDocument/2006/relationships/hyperlink" Target="https://zakon.rada.gov.ua/laws/show/1114-15" TargetMode="External"/><Relationship Id="rId142" Type="http://schemas.openxmlformats.org/officeDocument/2006/relationships/hyperlink" Target="https://zakon.rada.gov.ua/laws/show/120-19" TargetMode="External"/><Relationship Id="rId447" Type="http://schemas.openxmlformats.org/officeDocument/2006/relationships/hyperlink" Target="https://zakon.rada.gov.ua/laws/show/490-15" TargetMode="External"/><Relationship Id="rId794" Type="http://schemas.openxmlformats.org/officeDocument/2006/relationships/hyperlink" Target="https://zakon.rada.gov.ua/laws/show/504/96-%D0%B2%D1%80" TargetMode="External"/><Relationship Id="rId1077" Type="http://schemas.openxmlformats.org/officeDocument/2006/relationships/hyperlink" Target="https://zakon.rada.gov.ua/laws/show/504/96-%D0%B2%D1%80" TargetMode="External"/><Relationship Id="rId1200" Type="http://schemas.openxmlformats.org/officeDocument/2006/relationships/hyperlink" Target="https://zakon.rada.gov.ua/laws/show/573-17" TargetMode="External"/><Relationship Id="rId654" Type="http://schemas.openxmlformats.org/officeDocument/2006/relationships/hyperlink" Target="https://zakon.rada.gov.ua/laws/show/2352-20" TargetMode="External"/><Relationship Id="rId861" Type="http://schemas.openxmlformats.org/officeDocument/2006/relationships/hyperlink" Target="https://zakon.rada.gov.ua/laws/show/120-19" TargetMode="External"/><Relationship Id="rId959" Type="http://schemas.openxmlformats.org/officeDocument/2006/relationships/hyperlink" Target="https://zakon.rada.gov.ua/laws/show/504/96-%D0%B2%D1%80" TargetMode="External"/><Relationship Id="rId1284" Type="http://schemas.openxmlformats.org/officeDocument/2006/relationships/hyperlink" Target="https://zakon.rada.gov.ua/laws/show/3238-20" TargetMode="External"/><Relationship Id="rId1491" Type="http://schemas.openxmlformats.org/officeDocument/2006/relationships/hyperlink" Target="https://zakon.rada.gov.ua/laws/show/2136-20" TargetMode="External"/><Relationship Id="rId1505" Type="http://schemas.openxmlformats.org/officeDocument/2006/relationships/hyperlink" Target="https://zakon.rada.gov.ua/laws/show/2073-14" TargetMode="External"/><Relationship Id="rId1589" Type="http://schemas.openxmlformats.org/officeDocument/2006/relationships/hyperlink" Target="https://zakon.rada.gov.ua/laws/show/2476-19" TargetMode="External"/><Relationship Id="rId293" Type="http://schemas.openxmlformats.org/officeDocument/2006/relationships/hyperlink" Target="https://zakon.rada.gov.ua/laws/show/2352-20" TargetMode="External"/><Relationship Id="rId307" Type="http://schemas.openxmlformats.org/officeDocument/2006/relationships/hyperlink" Target="https://zakon.rada.gov.ua/laws/show/505/96-%D0%B2%D1%80" TargetMode="External"/><Relationship Id="rId514" Type="http://schemas.openxmlformats.org/officeDocument/2006/relationships/hyperlink" Target="https://zakon.rada.gov.ua/laws/show/322-08" TargetMode="External"/><Relationship Id="rId721" Type="http://schemas.openxmlformats.org/officeDocument/2006/relationships/hyperlink" Target="https://zakon.rada.gov.ua/laws/show/504/96-%D0%B2%D1%80" TargetMode="External"/><Relationship Id="rId1144" Type="http://schemas.openxmlformats.org/officeDocument/2006/relationships/hyperlink" Target="https://zakon.rada.gov.ua/laws/show/1096-15" TargetMode="External"/><Relationship Id="rId1351" Type="http://schemas.openxmlformats.org/officeDocument/2006/relationships/hyperlink" Target="https://zakon.rada.gov.ua/laws/show/504/96-%D0%B2%D1%80" TargetMode="External"/><Relationship Id="rId1449" Type="http://schemas.openxmlformats.org/officeDocument/2006/relationships/hyperlink" Target="https://zakon.rada.gov.ua/laws/show/505/96-%D0%B2%D1%80" TargetMode="External"/><Relationship Id="rId88" Type="http://schemas.openxmlformats.org/officeDocument/2006/relationships/hyperlink" Target="https://zakon.rada.gov.ua/laws/show/2318-15" TargetMode="External"/><Relationship Id="rId153" Type="http://schemas.openxmlformats.org/officeDocument/2006/relationships/hyperlink" Target="https://zakon.rada.gov.ua/laws/show/1366-19" TargetMode="External"/><Relationship Id="rId360" Type="http://schemas.openxmlformats.org/officeDocument/2006/relationships/hyperlink" Target="https://zakon.rada.gov.ua/laws/show/1959-17" TargetMode="External"/><Relationship Id="rId598" Type="http://schemas.openxmlformats.org/officeDocument/2006/relationships/hyperlink" Target="https://zakon.rada.gov.ua/laws/show/2728-19" TargetMode="External"/><Relationship Id="rId819" Type="http://schemas.openxmlformats.org/officeDocument/2006/relationships/hyperlink" Target="https://zakon.rada.gov.ua/laws/show/2542-19" TargetMode="External"/><Relationship Id="rId1004" Type="http://schemas.openxmlformats.org/officeDocument/2006/relationships/hyperlink" Target="https://zakon.rada.gov.ua/laws/show/504/96-%D0%B2%D1%80" TargetMode="External"/><Relationship Id="rId1211" Type="http://schemas.openxmlformats.org/officeDocument/2006/relationships/hyperlink" Target="https://zakon.rada.gov.ua/laws/show/504/96-%D0%B2%D1%80" TargetMode="External"/><Relationship Id="rId220" Type="http://schemas.openxmlformats.org/officeDocument/2006/relationships/hyperlink" Target="https://zakon.rada.gov.ua/laws/show/2622-15" TargetMode="External"/><Relationship Id="rId458" Type="http://schemas.openxmlformats.org/officeDocument/2006/relationships/hyperlink" Target="https://zakon.rada.gov.ua/laws/show/2169-17" TargetMode="External"/><Relationship Id="rId665" Type="http://schemas.openxmlformats.org/officeDocument/2006/relationships/hyperlink" Target="https://zakon.rada.gov.ua/laws/show/3551-12" TargetMode="External"/><Relationship Id="rId872" Type="http://schemas.openxmlformats.org/officeDocument/2006/relationships/hyperlink" Target="https://zakon.rada.gov.ua/laws/show/504/96-%D0%B2%D1%80" TargetMode="External"/><Relationship Id="rId1088" Type="http://schemas.openxmlformats.org/officeDocument/2006/relationships/hyperlink" Target="https://zakon.rada.gov.ua/laws/show/2073-14" TargetMode="External"/><Relationship Id="rId1295" Type="http://schemas.openxmlformats.org/officeDocument/2006/relationships/hyperlink" Target="https://zakon.rada.gov.ua/laws/show/2728-19" TargetMode="External"/><Relationship Id="rId1309" Type="http://schemas.openxmlformats.org/officeDocument/2006/relationships/hyperlink" Target="https://zakon.rada.gov.ua/laws/show/504/96-%D0%B2%D1%80" TargetMode="External"/><Relationship Id="rId1516" Type="http://schemas.openxmlformats.org/officeDocument/2006/relationships/hyperlink" Target="https://zakon.rada.gov.ua/laws/show/3238-20" TargetMode="External"/><Relationship Id="rId15" Type="http://schemas.openxmlformats.org/officeDocument/2006/relationships/hyperlink" Target="https://zakon.rada.gov.ua/laws/show/1724-17" TargetMode="External"/><Relationship Id="rId318" Type="http://schemas.openxmlformats.org/officeDocument/2006/relationships/hyperlink" Target="https://zakon.rada.gov.ua/laws/show/2073-14" TargetMode="External"/><Relationship Id="rId525" Type="http://schemas.openxmlformats.org/officeDocument/2006/relationships/hyperlink" Target="https://zakon.rada.gov.ua/laws/show/2352-20" TargetMode="External"/><Relationship Id="rId732" Type="http://schemas.openxmlformats.org/officeDocument/2006/relationships/hyperlink" Target="https://zakon.rada.gov.ua/laws/show/504/96-%D0%B2%D1%80" TargetMode="External"/><Relationship Id="rId1155" Type="http://schemas.openxmlformats.org/officeDocument/2006/relationships/hyperlink" Target="https://zakon.rada.gov.ua/laws/show/2824-17" TargetMode="External"/><Relationship Id="rId1362" Type="http://schemas.openxmlformats.org/officeDocument/2006/relationships/hyperlink" Target="https://zakon.rada.gov.ua/laws/show/426-19" TargetMode="External"/><Relationship Id="rId99" Type="http://schemas.openxmlformats.org/officeDocument/2006/relationships/hyperlink" Target="https://zakon.rada.gov.ua/laws/show/1357-20" TargetMode="External"/><Relationship Id="rId164" Type="http://schemas.openxmlformats.org/officeDocument/2006/relationships/hyperlink" Target="https://zakon.rada.gov.ua/laws/show/1724-17" TargetMode="External"/><Relationship Id="rId371" Type="http://schemas.openxmlformats.org/officeDocument/2006/relationships/hyperlink" Target="https://zakon.rada.gov.ua/laws/show/1343-17" TargetMode="External"/><Relationship Id="rId1015" Type="http://schemas.openxmlformats.org/officeDocument/2006/relationships/hyperlink" Target="https://zakon.rada.gov.ua/laws/show/322-08" TargetMode="External"/><Relationship Id="rId1222" Type="http://schemas.openxmlformats.org/officeDocument/2006/relationships/hyperlink" Target="https://zakon.rada.gov.ua/laws/show/504/96-%D0%B2%D1%80" TargetMode="External"/><Relationship Id="rId469" Type="http://schemas.openxmlformats.org/officeDocument/2006/relationships/hyperlink" Target="https://zakon.rada.gov.ua/laws/show/2476-19" TargetMode="External"/><Relationship Id="rId676" Type="http://schemas.openxmlformats.org/officeDocument/2006/relationships/hyperlink" Target="https://zakon.rada.gov.ua/laws/show/1697-18" TargetMode="External"/><Relationship Id="rId883" Type="http://schemas.openxmlformats.org/officeDocument/2006/relationships/hyperlink" Target="https://zakon.rada.gov.ua/laws/show/120-19" TargetMode="External"/><Relationship Id="rId1099" Type="http://schemas.openxmlformats.org/officeDocument/2006/relationships/hyperlink" Target="https://zakon.rada.gov.ua/laws/show/504/96-%D0%B2%D1%80" TargetMode="External"/><Relationship Id="rId1527" Type="http://schemas.openxmlformats.org/officeDocument/2006/relationships/hyperlink" Target="https://zakon.rada.gov.ua/laws/show/2728-19" TargetMode="External"/><Relationship Id="rId26" Type="http://schemas.openxmlformats.org/officeDocument/2006/relationships/hyperlink" Target="https://zakon.rada.gov.ua/laws/show/2249-19" TargetMode="External"/><Relationship Id="rId231" Type="http://schemas.openxmlformats.org/officeDocument/2006/relationships/hyperlink" Target="https://zakon.rada.gov.ua/laws/show/121-19" TargetMode="External"/><Relationship Id="rId329" Type="http://schemas.openxmlformats.org/officeDocument/2006/relationships/hyperlink" Target="https://zakon.rada.gov.ua/laws/show/1096-15" TargetMode="External"/><Relationship Id="rId536" Type="http://schemas.openxmlformats.org/officeDocument/2006/relationships/hyperlink" Target="https://zakon.rada.gov.ua/laws/show/504/96-%D0%B2%D1%80" TargetMode="External"/><Relationship Id="rId1166" Type="http://schemas.openxmlformats.org/officeDocument/2006/relationships/hyperlink" Target="https://zakon.rada.gov.ua/laws/show/2542-19" TargetMode="External"/><Relationship Id="rId1373" Type="http://schemas.openxmlformats.org/officeDocument/2006/relationships/hyperlink" Target="https://zakon.rada.gov.ua/laws/show/505/96-%D0%B2%D1%80" TargetMode="External"/><Relationship Id="rId175" Type="http://schemas.openxmlformats.org/officeDocument/2006/relationships/hyperlink" Target="https://zakon.rada.gov.ua/laws/show/504/96-%D0%B2%D1%80" TargetMode="External"/><Relationship Id="rId743" Type="http://schemas.openxmlformats.org/officeDocument/2006/relationships/hyperlink" Target="https://zakon.rada.gov.ua/laws/show/504/96-%D0%B2%D1%80" TargetMode="External"/><Relationship Id="rId950" Type="http://schemas.openxmlformats.org/officeDocument/2006/relationships/hyperlink" Target="https://zakon.rada.gov.ua/laws/show/254%D0%BA/96-%D0%B2%D1%80" TargetMode="External"/><Relationship Id="rId1026" Type="http://schemas.openxmlformats.org/officeDocument/2006/relationships/hyperlink" Target="https://zakon.rada.gov.ua/laws/show/504/96-%D0%B2%D1%80" TargetMode="External"/><Relationship Id="rId1580" Type="http://schemas.openxmlformats.org/officeDocument/2006/relationships/hyperlink" Target="https://zakon.rada.gov.ua/laws/show/2352-20" TargetMode="External"/><Relationship Id="rId382" Type="http://schemas.openxmlformats.org/officeDocument/2006/relationships/hyperlink" Target="https://zakon.rada.gov.ua/laws/show/1959-17" TargetMode="External"/><Relationship Id="rId603" Type="http://schemas.openxmlformats.org/officeDocument/2006/relationships/hyperlink" Target="https://zakon.rada.gov.ua/laws/show/1343-17" TargetMode="External"/><Relationship Id="rId687" Type="http://schemas.openxmlformats.org/officeDocument/2006/relationships/hyperlink" Target="https://zakon.rada.gov.ua/laws/show/1343-17" TargetMode="External"/><Relationship Id="rId810" Type="http://schemas.openxmlformats.org/officeDocument/2006/relationships/hyperlink" Target="https://zakon.rada.gov.ua/laws/show/1096-15" TargetMode="External"/><Relationship Id="rId908" Type="http://schemas.openxmlformats.org/officeDocument/2006/relationships/hyperlink" Target="https://zakon.rada.gov.ua/laws/show/1697-18" TargetMode="External"/><Relationship Id="rId1233" Type="http://schemas.openxmlformats.org/officeDocument/2006/relationships/hyperlink" Target="https://zakon.rada.gov.ua/laws/show/504/96-%D0%B2%D1%80" TargetMode="External"/><Relationship Id="rId1440" Type="http://schemas.openxmlformats.org/officeDocument/2006/relationships/hyperlink" Target="https://zakon.rada.gov.ua/laws/show/2136-20" TargetMode="External"/><Relationship Id="rId1538" Type="http://schemas.openxmlformats.org/officeDocument/2006/relationships/hyperlink" Target="https://zakon.rada.gov.ua/laws/show/1401-20" TargetMode="External"/><Relationship Id="rId242" Type="http://schemas.openxmlformats.org/officeDocument/2006/relationships/hyperlink" Target="https://zakon.rada.gov.ua/laws/show/1401-20" TargetMode="External"/><Relationship Id="rId894" Type="http://schemas.openxmlformats.org/officeDocument/2006/relationships/hyperlink" Target="https://zakon.rada.gov.ua/laws/show/504/96-%D0%B2%D1%80" TargetMode="External"/><Relationship Id="rId1177" Type="http://schemas.openxmlformats.org/officeDocument/2006/relationships/hyperlink" Target="https://zakon.rada.gov.ua/laws/show/2750-20" TargetMode="External"/><Relationship Id="rId1300" Type="http://schemas.openxmlformats.org/officeDocument/2006/relationships/hyperlink" Target="https://zakon.rada.gov.ua/laws/show/1959-17" TargetMode="External"/><Relationship Id="rId37" Type="http://schemas.openxmlformats.org/officeDocument/2006/relationships/hyperlink" Target="https://zakon.rada.gov.ua/laws/show/2352-20" TargetMode="External"/><Relationship Id="rId102" Type="http://schemas.openxmlformats.org/officeDocument/2006/relationships/hyperlink" Target="https://zakon.rada.gov.ua/laws/show/2073-14" TargetMode="External"/><Relationship Id="rId547" Type="http://schemas.openxmlformats.org/officeDocument/2006/relationships/hyperlink" Target="https://zakon.rada.gov.ua/laws/show/2352-20" TargetMode="External"/><Relationship Id="rId754" Type="http://schemas.openxmlformats.org/officeDocument/2006/relationships/hyperlink" Target="https://zakon.rada.gov.ua/laws/show/505/96-%D0%B2%D1%80" TargetMode="External"/><Relationship Id="rId961" Type="http://schemas.openxmlformats.org/officeDocument/2006/relationships/hyperlink" Target="https://zakon.rada.gov.ua/laws/show/504/96-%D0%B2%D1%80" TargetMode="External"/><Relationship Id="rId1384" Type="http://schemas.openxmlformats.org/officeDocument/2006/relationships/hyperlink" Target="https://zakon.rada.gov.ua/laws/show/1724-17" TargetMode="External"/><Relationship Id="rId1591" Type="http://schemas.openxmlformats.org/officeDocument/2006/relationships/hyperlink" Target="https://zakon.rada.gov.ua/laws/show/2169-17" TargetMode="External"/><Relationship Id="rId1605" Type="http://schemas.openxmlformats.org/officeDocument/2006/relationships/fontTable" Target="fontTable.xml"/><Relationship Id="rId90" Type="http://schemas.openxmlformats.org/officeDocument/2006/relationships/hyperlink" Target="https://zakon.rada.gov.ua/laws/show/2476-19" TargetMode="External"/><Relationship Id="rId186" Type="http://schemas.openxmlformats.org/officeDocument/2006/relationships/hyperlink" Target="https://zakon.rada.gov.ua/laws/show/1401-20" TargetMode="External"/><Relationship Id="rId393" Type="http://schemas.openxmlformats.org/officeDocument/2006/relationships/hyperlink" Target="https://zakon.rada.gov.ua/laws/show/120-19" TargetMode="External"/><Relationship Id="rId407" Type="http://schemas.openxmlformats.org/officeDocument/2006/relationships/hyperlink" Target="https://zakon.rada.gov.ua/laws/show/504/96-%D0%B2%D1%80" TargetMode="External"/><Relationship Id="rId614" Type="http://schemas.openxmlformats.org/officeDocument/2006/relationships/hyperlink" Target="https://zakon.rada.gov.ua/laws/show/1959-17" TargetMode="External"/><Relationship Id="rId821" Type="http://schemas.openxmlformats.org/officeDocument/2006/relationships/hyperlink" Target="https://zakon.rada.gov.ua/laws/show/2728-19" TargetMode="External"/><Relationship Id="rId1037" Type="http://schemas.openxmlformats.org/officeDocument/2006/relationships/hyperlink" Target="https://zakon.rada.gov.ua/laws/show/2542-19" TargetMode="External"/><Relationship Id="rId1244" Type="http://schemas.openxmlformats.org/officeDocument/2006/relationships/hyperlink" Target="https://zakon.rada.gov.ua/laws/show/2622-15" TargetMode="External"/><Relationship Id="rId1451" Type="http://schemas.openxmlformats.org/officeDocument/2006/relationships/hyperlink" Target="https://zakon.rada.gov.ua/laws/show/504/96-%D0%B2%D1%80" TargetMode="External"/><Relationship Id="rId253" Type="http://schemas.openxmlformats.org/officeDocument/2006/relationships/hyperlink" Target="https://zakon.rada.gov.ua/laws/show/1667-20" TargetMode="External"/><Relationship Id="rId460" Type="http://schemas.openxmlformats.org/officeDocument/2006/relationships/hyperlink" Target="https://zakon.rada.gov.ua/laws/show/5462-17" TargetMode="External"/><Relationship Id="rId698" Type="http://schemas.openxmlformats.org/officeDocument/2006/relationships/hyperlink" Target="https://zakon.rada.gov.ua/laws/show/1366-19" TargetMode="External"/><Relationship Id="rId919" Type="http://schemas.openxmlformats.org/officeDocument/2006/relationships/hyperlink" Target="https://zakon.rada.gov.ua/laws/show/1343-17" TargetMode="External"/><Relationship Id="rId1090" Type="http://schemas.openxmlformats.org/officeDocument/2006/relationships/hyperlink" Target="https://zakon.rada.gov.ua/laws/show/2352-20" TargetMode="External"/><Relationship Id="rId1104" Type="http://schemas.openxmlformats.org/officeDocument/2006/relationships/hyperlink" Target="https://zakon.rada.gov.ua/laws/show/504/96-%D0%B2%D1%80" TargetMode="External"/><Relationship Id="rId1311" Type="http://schemas.openxmlformats.org/officeDocument/2006/relationships/hyperlink" Target="https://zakon.rada.gov.ua/laws/show/1366-19" TargetMode="External"/><Relationship Id="rId1549" Type="http://schemas.openxmlformats.org/officeDocument/2006/relationships/hyperlink" Target="https://zakon.rada.gov.ua/laws/show/504/96-%D0%B2%D1%80" TargetMode="External"/><Relationship Id="rId48" Type="http://schemas.openxmlformats.org/officeDocument/2006/relationships/hyperlink" Target="https://zakon.rada.gov.ua/laws/show/504/96-%D0%B2%D1%80" TargetMode="External"/><Relationship Id="rId113" Type="http://schemas.openxmlformats.org/officeDocument/2006/relationships/hyperlink" Target="https://zakon.rada.gov.ua/laws/show/2136-20" TargetMode="External"/><Relationship Id="rId320" Type="http://schemas.openxmlformats.org/officeDocument/2006/relationships/hyperlink" Target="https://zakon.rada.gov.ua/laws/show/2434-20" TargetMode="External"/><Relationship Id="rId558" Type="http://schemas.openxmlformats.org/officeDocument/2006/relationships/hyperlink" Target="https://zakon.rada.gov.ua/laws/show/504/96-%D0%B2%D1%80" TargetMode="External"/><Relationship Id="rId765" Type="http://schemas.openxmlformats.org/officeDocument/2006/relationships/hyperlink" Target="https://zakon.rada.gov.ua/laws/show/2476-19" TargetMode="External"/><Relationship Id="rId972" Type="http://schemas.openxmlformats.org/officeDocument/2006/relationships/hyperlink" Target="https://zakon.rada.gov.ua/laws/show/504/96-%D0%B2%D1%80" TargetMode="External"/><Relationship Id="rId1188" Type="http://schemas.openxmlformats.org/officeDocument/2006/relationships/hyperlink" Target="https://zakon.rada.gov.ua/laws/show/504/96-%D0%B2%D1%80" TargetMode="External"/><Relationship Id="rId1395" Type="http://schemas.openxmlformats.org/officeDocument/2006/relationships/hyperlink" Target="https://zakon.rada.gov.ua/laws/show/2249-19" TargetMode="External"/><Relationship Id="rId1409" Type="http://schemas.openxmlformats.org/officeDocument/2006/relationships/hyperlink" Target="https://zakon.rada.gov.ua/laws/show/2750-20" TargetMode="External"/><Relationship Id="rId197" Type="http://schemas.openxmlformats.org/officeDocument/2006/relationships/hyperlink" Target="https://zakon.rada.gov.ua/laws/show/2476-19" TargetMode="External"/><Relationship Id="rId418" Type="http://schemas.openxmlformats.org/officeDocument/2006/relationships/hyperlink" Target="https://zakon.rada.gov.ua/laws/show/2352-20" TargetMode="External"/><Relationship Id="rId625" Type="http://schemas.openxmlformats.org/officeDocument/2006/relationships/hyperlink" Target="https://zakon.rada.gov.ua/laws/show/120-19" TargetMode="External"/><Relationship Id="rId832" Type="http://schemas.openxmlformats.org/officeDocument/2006/relationships/hyperlink" Target="https://zakon.rada.gov.ua/laws/show/573-17" TargetMode="External"/><Relationship Id="rId1048" Type="http://schemas.openxmlformats.org/officeDocument/2006/relationships/hyperlink" Target="https://zakon.rada.gov.ua/laws/show/426-19" TargetMode="External"/><Relationship Id="rId1255" Type="http://schemas.openxmlformats.org/officeDocument/2006/relationships/hyperlink" Target="https://zakon.rada.gov.ua/laws/show/2010-20" TargetMode="External"/><Relationship Id="rId1462" Type="http://schemas.openxmlformats.org/officeDocument/2006/relationships/hyperlink" Target="https://zakon.rada.gov.ua/laws/show/2010-20" TargetMode="External"/><Relationship Id="rId264" Type="http://schemas.openxmlformats.org/officeDocument/2006/relationships/hyperlink" Target="https://zakon.rada.gov.ua/laws/show/504/96-%D0%B2%D1%80" TargetMode="External"/><Relationship Id="rId471" Type="http://schemas.openxmlformats.org/officeDocument/2006/relationships/hyperlink" Target="https://zakon.rada.gov.ua/laws/show/2728-19" TargetMode="External"/><Relationship Id="rId1115" Type="http://schemas.openxmlformats.org/officeDocument/2006/relationships/hyperlink" Target="https://zakon.rada.gov.ua/laws/show/120-19" TargetMode="External"/><Relationship Id="rId1322" Type="http://schemas.openxmlformats.org/officeDocument/2006/relationships/hyperlink" Target="https://zakon.rada.gov.ua/laws/show/2352-20" TargetMode="External"/><Relationship Id="rId59" Type="http://schemas.openxmlformats.org/officeDocument/2006/relationships/hyperlink" Target="https://zakon.rada.gov.ua/laws/show/504/96-%D0%B2%D1%80" TargetMode="External"/><Relationship Id="rId124" Type="http://schemas.openxmlformats.org/officeDocument/2006/relationships/hyperlink" Target="https://zakon.rada.gov.ua/laws/show/2073-14" TargetMode="External"/><Relationship Id="rId569" Type="http://schemas.openxmlformats.org/officeDocument/2006/relationships/hyperlink" Target="https://zakon.rada.gov.ua/laws/show/2073-14" TargetMode="External"/><Relationship Id="rId776" Type="http://schemas.openxmlformats.org/officeDocument/2006/relationships/hyperlink" Target="https://zakon.rada.gov.ua/laws/show/1276-17" TargetMode="External"/><Relationship Id="rId983" Type="http://schemas.openxmlformats.org/officeDocument/2006/relationships/hyperlink" Target="https://zakon.rada.gov.ua/laws/show/346-97-%D0%BF" TargetMode="External"/><Relationship Id="rId1199" Type="http://schemas.openxmlformats.org/officeDocument/2006/relationships/hyperlink" Target="https://zakon.rada.gov.ua/laws/show/504/96-%D0%B2%D1%80" TargetMode="External"/><Relationship Id="rId331" Type="http://schemas.openxmlformats.org/officeDocument/2006/relationships/hyperlink" Target="https://zakon.rada.gov.ua/laws/show/2136-20" TargetMode="External"/><Relationship Id="rId429" Type="http://schemas.openxmlformats.org/officeDocument/2006/relationships/hyperlink" Target="https://zakon.rada.gov.ua/laws/show/2476-19" TargetMode="External"/><Relationship Id="rId636" Type="http://schemas.openxmlformats.org/officeDocument/2006/relationships/hyperlink" Target="https://zakon.rada.gov.ua/laws/show/504/96-%D0%B2%D1%80" TargetMode="External"/><Relationship Id="rId1059" Type="http://schemas.openxmlformats.org/officeDocument/2006/relationships/hyperlink" Target="https://zakon.rada.gov.ua/laws/show/120-19" TargetMode="External"/><Relationship Id="rId1266" Type="http://schemas.openxmlformats.org/officeDocument/2006/relationships/hyperlink" Target="https://zakon.rada.gov.ua/laws/show/1724-17" TargetMode="External"/><Relationship Id="rId1473" Type="http://schemas.openxmlformats.org/officeDocument/2006/relationships/hyperlink" Target="https://zakon.rada.gov.ua/laws/show/259-19" TargetMode="External"/><Relationship Id="rId843" Type="http://schemas.openxmlformats.org/officeDocument/2006/relationships/hyperlink" Target="https://zakon.rada.gov.ua/laws/show/504/96-%D0%B2%D1%80" TargetMode="External"/><Relationship Id="rId1126" Type="http://schemas.openxmlformats.org/officeDocument/2006/relationships/hyperlink" Target="https://zakon.rada.gov.ua/laws/show/504/96-%D0%B2%D1%80" TargetMode="External"/><Relationship Id="rId275" Type="http://schemas.openxmlformats.org/officeDocument/2006/relationships/hyperlink" Target="https://zakon.rada.gov.ua/laws/show/504/96-%D0%B2%D1%80" TargetMode="External"/><Relationship Id="rId482" Type="http://schemas.openxmlformats.org/officeDocument/2006/relationships/hyperlink" Target="https://zakon.rada.gov.ua/laws/show/3238-20" TargetMode="External"/><Relationship Id="rId703" Type="http://schemas.openxmlformats.org/officeDocument/2006/relationships/hyperlink" Target="https://zakon.rada.gov.ua/laws/show/2728-19" TargetMode="External"/><Relationship Id="rId910" Type="http://schemas.openxmlformats.org/officeDocument/2006/relationships/hyperlink" Target="https://zakon.rada.gov.ua/laws/show/2073-14" TargetMode="External"/><Relationship Id="rId1333" Type="http://schemas.openxmlformats.org/officeDocument/2006/relationships/hyperlink" Target="https://zakon.rada.gov.ua/laws/show/504/96-%D0%B2%D1%80" TargetMode="External"/><Relationship Id="rId1540" Type="http://schemas.openxmlformats.org/officeDocument/2006/relationships/hyperlink" Target="https://zakon.rada.gov.ua/laws/show/1401-20" TargetMode="External"/><Relationship Id="rId135" Type="http://schemas.openxmlformats.org/officeDocument/2006/relationships/hyperlink" Target="https://zakon.rada.gov.ua/laws/show/1366-19" TargetMode="External"/><Relationship Id="rId342" Type="http://schemas.openxmlformats.org/officeDocument/2006/relationships/hyperlink" Target="https://zakon.rada.gov.ua/laws/show/2073-14" TargetMode="External"/><Relationship Id="rId787" Type="http://schemas.openxmlformats.org/officeDocument/2006/relationships/hyperlink" Target="https://zakon.rada.gov.ua/laws/show/2750-20" TargetMode="External"/><Relationship Id="rId994" Type="http://schemas.openxmlformats.org/officeDocument/2006/relationships/hyperlink" Target="https://zakon.rada.gov.ua/laws/show/2073-14" TargetMode="External"/><Relationship Id="rId1400" Type="http://schemas.openxmlformats.org/officeDocument/2006/relationships/hyperlink" Target="https://zakon.rada.gov.ua/laws/show/530-20" TargetMode="External"/><Relationship Id="rId202" Type="http://schemas.openxmlformats.org/officeDocument/2006/relationships/hyperlink" Target="https://zakon.rada.gov.ua/laws/show/426-19" TargetMode="External"/><Relationship Id="rId647" Type="http://schemas.openxmlformats.org/officeDocument/2006/relationships/hyperlink" Target="https://zakon.rada.gov.ua/laws/show/1096-15" TargetMode="External"/><Relationship Id="rId854" Type="http://schemas.openxmlformats.org/officeDocument/2006/relationships/hyperlink" Target="https://zakon.rada.gov.ua/laws/show/504/96-%D0%B2%D1%80" TargetMode="External"/><Relationship Id="rId1277" Type="http://schemas.openxmlformats.org/officeDocument/2006/relationships/hyperlink" Target="https://zakon.rada.gov.ua/laws/show/2542-19" TargetMode="External"/><Relationship Id="rId1484" Type="http://schemas.openxmlformats.org/officeDocument/2006/relationships/hyperlink" Target="https://zakon.rada.gov.ua/laws/show/504/96-%D0%B2%D1%80" TargetMode="External"/><Relationship Id="rId286" Type="http://schemas.openxmlformats.org/officeDocument/2006/relationships/hyperlink" Target="https://zakon.rada.gov.ua/laws/show/570-97-%D0%BF" TargetMode="External"/><Relationship Id="rId493" Type="http://schemas.openxmlformats.org/officeDocument/2006/relationships/hyperlink" Target="https://zakon.rada.gov.ua/laws/show/504/96-%D0%B2%D1%80" TargetMode="External"/><Relationship Id="rId507" Type="http://schemas.openxmlformats.org/officeDocument/2006/relationships/hyperlink" Target="https://zakon.rada.gov.ua/laws/show/504/96-%D0%B2%D1%80" TargetMode="External"/><Relationship Id="rId714" Type="http://schemas.openxmlformats.org/officeDocument/2006/relationships/hyperlink" Target="https://zakon.rada.gov.ua/laws/show/3238-20" TargetMode="External"/><Relationship Id="rId921" Type="http://schemas.openxmlformats.org/officeDocument/2006/relationships/hyperlink" Target="https://zakon.rada.gov.ua/laws/show/1959-17" TargetMode="External"/><Relationship Id="rId1137" Type="http://schemas.openxmlformats.org/officeDocument/2006/relationships/hyperlink" Target="https://zakon.rada.gov.ua/laws/show/530-20" TargetMode="External"/><Relationship Id="rId1344" Type="http://schemas.openxmlformats.org/officeDocument/2006/relationships/hyperlink" Target="https://zakon.rada.gov.ua/laws/show/2824-17" TargetMode="External"/><Relationship Id="rId1551" Type="http://schemas.openxmlformats.org/officeDocument/2006/relationships/hyperlink" Target="https://zakon.rada.gov.ua/laws/show/504/96-%D0%B2%D1%80" TargetMode="External"/><Relationship Id="rId50" Type="http://schemas.openxmlformats.org/officeDocument/2006/relationships/hyperlink" Target="https://zakon.rada.gov.ua/laws/show/504/96-%D0%B2%D1%80" TargetMode="External"/><Relationship Id="rId146" Type="http://schemas.openxmlformats.org/officeDocument/2006/relationships/hyperlink" Target="https://zakon.rada.gov.ua/laws/show/1401-20" TargetMode="External"/><Relationship Id="rId353" Type="http://schemas.openxmlformats.org/officeDocument/2006/relationships/hyperlink" Target="https://zakon.rada.gov.ua/laws/show/2249-19" TargetMode="External"/><Relationship Id="rId560" Type="http://schemas.openxmlformats.org/officeDocument/2006/relationships/hyperlink" Target="https://zakon.rada.gov.ua/laws/show/2010-20" TargetMode="External"/><Relationship Id="rId798" Type="http://schemas.openxmlformats.org/officeDocument/2006/relationships/hyperlink" Target="https://zakon.rada.gov.ua/laws/show/490-15" TargetMode="External"/><Relationship Id="rId1190" Type="http://schemas.openxmlformats.org/officeDocument/2006/relationships/hyperlink" Target="https://zakon.rada.gov.ua/laws/show/504/96-%D0%B2%D1%80" TargetMode="External"/><Relationship Id="rId1204" Type="http://schemas.openxmlformats.org/officeDocument/2006/relationships/hyperlink" Target="https://zakon.rada.gov.ua/laws/show/504/96-%D0%B2%D1%80" TargetMode="External"/><Relationship Id="rId1411" Type="http://schemas.openxmlformats.org/officeDocument/2006/relationships/hyperlink" Target="https://zakon.rada.gov.ua/laws/show/2073-14" TargetMode="External"/><Relationship Id="rId213" Type="http://schemas.openxmlformats.org/officeDocument/2006/relationships/hyperlink" Target="https://zakon.rada.gov.ua/laws/show/505/96-%D0%B2%D1%80" TargetMode="External"/><Relationship Id="rId420" Type="http://schemas.openxmlformats.org/officeDocument/2006/relationships/hyperlink" Target="https://zakon.rada.gov.ua/laws/show/2352-20" TargetMode="External"/><Relationship Id="rId658" Type="http://schemas.openxmlformats.org/officeDocument/2006/relationships/hyperlink" Target="https://zakon.rada.gov.ua/laws/show/2476-19" TargetMode="External"/><Relationship Id="rId865" Type="http://schemas.openxmlformats.org/officeDocument/2006/relationships/hyperlink" Target="https://zakon.rada.gov.ua/laws/show/504/96-%D0%B2%D1%80" TargetMode="External"/><Relationship Id="rId1050" Type="http://schemas.openxmlformats.org/officeDocument/2006/relationships/hyperlink" Target="https://zakon.rada.gov.ua/laws/show/2443-19" TargetMode="External"/><Relationship Id="rId1288" Type="http://schemas.openxmlformats.org/officeDocument/2006/relationships/hyperlink" Target="https://zakon.rada.gov.ua/laws/show/1959-17" TargetMode="External"/><Relationship Id="rId1495" Type="http://schemas.openxmlformats.org/officeDocument/2006/relationships/hyperlink" Target="https://zakon.rada.gov.ua/laws/show/2136-20" TargetMode="External"/><Relationship Id="rId1509" Type="http://schemas.openxmlformats.org/officeDocument/2006/relationships/hyperlink" Target="https://zakon.rada.gov.ua/laws/show/2542-19" TargetMode="External"/><Relationship Id="rId297" Type="http://schemas.openxmlformats.org/officeDocument/2006/relationships/hyperlink" Target="https://zakon.rada.gov.ua/laws/show/2476-19" TargetMode="External"/><Relationship Id="rId518" Type="http://schemas.openxmlformats.org/officeDocument/2006/relationships/hyperlink" Target="https://zakon.rada.gov.ua/laws/show/570-97-%D0%BF" TargetMode="External"/><Relationship Id="rId725" Type="http://schemas.openxmlformats.org/officeDocument/2006/relationships/hyperlink" Target="https://zakon.rada.gov.ua/laws/show/504/96-%D0%B2%D1%80" TargetMode="External"/><Relationship Id="rId932" Type="http://schemas.openxmlformats.org/officeDocument/2006/relationships/hyperlink" Target="https://zakon.rada.gov.ua/laws/show/2443-19" TargetMode="External"/><Relationship Id="rId1148" Type="http://schemas.openxmlformats.org/officeDocument/2006/relationships/hyperlink" Target="https://zakon.rada.gov.ua/laws/show/2622-15" TargetMode="External"/><Relationship Id="rId1355" Type="http://schemas.openxmlformats.org/officeDocument/2006/relationships/hyperlink" Target="https://zakon.rada.gov.ua/laws/show/2318-15" TargetMode="External"/><Relationship Id="rId1562" Type="http://schemas.openxmlformats.org/officeDocument/2006/relationships/hyperlink" Target="https://zakon.rada.gov.ua/laws/show/504/96-%D0%B2%D1%80" TargetMode="External"/><Relationship Id="rId157" Type="http://schemas.openxmlformats.org/officeDocument/2006/relationships/hyperlink" Target="https://zakon.rada.gov.ua/laws/show/504/96-%D0%B2%D1%80" TargetMode="External"/><Relationship Id="rId364" Type="http://schemas.openxmlformats.org/officeDocument/2006/relationships/hyperlink" Target="https://zakon.rada.gov.ua/laws/show/1401-20" TargetMode="External"/><Relationship Id="rId1008" Type="http://schemas.openxmlformats.org/officeDocument/2006/relationships/hyperlink" Target="https://zakon.rada.gov.ua/laws/show/1276-17" TargetMode="External"/><Relationship Id="rId1215" Type="http://schemas.openxmlformats.org/officeDocument/2006/relationships/hyperlink" Target="https://zakon.rada.gov.ua/laws/show/346-97-%D0%BF" TargetMode="External"/><Relationship Id="rId1422" Type="http://schemas.openxmlformats.org/officeDocument/2006/relationships/hyperlink" Target="https://zakon.rada.gov.ua/laws/show/504/96-%D0%B2%D1%80" TargetMode="External"/><Relationship Id="rId61" Type="http://schemas.openxmlformats.org/officeDocument/2006/relationships/hyperlink" Target="https://zakon.rada.gov.ua/laws/show/504/96-%D0%B2%D1%80" TargetMode="External"/><Relationship Id="rId571" Type="http://schemas.openxmlformats.org/officeDocument/2006/relationships/hyperlink" Target="https://zakon.rada.gov.ua/laws/show/426-19" TargetMode="External"/><Relationship Id="rId669" Type="http://schemas.openxmlformats.org/officeDocument/2006/relationships/hyperlink" Target="https://zakon.rada.gov.ua/laws/show/2352-20" TargetMode="External"/><Relationship Id="rId876" Type="http://schemas.openxmlformats.org/officeDocument/2006/relationships/hyperlink" Target="https://zakon.rada.gov.ua/laws/show/504/96-%D0%B2%D1%80" TargetMode="External"/><Relationship Id="rId1299" Type="http://schemas.openxmlformats.org/officeDocument/2006/relationships/hyperlink" Target="https://zakon.rada.gov.ua/laws/show/1343-17" TargetMode="External"/><Relationship Id="rId19" Type="http://schemas.openxmlformats.org/officeDocument/2006/relationships/hyperlink" Target="https://zakon.rada.gov.ua/laws/show/5462-17" TargetMode="External"/><Relationship Id="rId224" Type="http://schemas.openxmlformats.org/officeDocument/2006/relationships/hyperlink" Target="https://zakon.rada.gov.ua/laws/show/1724-17" TargetMode="External"/><Relationship Id="rId431" Type="http://schemas.openxmlformats.org/officeDocument/2006/relationships/hyperlink" Target="https://zakon.rada.gov.ua/laws/show/2169-17" TargetMode="External"/><Relationship Id="rId529" Type="http://schemas.openxmlformats.org/officeDocument/2006/relationships/hyperlink" Target="https://zakon.rada.gov.ua/laws/show/2476-19" TargetMode="External"/><Relationship Id="rId736" Type="http://schemas.openxmlformats.org/officeDocument/2006/relationships/hyperlink" Target="https://zakon.rada.gov.ua/laws/show/573-17" TargetMode="External"/><Relationship Id="rId1061" Type="http://schemas.openxmlformats.org/officeDocument/2006/relationships/hyperlink" Target="https://zakon.rada.gov.ua/laws/show/2824-17" TargetMode="External"/><Relationship Id="rId1159" Type="http://schemas.openxmlformats.org/officeDocument/2006/relationships/hyperlink" Target="https://zakon.rada.gov.ua/laws/show/121-19" TargetMode="External"/><Relationship Id="rId1366" Type="http://schemas.openxmlformats.org/officeDocument/2006/relationships/hyperlink" Target="https://zakon.rada.gov.ua/laws/show/2750-20" TargetMode="External"/><Relationship Id="rId168" Type="http://schemas.openxmlformats.org/officeDocument/2006/relationships/hyperlink" Target="https://zakon.rada.gov.ua/laws/show/504/96-%D0%B2%D1%80" TargetMode="External"/><Relationship Id="rId943" Type="http://schemas.openxmlformats.org/officeDocument/2006/relationships/hyperlink" Target="https://zakon.rada.gov.ua/laws/show/2434-20" TargetMode="External"/><Relationship Id="rId1019" Type="http://schemas.openxmlformats.org/officeDocument/2006/relationships/hyperlink" Target="https://zakon.rada.gov.ua/laws/show/2750-20" TargetMode="External"/><Relationship Id="rId1573" Type="http://schemas.openxmlformats.org/officeDocument/2006/relationships/hyperlink" Target="https://zakon.rada.gov.ua/laws/show/504/96-%D0%B2%D1%80" TargetMode="External"/><Relationship Id="rId72" Type="http://schemas.openxmlformats.org/officeDocument/2006/relationships/hyperlink" Target="https://zakon.rada.gov.ua/laws/show/2352-20" TargetMode="External"/><Relationship Id="rId375" Type="http://schemas.openxmlformats.org/officeDocument/2006/relationships/hyperlink" Target="https://zakon.rada.gov.ua/laws/show/1343-17" TargetMode="External"/><Relationship Id="rId582" Type="http://schemas.openxmlformats.org/officeDocument/2006/relationships/hyperlink" Target="https://zakon.rada.gov.ua/laws/show/3551-12" TargetMode="External"/><Relationship Id="rId803" Type="http://schemas.openxmlformats.org/officeDocument/2006/relationships/hyperlink" Target="https://zakon.rada.gov.ua/laws/show/426-19" TargetMode="External"/><Relationship Id="rId1226" Type="http://schemas.openxmlformats.org/officeDocument/2006/relationships/hyperlink" Target="https://zakon.rada.gov.ua/laws/show/2073-14" TargetMode="External"/><Relationship Id="rId1433" Type="http://schemas.openxmlformats.org/officeDocument/2006/relationships/hyperlink" Target="https://zakon.rada.gov.ua/laws/show/504/96-%D0%B2%D1%80" TargetMode="External"/><Relationship Id="rId3" Type="http://schemas.openxmlformats.org/officeDocument/2006/relationships/webSettings" Target="webSettings.xml"/><Relationship Id="rId235" Type="http://schemas.openxmlformats.org/officeDocument/2006/relationships/hyperlink" Target="https://zakon.rada.gov.ua/laws/show/2249-19" TargetMode="External"/><Relationship Id="rId442" Type="http://schemas.openxmlformats.org/officeDocument/2006/relationships/hyperlink" Target="https://zakon.rada.gov.ua/laws/show/5462-17" TargetMode="External"/><Relationship Id="rId887" Type="http://schemas.openxmlformats.org/officeDocument/2006/relationships/hyperlink" Target="https://zakon.rada.gov.ua/laws/show/504/96-%D0%B2%D1%80" TargetMode="External"/><Relationship Id="rId1072" Type="http://schemas.openxmlformats.org/officeDocument/2006/relationships/hyperlink" Target="https://zakon.rada.gov.ua/laws/show/490-15" TargetMode="External"/><Relationship Id="rId1500" Type="http://schemas.openxmlformats.org/officeDocument/2006/relationships/hyperlink" Target="https://zakon.rada.gov.ua/laws/show/2443-19" TargetMode="External"/><Relationship Id="rId302" Type="http://schemas.openxmlformats.org/officeDocument/2006/relationships/hyperlink" Target="https://zakon.rada.gov.ua/laws/show/2010-20" TargetMode="External"/><Relationship Id="rId747" Type="http://schemas.openxmlformats.org/officeDocument/2006/relationships/hyperlink" Target="https://zakon.rada.gov.ua/laws/show/504/96-%D0%B2%D1%80" TargetMode="External"/><Relationship Id="rId954" Type="http://schemas.openxmlformats.org/officeDocument/2006/relationships/hyperlink" Target="https://zakon.rada.gov.ua/laws/show/504/96-%D0%B2%D1%80" TargetMode="External"/><Relationship Id="rId1377" Type="http://schemas.openxmlformats.org/officeDocument/2006/relationships/hyperlink" Target="https://zakon.rada.gov.ua/laws/show/1114-15" TargetMode="External"/><Relationship Id="rId1584" Type="http://schemas.openxmlformats.org/officeDocument/2006/relationships/hyperlink" Target="https://zakon.rada.gov.ua/laws/show/504/96-%D0%B2%D1%80" TargetMode="External"/><Relationship Id="rId83" Type="http://schemas.openxmlformats.org/officeDocument/2006/relationships/hyperlink" Target="https://zakon.rada.gov.ua/laws/show/2352-20" TargetMode="External"/><Relationship Id="rId179" Type="http://schemas.openxmlformats.org/officeDocument/2006/relationships/hyperlink" Target="https://zakon.rada.gov.ua/laws/show/504/96-%D0%B2%D1%80" TargetMode="External"/><Relationship Id="rId386" Type="http://schemas.openxmlformats.org/officeDocument/2006/relationships/hyperlink" Target="https://zakon.rada.gov.ua/laws/show/1366-19" TargetMode="External"/><Relationship Id="rId593" Type="http://schemas.openxmlformats.org/officeDocument/2006/relationships/hyperlink" Target="https://zakon.rada.gov.ua/laws/show/1366-19" TargetMode="External"/><Relationship Id="rId607" Type="http://schemas.openxmlformats.org/officeDocument/2006/relationships/hyperlink" Target="https://zakon.rada.gov.ua/laws/show/1343-17" TargetMode="External"/><Relationship Id="rId814" Type="http://schemas.openxmlformats.org/officeDocument/2006/relationships/hyperlink" Target="https://zakon.rada.gov.ua/laws/show/3551-12" TargetMode="External"/><Relationship Id="rId1237" Type="http://schemas.openxmlformats.org/officeDocument/2006/relationships/hyperlink" Target="https://zakon.rada.gov.ua/laws/show/504/96-%D0%B2%D1%80" TargetMode="External"/><Relationship Id="rId1444" Type="http://schemas.openxmlformats.org/officeDocument/2006/relationships/hyperlink" Target="https://zakon.rada.gov.ua/laws/show/2073-14" TargetMode="External"/><Relationship Id="rId246" Type="http://schemas.openxmlformats.org/officeDocument/2006/relationships/hyperlink" Target="https://zakon.rada.gov.ua/laws/show/2352-20" TargetMode="External"/><Relationship Id="rId453" Type="http://schemas.openxmlformats.org/officeDocument/2006/relationships/hyperlink" Target="https://zakon.rada.gov.ua/laws/show/573-17" TargetMode="External"/><Relationship Id="rId660" Type="http://schemas.openxmlformats.org/officeDocument/2006/relationships/hyperlink" Target="https://zakon.rada.gov.ua/laws/show/120-19" TargetMode="External"/><Relationship Id="rId898" Type="http://schemas.openxmlformats.org/officeDocument/2006/relationships/hyperlink" Target="https://zakon.rada.gov.ua/laws/show/426-19" TargetMode="External"/><Relationship Id="rId1083" Type="http://schemas.openxmlformats.org/officeDocument/2006/relationships/hyperlink" Target="https://zakon.rada.gov.ua/laws/show/573-17" TargetMode="External"/><Relationship Id="rId1290" Type="http://schemas.openxmlformats.org/officeDocument/2006/relationships/hyperlink" Target="https://zakon.rada.gov.ua/laws/show/1401-20" TargetMode="External"/><Relationship Id="rId1304" Type="http://schemas.openxmlformats.org/officeDocument/2006/relationships/hyperlink" Target="https://zakon.rada.gov.ua/laws/show/490-15" TargetMode="External"/><Relationship Id="rId1511" Type="http://schemas.openxmlformats.org/officeDocument/2006/relationships/hyperlink" Target="https://zakon.rada.gov.ua/laws/show/962-12" TargetMode="External"/><Relationship Id="rId106" Type="http://schemas.openxmlformats.org/officeDocument/2006/relationships/hyperlink" Target="https://zakon.rada.gov.ua/laws/show/504/96-%D0%B2%D1%80" TargetMode="External"/><Relationship Id="rId313" Type="http://schemas.openxmlformats.org/officeDocument/2006/relationships/hyperlink" Target="https://zakon.rada.gov.ua/laws/show/259-19" TargetMode="External"/><Relationship Id="rId758" Type="http://schemas.openxmlformats.org/officeDocument/2006/relationships/hyperlink" Target="https://zakon.rada.gov.ua/laws/show/504/96-%D0%B2%D1%80" TargetMode="External"/><Relationship Id="rId965" Type="http://schemas.openxmlformats.org/officeDocument/2006/relationships/hyperlink" Target="https://zakon.rada.gov.ua/laws/show/504/96-%D0%B2%D1%80" TargetMode="External"/><Relationship Id="rId1150" Type="http://schemas.openxmlformats.org/officeDocument/2006/relationships/hyperlink" Target="https://zakon.rada.gov.ua/laws/show/1276-17" TargetMode="External"/><Relationship Id="rId1388" Type="http://schemas.openxmlformats.org/officeDocument/2006/relationships/hyperlink" Target="https://zakon.rada.gov.ua/laws/show/5462-17" TargetMode="External"/><Relationship Id="rId1595" Type="http://schemas.openxmlformats.org/officeDocument/2006/relationships/hyperlink" Target="https://zakon.rada.gov.ua/laws/show/2073-14" TargetMode="External"/><Relationship Id="rId10" Type="http://schemas.openxmlformats.org/officeDocument/2006/relationships/hyperlink" Target="https://zakon.rada.gov.ua/laws/show/2318-15" TargetMode="External"/><Relationship Id="rId94" Type="http://schemas.openxmlformats.org/officeDocument/2006/relationships/hyperlink" Target="https://zakon.rada.gov.ua/laws/show/504/96-%D0%B2%D1%80" TargetMode="External"/><Relationship Id="rId397" Type="http://schemas.openxmlformats.org/officeDocument/2006/relationships/hyperlink" Target="https://zakon.rada.gov.ua/laws/show/120-19" TargetMode="External"/><Relationship Id="rId520" Type="http://schemas.openxmlformats.org/officeDocument/2006/relationships/hyperlink" Target="https://zakon.rada.gov.ua/laws/show/2073-14" TargetMode="External"/><Relationship Id="rId618" Type="http://schemas.openxmlformats.org/officeDocument/2006/relationships/hyperlink" Target="https://zakon.rada.gov.ua/laws/show/1366-19" TargetMode="External"/><Relationship Id="rId825" Type="http://schemas.openxmlformats.org/officeDocument/2006/relationships/hyperlink" Target="https://zakon.rada.gov.ua/laws/show/1366-19" TargetMode="External"/><Relationship Id="rId1248" Type="http://schemas.openxmlformats.org/officeDocument/2006/relationships/hyperlink" Target="https://zakon.rada.gov.ua/laws/show/2434-20" TargetMode="External"/><Relationship Id="rId1455" Type="http://schemas.openxmlformats.org/officeDocument/2006/relationships/hyperlink" Target="https://zakon.rada.gov.ua/laws/show/504/96-%D0%B2%D1%80" TargetMode="External"/><Relationship Id="rId257" Type="http://schemas.openxmlformats.org/officeDocument/2006/relationships/hyperlink" Target="https://zakon.rada.gov.ua/laws/show/504/96-%D0%B2%D1%80" TargetMode="External"/><Relationship Id="rId464" Type="http://schemas.openxmlformats.org/officeDocument/2006/relationships/hyperlink" Target="https://zakon.rada.gov.ua/laws/show/259-19" TargetMode="External"/><Relationship Id="rId1010" Type="http://schemas.openxmlformats.org/officeDocument/2006/relationships/hyperlink" Target="https://zakon.rada.gov.ua/laws/show/1357-20" TargetMode="External"/><Relationship Id="rId1094" Type="http://schemas.openxmlformats.org/officeDocument/2006/relationships/hyperlink" Target="https://zakon.rada.gov.ua/laws/show/504/96-%D0%B2%D1%80" TargetMode="External"/><Relationship Id="rId1108" Type="http://schemas.openxmlformats.org/officeDocument/2006/relationships/hyperlink" Target="https://zakon.rada.gov.ua/laws/show/504/96-%D0%B2%D1%80" TargetMode="External"/><Relationship Id="rId1315" Type="http://schemas.openxmlformats.org/officeDocument/2006/relationships/hyperlink" Target="https://zakon.rada.gov.ua/laws/show/573-17" TargetMode="External"/><Relationship Id="rId117" Type="http://schemas.openxmlformats.org/officeDocument/2006/relationships/hyperlink" Target="https://zakon.rada.gov.ua/laws/show/2136-20" TargetMode="External"/><Relationship Id="rId671" Type="http://schemas.openxmlformats.org/officeDocument/2006/relationships/hyperlink" Target="https://zakon.rada.gov.ua/laws/show/2073-14" TargetMode="External"/><Relationship Id="rId769" Type="http://schemas.openxmlformats.org/officeDocument/2006/relationships/hyperlink" Target="https://zakon.rada.gov.ua/laws/show/504/96-%D0%B2%D1%80" TargetMode="External"/><Relationship Id="rId976" Type="http://schemas.openxmlformats.org/officeDocument/2006/relationships/hyperlink" Target="https://zakon.rada.gov.ua/laws/show/2136-20" TargetMode="External"/><Relationship Id="rId1399" Type="http://schemas.openxmlformats.org/officeDocument/2006/relationships/hyperlink" Target="https://zakon.rada.gov.ua/laws/show/2728-19" TargetMode="External"/><Relationship Id="rId324" Type="http://schemas.openxmlformats.org/officeDocument/2006/relationships/hyperlink" Target="https://zakon.rada.gov.ua/laws/show/504/96-%D0%B2%D1%80" TargetMode="External"/><Relationship Id="rId531" Type="http://schemas.openxmlformats.org/officeDocument/2006/relationships/hyperlink" Target="https://zakon.rada.gov.ua/laws/show/2318-15" TargetMode="External"/><Relationship Id="rId629" Type="http://schemas.openxmlformats.org/officeDocument/2006/relationships/hyperlink" Target="https://zakon.rada.gov.ua/laws/show/120-19" TargetMode="External"/><Relationship Id="rId1161" Type="http://schemas.openxmlformats.org/officeDocument/2006/relationships/hyperlink" Target="https://zakon.rada.gov.ua/laws/show/426-19" TargetMode="External"/><Relationship Id="rId1259" Type="http://schemas.openxmlformats.org/officeDocument/2006/relationships/hyperlink" Target="https://zakon.rada.gov.ua/laws/show/2136-20" TargetMode="External"/><Relationship Id="rId1466" Type="http://schemas.openxmlformats.org/officeDocument/2006/relationships/hyperlink" Target="https://zakon.rada.gov.ua/laws/show/2352-20" TargetMode="External"/><Relationship Id="rId836" Type="http://schemas.openxmlformats.org/officeDocument/2006/relationships/hyperlink" Target="https://zakon.rada.gov.ua/laws/show/1959-17" TargetMode="External"/><Relationship Id="rId1021" Type="http://schemas.openxmlformats.org/officeDocument/2006/relationships/hyperlink" Target="https://zakon.rada.gov.ua/laws/show/2073-14" TargetMode="External"/><Relationship Id="rId1119" Type="http://schemas.openxmlformats.org/officeDocument/2006/relationships/hyperlink" Target="https://zakon.rada.gov.ua/laws/show/504/96-%D0%B2%D1%80" TargetMode="External"/><Relationship Id="rId903" Type="http://schemas.openxmlformats.org/officeDocument/2006/relationships/hyperlink" Target="https://zakon.rada.gov.ua/laws/show/2073-14" TargetMode="External"/><Relationship Id="rId1326" Type="http://schemas.openxmlformats.org/officeDocument/2006/relationships/hyperlink" Target="https://zakon.rada.gov.ua/laws/show/504/96-%D0%B2%D1%80" TargetMode="External"/><Relationship Id="rId1533" Type="http://schemas.openxmlformats.org/officeDocument/2006/relationships/hyperlink" Target="https://zakon.rada.gov.ua/laws/show/120-19" TargetMode="External"/><Relationship Id="rId32" Type="http://schemas.openxmlformats.org/officeDocument/2006/relationships/hyperlink" Target="https://zakon.rada.gov.ua/laws/show/1357-20" TargetMode="External"/><Relationship Id="rId1600" Type="http://schemas.openxmlformats.org/officeDocument/2006/relationships/hyperlink" Target="https://zakon.rada.gov.ua/laws/show/1645-14" TargetMode="External"/><Relationship Id="rId181" Type="http://schemas.openxmlformats.org/officeDocument/2006/relationships/hyperlink" Target="https://zakon.rada.gov.ua/laws/show/504/96-%D0%B2%D1%80" TargetMode="External"/><Relationship Id="rId279" Type="http://schemas.openxmlformats.org/officeDocument/2006/relationships/hyperlink" Target="https://zakon.rada.gov.ua/laws/show/504/96-%D0%B2%D1%80" TargetMode="External"/><Relationship Id="rId486" Type="http://schemas.openxmlformats.org/officeDocument/2006/relationships/hyperlink" Target="https://zakon.rada.gov.ua/laws/show/254%D0%BA/96-%D0%B2%D1%80" TargetMode="External"/><Relationship Id="rId693" Type="http://schemas.openxmlformats.org/officeDocument/2006/relationships/hyperlink" Target="https://zakon.rada.gov.ua/laws/show/1697-18" TargetMode="External"/><Relationship Id="rId139" Type="http://schemas.openxmlformats.org/officeDocument/2006/relationships/hyperlink" Target="https://zakon.rada.gov.ua/laws/show/2824-17" TargetMode="External"/><Relationship Id="rId346" Type="http://schemas.openxmlformats.org/officeDocument/2006/relationships/hyperlink" Target="https://zakon.rada.gov.ua/laws/show/1096-15" TargetMode="External"/><Relationship Id="rId553" Type="http://schemas.openxmlformats.org/officeDocument/2006/relationships/hyperlink" Target="https://zakon.rada.gov.ua/laws/show/2434-20" TargetMode="External"/><Relationship Id="rId760" Type="http://schemas.openxmlformats.org/officeDocument/2006/relationships/hyperlink" Target="https://zakon.rada.gov.ua/laws/show/1162-2018-%D0%BF" TargetMode="External"/><Relationship Id="rId998" Type="http://schemas.openxmlformats.org/officeDocument/2006/relationships/hyperlink" Target="https://zakon.rada.gov.ua/laws/show/2010-20" TargetMode="External"/><Relationship Id="rId1183" Type="http://schemas.openxmlformats.org/officeDocument/2006/relationships/hyperlink" Target="https://zakon.rada.gov.ua/laws/show/322-08" TargetMode="External"/><Relationship Id="rId1390" Type="http://schemas.openxmlformats.org/officeDocument/2006/relationships/hyperlink" Target="https://zakon.rada.gov.ua/laws/show/120-19" TargetMode="External"/><Relationship Id="rId206" Type="http://schemas.openxmlformats.org/officeDocument/2006/relationships/hyperlink" Target="https://zakon.rada.gov.ua/laws/show/2750-20" TargetMode="External"/><Relationship Id="rId413" Type="http://schemas.openxmlformats.org/officeDocument/2006/relationships/hyperlink" Target="https://zakon.rada.gov.ua/laws/show/504/96-%D0%B2%D1%80" TargetMode="External"/><Relationship Id="rId858" Type="http://schemas.openxmlformats.org/officeDocument/2006/relationships/hyperlink" Target="https://zakon.rada.gov.ua/laws/show/2352-20" TargetMode="External"/><Relationship Id="rId1043" Type="http://schemas.openxmlformats.org/officeDocument/2006/relationships/hyperlink" Target="https://zakon.rada.gov.ua/laws/show/1724-17" TargetMode="External"/><Relationship Id="rId1488" Type="http://schemas.openxmlformats.org/officeDocument/2006/relationships/hyperlink" Target="https://zakon.rada.gov.ua/laws/show/2010-20" TargetMode="External"/><Relationship Id="rId620" Type="http://schemas.openxmlformats.org/officeDocument/2006/relationships/hyperlink" Target="https://zakon.rada.gov.ua/laws/show/504/96-%D0%B2%D1%80" TargetMode="External"/><Relationship Id="rId718" Type="http://schemas.openxmlformats.org/officeDocument/2006/relationships/hyperlink" Target="https://zakon.rada.gov.ua/laws/show/254%D0%BA/96-%D0%B2%D1%80" TargetMode="External"/><Relationship Id="rId925" Type="http://schemas.openxmlformats.org/officeDocument/2006/relationships/hyperlink" Target="https://zakon.rada.gov.ua/laws/show/1697-18" TargetMode="External"/><Relationship Id="rId1250" Type="http://schemas.openxmlformats.org/officeDocument/2006/relationships/hyperlink" Target="https://zakon.rada.gov.ua/laws/show/2153-20" TargetMode="External"/><Relationship Id="rId1348" Type="http://schemas.openxmlformats.org/officeDocument/2006/relationships/hyperlink" Target="https://zakon.rada.gov.ua/laws/show/2352-20" TargetMode="External"/><Relationship Id="rId1555" Type="http://schemas.openxmlformats.org/officeDocument/2006/relationships/hyperlink" Target="https://zakon.rada.gov.ua/laws/show/1724-17" TargetMode="External"/><Relationship Id="rId1110" Type="http://schemas.openxmlformats.org/officeDocument/2006/relationships/hyperlink" Target="https://zakon.rada.gov.ua/laws/show/504/96-%D0%B2%D1%80" TargetMode="External"/><Relationship Id="rId1208" Type="http://schemas.openxmlformats.org/officeDocument/2006/relationships/hyperlink" Target="https://zakon.rada.gov.ua/laws/show/2136-20" TargetMode="External"/><Relationship Id="rId1415" Type="http://schemas.openxmlformats.org/officeDocument/2006/relationships/hyperlink" Target="https://zakon.rada.gov.ua/laws/show/322-08" TargetMode="External"/><Relationship Id="rId54" Type="http://schemas.openxmlformats.org/officeDocument/2006/relationships/hyperlink" Target="https://zakon.rada.gov.ua/laws/show/504/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74741</Words>
  <Characters>460411</Characters>
  <Application>Microsoft Office Word</Application>
  <DocSecurity>0</DocSecurity>
  <Lines>8221</Lines>
  <Paragraphs>3742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ТехПроцесс Менеджер</dc:creator>
  <cp:keywords/>
  <dc:description/>
  <cp:lastModifiedBy>ТехПроцесс Менеджер</cp:lastModifiedBy>
  <cp:revision>5</cp:revision>
  <dcterms:created xsi:type="dcterms:W3CDTF">2023-11-27T10:02:00Z</dcterms:created>
  <dcterms:modified xsi:type="dcterms:W3CDTF">2023-11-27T10:23:00Z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9241f594dadf88d877ad0899a9ab5be32aa639c4834abedb864029542fd1f548</vt:lpwstr>
  </property>
</Properties>
</file>